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9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Поиск расстояний в графе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Поиск расстояний в графе</w:t>
      </w: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Научиться выполнять </w:t>
      </w:r>
      <w:r>
        <w:rPr>
          <w:rFonts w:cs="Times New Roman" w:ascii="Times New Roman" w:hAnsi="Times New Roman"/>
          <w:sz w:val="28"/>
          <w:szCs w:val="28"/>
        </w:rPr>
        <w:t>поиск расстояний в графе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queue из стандартной библиотеки С++.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3.* Реализуйте процедуру поиска расстояний для графа, представленного списками смежности.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2*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Реализуйте процедуру поиска расстояний на основе обхода в глубину.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Реализуйте процедуру поиска расстояний на основе обхода в глубину для графа, представленного списками смежности.  </w:t>
      </w:r>
    </w:p>
    <w:p>
      <w:pPr>
        <w:pStyle w:val="Normal"/>
        <w:spacing w:lineRule="auto" w:line="240"/>
        <w:ind w:hanging="0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Оцените время работы реализаций алгоритмов поиска расстояний на основе обхода в глубину и обхода в ширину для графов разных порядков.</w:t>
      </w:r>
      <w:r>
        <w:rPr>
          <w:rFonts w:cs="Times New Roman" w:ascii="Times New Roman" w:hAnsi="Times New Roman"/>
          <w:bCs/>
          <w:i/>
          <w:iCs/>
          <w:sz w:val="28"/>
          <w:szCs w:val="28"/>
          <w:u w:val="single"/>
        </w:rPr>
        <w:t> 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Сгенерировал (используя генератор случайных чисел) матрицу смежности для неориентированного графа G.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Для сгенерированного графа осуществил процедуру поиска расстояний, реализованную с помощью обхода в ширину (функция </w:t>
      </w:r>
      <w:r>
        <w:rPr>
          <w:rFonts w:ascii="Liberation Serif" w:hAnsi="Liberation Serif"/>
          <w:sz w:val="24"/>
          <w:szCs w:val="24"/>
          <w:lang w:val="en-US"/>
        </w:rPr>
        <w:t>BFSD</w:t>
      </w:r>
      <w:r>
        <w:rPr>
          <w:rFonts w:ascii="Liberation Serif" w:hAnsi="Liberation Serif"/>
          <w:sz w:val="24"/>
          <w:szCs w:val="24"/>
        </w:rPr>
        <w:t>()</w:t>
      </w:r>
      <w:r>
        <w:rPr>
          <w:rFonts w:ascii="Times New Roman" w:hAnsi="Times New Roman"/>
          <w:sz w:val="28"/>
          <w:szCs w:val="28"/>
        </w:rPr>
        <w:t>). При реализации алгоритма в качестве очереди использовал класс queue из стандартной библиотеки С++.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3.* Реализовал процедуру поиска расстояний для графа, представленного списками смежности. Для этого использовал функцию </w:t>
      </w:r>
      <w:r>
        <w:rPr>
          <w:rFonts w:ascii="Liberation Serif" w:hAnsi="Liberation Serif"/>
          <w:sz w:val="24"/>
          <w:szCs w:val="24"/>
        </w:rPr>
        <w:t>first_list()</w:t>
      </w:r>
      <w:r>
        <w:rPr>
          <w:rFonts w:ascii="Times New Roman" w:hAnsi="Times New Roman"/>
          <w:sz w:val="28"/>
          <w:szCs w:val="28"/>
        </w:rPr>
        <w:t xml:space="preserve"> - обход в ширину.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2*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Реализовал процедуру поиска расстояний на основе обхода в глубину. Использовал рекурсивную функцию </w:t>
      </w:r>
      <w:r>
        <w:rPr>
          <w:rFonts w:ascii="Liberation Serif" w:hAnsi="Liberation Serif"/>
          <w:sz w:val="24"/>
          <w:szCs w:val="24"/>
          <w:lang w:val="en-US"/>
        </w:rPr>
        <w:t>DFS</w:t>
      </w:r>
      <w:r>
        <w:rPr>
          <w:rFonts w:ascii="Liberation Serif" w:hAnsi="Liberation Serif"/>
          <w:sz w:val="24"/>
          <w:szCs w:val="24"/>
        </w:rPr>
        <w:t>1()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Реализовал процедуру поиска расстояний на основе обхода в глубину для графа, представленного списками смежности. Использовал функцию </w:t>
      </w:r>
      <w:r>
        <w:rPr>
          <w:rFonts w:ascii="Liberation Serif" w:hAnsi="Liberation Serif"/>
          <w:sz w:val="24"/>
          <w:szCs w:val="24"/>
          <w:lang w:val="en-US"/>
        </w:rPr>
        <w:t>second</w:t>
      </w:r>
      <w:r>
        <w:rPr>
          <w:rFonts w:ascii="Liberation Serif" w:hAnsi="Liberation Serif"/>
          <w:sz w:val="24"/>
          <w:szCs w:val="24"/>
        </w:rPr>
        <w:t>_</w:t>
      </w:r>
      <w:r>
        <w:rPr>
          <w:rFonts w:ascii="Liberation Serif" w:hAnsi="Liberation Serif"/>
          <w:sz w:val="24"/>
          <w:szCs w:val="24"/>
          <w:lang w:val="en-US"/>
        </w:rPr>
        <w:t>list</w:t>
      </w:r>
      <w:r>
        <w:rPr>
          <w:rFonts w:ascii="Liberation Serif" w:hAnsi="Liberation Serif"/>
          <w:sz w:val="24"/>
          <w:szCs w:val="24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3. Оценил время работы реализаций алгоритмов поиска расстояний на основе обхода в глубину и обхода в ширину для графов разных порядков.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75455" cy="6576695"/>
            <wp:effectExtent l="0" t="0" r="0" b="0"/>
            <wp:docPr id="1" name="Рисунок 8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Рисунок 1 -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Результат работы программы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Сравнение времени работы реализаций алгоритмов поиска расстояний на основе обхода в глубину и обхода в ширину для графов разных порядков: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300470" cy="4759325"/>
            <wp:effectExtent l="0" t="0" r="0" b="0"/>
            <wp:docPr id="2" name="Рисунок 1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исунок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Граф из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00 вершин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300470" cy="482155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3 -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Граф из 500 вершин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300470" cy="483616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4 -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Граф из 1000 вершин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300470" cy="474599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5 -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Граф из 1500 вершин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300470" cy="477012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6 -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Граф из 3000 вершин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tbl>
      <w:tblPr>
        <w:tblStyle w:val="a7"/>
        <w:tblW w:w="5273" w:type="dxa"/>
        <w:jc w:val="left"/>
        <w:tblInd w:w="5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3"/>
        <w:gridCol w:w="1884"/>
        <w:gridCol w:w="1676"/>
      </w:tblGrid>
      <w:tr>
        <w:trPr>
          <w:trHeight w:val="846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shd w:fill="FFFFFF" w:val="clear"/>
                <w:lang w:val="ru-RU" w:bidi="ar-SA"/>
              </w:rPr>
              <w:t>Количество вершин графа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shd w:fill="FFFFFF" w:val="clear"/>
                <w:lang w:val="ru-RU" w:bidi="ar-SA"/>
              </w:rPr>
              <w:t>Через обход в ширину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shd w:fill="FFFFFF" w:val="clear"/>
                <w:lang w:val="ru-RU" w:bidi="ar-SA"/>
              </w:rPr>
              <w:t>Через обход в глубину</w:t>
            </w:r>
          </w:p>
        </w:tc>
      </w:tr>
      <w:tr>
        <w:trPr>
          <w:trHeight w:val="277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en-US" w:bidi="ar-SA"/>
              </w:rPr>
              <w:t>200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0,001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0,000</w:t>
            </w:r>
          </w:p>
        </w:tc>
      </w:tr>
      <w:tr>
        <w:trPr>
          <w:trHeight w:val="277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50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en-US" w:bidi="ar-SA"/>
              </w:rPr>
              <w:t>0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0,004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0,003</w:t>
            </w:r>
          </w:p>
        </w:tc>
      </w:tr>
      <w:tr>
        <w:trPr>
          <w:trHeight w:val="277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1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en-US" w:bidi="ar-SA"/>
              </w:rPr>
              <w:t>0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00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0,012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0,011</w:t>
            </w:r>
          </w:p>
        </w:tc>
      </w:tr>
      <w:tr>
        <w:trPr>
          <w:trHeight w:val="290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en-US" w:bidi="ar-SA"/>
              </w:rPr>
              <w:t>15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00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0,026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0,024</w:t>
            </w:r>
          </w:p>
        </w:tc>
      </w:tr>
      <w:tr>
        <w:trPr>
          <w:trHeight w:val="277" w:hRule="atLeast"/>
        </w:trPr>
        <w:tc>
          <w:tcPr>
            <w:tcW w:w="1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en-US" w:bidi="ar-SA"/>
              </w:rPr>
              <w:t>30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00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0,104</w:t>
            </w:r>
          </w:p>
        </w:tc>
        <w:tc>
          <w:tcPr>
            <w:tcW w:w="1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shd w:fill="FFFFFF" w:val="clear"/>
                <w:lang w:val="ru-RU" w:bidi="ar-SA"/>
              </w:rPr>
              <w:t>0,102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функция, реализованная через обход в глубину, работает быстрее, чем функция, реализованная через обход в ширину. Обход в ширину предполагает постоянное возвращение в предыдущую вершину, что делает данный алгоритм менее эффективным.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выполняющая </w:t>
      </w:r>
      <w:r>
        <w:rPr>
          <w:rFonts w:ascii="Times New Roman" w:hAnsi="Times New Roman"/>
          <w:sz w:val="28"/>
          <w:szCs w:val="28"/>
          <w:lang w:val="ru-RU"/>
        </w:rPr>
        <w:t>поиск расстояний в графе</w:t>
      </w:r>
      <w:r>
        <w:rPr>
          <w:rFonts w:ascii="Times New Roman" w:hAnsi="Times New Roman"/>
          <w:sz w:val="28"/>
          <w:szCs w:val="28"/>
        </w:rPr>
        <w:t xml:space="preserve">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1" w:name="_GoBack_Копия_1"/>
      <w:bookmarkEnd w:id="1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LibreOffice/24.2.3.2$Windows_X86_64 LibreOffice_project/433d9c2ded56988e8a90e6b2e771ee4e6a5ab2ba</Application>
  <AppVersion>15.0000</AppVersion>
  <Pages>10</Pages>
  <Words>457</Words>
  <Characters>2893</Characters>
  <CharactersWithSpaces>3344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2024-11-17T17:46:59Z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