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400" w:after="400"/>
        <w:jc w:val="center"/>
        <w:textAlignment w:val="auto"/>
        <w:outlineLvl w:val="0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instrText xml:space="preserve">ADDIN CNKISM.UserStyle</w:instrTex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fldChar w:fldCharType="end"/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为爱豆打榜</w:t>
      </w:r>
    </w:p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Postman安装方法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安装谷歌上网助手（google helper）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58925" cy="1856740"/>
            <wp:effectExtent l="0" t="0" r="1079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安装了这个以后可以短时间访问谷歌，免费的，可以离线安装，直接搜索离线安装谷歌上网助手方法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谷歌商店搜索postman并安装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17538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9865" cy="143954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具体如何发送请求可以自己探索一下，这里以百度为例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9865" cy="300164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Headers是输入参数，点击Send则可以发送请求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Body是返回的数据，Cookies是服务器设置的针对该域名的cookie，Headers是返回的头，Time是花费的时间，Status是返回状态码。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具体需要自己百度http协议发送格式和返回格式。</w:t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"https://blog.csdn.net/qq_40933663/article/details/90045869"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https://blog.csdn.net/qq_40933663/article/details/90045869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针对postman中发送和返回的数据，仔细学习，争取能够对返回的数据都很熟，我会检查各个参数的含义。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功能1：注册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简要描述：输入邮箱和密码注册账号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/apiv1</w:t>
      </w:r>
      <w:r>
        <w:rPr>
          <w:rFonts w:hint="eastAsia"/>
          <w:lang w:val="en-US" w:eastAsia="zh-CN"/>
        </w:rPr>
        <w:t>/user/register，（标红部分可以随意变动的服务器域名或者地址）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confirm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1111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注册成功请激活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该邮箱已注册，去邮箱中点击链接激活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功能2：登录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简要描述：输入邮箱和密码登录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11111@qq.com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账号或者密码错误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账号或者密码错误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功能3：点击链接激活账号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简要描述：点击激活账号链接进行账号的激活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/apiv1/user/activate，（标红部分可以随意变动的服务器域名或者地址）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针对某个注册账号的特殊口令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激活失败原因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激活链接已失效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功能4：点击链接完成登录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简要描述：点击链接进行登录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/apiv1/user/elogin，（标红部分可以随意变动的服务器域名或者地址）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针对某个邮箱的登录特殊口令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“</w:t>
      </w:r>
      <w:r>
        <w:rPr>
          <w:rStyle w:val="6"/>
          <w:rFonts w:hint="eastAsia"/>
          <w:lang w:val="en-US" w:eastAsia="zh-CN"/>
        </w:rPr>
        <w:t>abcdefghijklmnopq</w:t>
      </w:r>
      <w:r>
        <w:rPr>
          <w:rStyle w:val="6"/>
          <w:rFonts w:hint="default"/>
          <w:lang w:val="en-US" w:eastAsia="zh-CN"/>
        </w:rPr>
        <w:t>”</w:t>
      </w:r>
      <w:r>
        <w:rPr>
          <w:rStyle w:val="6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登录链接失效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null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功能5：输入名字搜索返回明星信息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简要描述：根据名字搜索返回明星信息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181356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/apiv1/idol/search，（标红部分可以随意变动的服务器域名或者地址）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明星姓名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 idol, idol, 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pic(图片的地址)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功能6：根据明星id查询明星信息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简要描述：点击某个明星，进入明星主页，后端需返回明星信息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27730" cy="3111500"/>
            <wp:effectExtent l="0" t="0" r="12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/apiv1/idol/info，（标红部分可以随意变动的服务器域名或者地址）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hd w:val="clear" w:color="auto" w:fill="D4D4D4"/>
              </w:rPr>
              <w:t>Long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"mailto:\“11111@qq.com\”,"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123456,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查询失败，原因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description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rank_year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called_year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安徽人。。巴拉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Fff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rank_year(年排名)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called_year(年被打榜数)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1112344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400,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登录链接失效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巴拉巴拉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called_year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123444,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功能7：用户给某个明星打榜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简要描述：某个用户给某个明星打榜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89250" cy="2662555"/>
            <wp:effectExtent l="0" t="0" r="635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/apiv1/call/call，（标红部分可以随意变动的服务器域名或者地址）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idolId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callNum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打榜次数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idolId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122,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5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打榜失败原因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 111}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功能8[]：查询某个用户剩余打榜次数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简要描述：根据用户id查询该用户剩余打榜次数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177540" cy="541020"/>
            <wp:effectExtent l="0" t="0" r="762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/apiv1/call/rest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查询剩余打榜次数失败原因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restChance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Map&lt;&gt;;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key:id, value: restChance;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功能9[]：每天免费获取打榜次数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简要描述：用户每过一段时间可以免费获取打榜次数,点击免费获取按钮即可获取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/apiv1/call/getFree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免费获取打榜次数失败原因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highlight w:val="none"/>
          <w:lang w:val="en-US" w:eastAsia="zh-CN"/>
        </w:rPr>
      </w:pPr>
    </w:p>
    <w:p>
      <w:pPr>
        <w:bidi w:val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功能10：明星被打榜次数排行周榜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87015" cy="4286885"/>
            <wp:effectExtent l="0" t="0" r="190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/apiv1/idol/rankW，（标红部分可以随意变动的服务器域名或者地址）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必填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每页大小(默认为10)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输入示例(json)：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[idol,idol,idol,...]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idol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called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name(姓名)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called(被call的次数)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rank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排名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功能11[]：明星被打榜次数排行月榜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简要描述：明星一周内被打榜次数月排行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功能12[]：明星被打榜次数排行年榜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简要描述：明星一周内被打榜次数周排行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功能13：某个用户给某个明星打榜的排行（周榜）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简要描述：用户给自己喜欢的idol打榜，同时也会有其他用户给该idol打榜，该接口返回对某个idol下，这些打榜用户的周榜(这里只返回前10的用户)（</w:t>
      </w:r>
      <w:r>
        <w:rPr>
          <w:rFonts w:hint="eastAsia"/>
          <w:color w:val="C00000"/>
          <w:lang w:val="en-US" w:eastAsia="zh-CN"/>
        </w:rPr>
        <w:t>数据较少不需要分页</w:t>
      </w:r>
      <w:r>
        <w:rPr>
          <w:rFonts w:hint="eastAsia"/>
          <w:lang w:val="en-US" w:eastAsia="zh-CN"/>
        </w:rPr>
        <w:t>）</w:t>
      </w:r>
    </w:p>
    <w:p>
      <w:pPr>
        <w:bidi w:val="0"/>
      </w:pPr>
      <w:r>
        <w:drawing>
          <wp:inline distT="0" distB="0" distL="114300" distR="114300">
            <wp:extent cx="1836420" cy="2966720"/>
            <wp:effectExtent l="0" t="0" r="7620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/apiv1/user/rankW，（标红部分可以随意变动的服务器域名或者地址）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[user, user, user, ... ]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nick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call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:0,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pic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“”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id(用户id)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id(明星id)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nick(用户昵称)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nick(昵称)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call(给该明星打榜次数)</w:t>
            </w:r>
          </w:p>
        </w:tc>
        <w:tc>
          <w:tcPr>
            <w:tcW w:w="2130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222,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1111,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nick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杨洋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221,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/idol/pic/11111111.jpg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功能14[]：某个用户给某个明星打榜的排行（月榜）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简要描述：用户给自己喜欢的idol打榜，同时也会有其他用户给该idol打榜，该接口返回对某个idol下，这些打榜用户的周榜(这里只返回前50的用户)，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功能15[]：某个用户给某个明星打榜的排行（周榜）</w:t>
      </w:r>
    </w:p>
    <w:p>
      <w:p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简要描述：用户给自己喜欢的idol打榜，同时也会有其他用户给该idol打榜，该接口返回对某个idol下，这些打榜用户的周榜(这里只返回前200的用户)</w:t>
      </w:r>
      <w:r>
        <w:rPr>
          <w:rFonts w:hint="eastAsia"/>
          <w:color w:val="C00000"/>
          <w:lang w:val="en-US" w:eastAsia="zh-CN"/>
        </w:rPr>
        <w:t>需要分页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获取打榜次数方法：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每隔一段时间免费获取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分享自己的专属链接，当其它用户点击该链接时，可以给链接持有者增加打榜次数，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每个用户在一定时间内点击一个链接后，链接持有者可以获得次数，同时在该时间内该用户再次点击其他人分享的链接时，不再提供次数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功能16[]：获取某个用户的专属分享链接</w:t>
      </w:r>
    </w:p>
    <w:p>
      <w:pPr>
        <w:numPr>
          <w:ilvl w:val="0"/>
          <w:numId w:val="0"/>
        </w:numPr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简要描述：用户点击获取自己的专属分享链接（用户注册激活成功后自动生成专属链接，直接返回该链接即可）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请求url：</w:t>
      </w:r>
      <w:r>
        <w:rPr>
          <w:rFonts w:hint="eastAsia"/>
          <w:color w:val="FF0000"/>
          <w:lang w:val="en-US" w:eastAsia="zh-CN"/>
        </w:rPr>
        <w:t>https://192.168.0.1:9999</w:t>
      </w:r>
      <w:r>
        <w:rPr>
          <w:rFonts w:hint="eastAsia"/>
          <w:lang w:val="en-US" w:eastAsia="zh-CN"/>
        </w:rPr>
        <w:t>/apiv1/call/shareToIncr</w:t>
      </w:r>
      <w:r>
        <w:rPr>
          <w:rFonts w:hint="eastAsia"/>
          <w:vertAlign w:val="baseline"/>
          <w:lang w:val="en-US" w:eastAsia="zh-CN"/>
        </w:rPr>
        <w:t>CallChance</w:t>
      </w:r>
      <w:r>
        <w:rPr>
          <w:rFonts w:hint="eastAsia"/>
          <w:lang w:val="en-US" w:eastAsia="zh-CN"/>
        </w:rPr>
        <w:t>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callChance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:24,</w:t>
            </w:r>
          </w:p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}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callChance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剩余打榜次数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分享链接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</w:p>
    <w:p>
      <w:pPr>
        <w:bidi w:val="0"/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eastAsia"/>
          <w:color w:val="C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0" w:after="360"/>
        <w:textAlignment w:val="auto"/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功能17[]：点击分享链接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简要描述：其他用户点击分享链接后，链接分享者可以获得一定的打榜次数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请求url：https://192.168.0.1:9999/apiv1/call/clickShare，（标红部分可以随意变动的服务器域名或者地址）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表头：Content-Type: application/json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直接从cookie session 中，获取用户id，不需要 传入 请求参数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返回参数:</w:t>
      </w:r>
    </w:p>
    <w:tbl>
      <w:tblPr>
        <w:tblStyle w:val="4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status(状态码)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点击专属链接成功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点击专属链接失败原因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null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返回示例(json):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200,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ind w:firstLine="1470" w:firstLineChars="7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callChance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24,</w:t>
      </w:r>
    </w:p>
    <w:p>
      <w:pPr>
        <w:bidi w:val="0"/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bidi w:val="0"/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995A4"/>
    <w:multiLevelType w:val="singleLevel"/>
    <w:tmpl w:val="B9B995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2D7B12"/>
    <w:multiLevelType w:val="singleLevel"/>
    <w:tmpl w:val="762D7B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A7128"/>
    <w:rsid w:val="032047E6"/>
    <w:rsid w:val="03FE6566"/>
    <w:rsid w:val="05652A3F"/>
    <w:rsid w:val="05684878"/>
    <w:rsid w:val="07FB2D52"/>
    <w:rsid w:val="080701AE"/>
    <w:rsid w:val="09A92B6F"/>
    <w:rsid w:val="0A062C71"/>
    <w:rsid w:val="0AF843F0"/>
    <w:rsid w:val="0CB3582A"/>
    <w:rsid w:val="0DE847E1"/>
    <w:rsid w:val="0E214F34"/>
    <w:rsid w:val="0F2D4D21"/>
    <w:rsid w:val="100C2FB2"/>
    <w:rsid w:val="10407ACA"/>
    <w:rsid w:val="104E2342"/>
    <w:rsid w:val="1128025E"/>
    <w:rsid w:val="11E87C4F"/>
    <w:rsid w:val="15900BE7"/>
    <w:rsid w:val="15E95D28"/>
    <w:rsid w:val="1602515D"/>
    <w:rsid w:val="17E3435B"/>
    <w:rsid w:val="1C4F1E74"/>
    <w:rsid w:val="1D1E5BA9"/>
    <w:rsid w:val="20786840"/>
    <w:rsid w:val="221E4371"/>
    <w:rsid w:val="22EC589E"/>
    <w:rsid w:val="23BF1124"/>
    <w:rsid w:val="254667D7"/>
    <w:rsid w:val="263C46A0"/>
    <w:rsid w:val="267365A2"/>
    <w:rsid w:val="26F249BD"/>
    <w:rsid w:val="29DC4B3B"/>
    <w:rsid w:val="2B4E45A2"/>
    <w:rsid w:val="2C5B2BCF"/>
    <w:rsid w:val="2E195460"/>
    <w:rsid w:val="2E3472FE"/>
    <w:rsid w:val="2F5C3BA5"/>
    <w:rsid w:val="306E2869"/>
    <w:rsid w:val="316222A8"/>
    <w:rsid w:val="316578DC"/>
    <w:rsid w:val="318D009C"/>
    <w:rsid w:val="31917A7D"/>
    <w:rsid w:val="32572036"/>
    <w:rsid w:val="328239B5"/>
    <w:rsid w:val="33CB490B"/>
    <w:rsid w:val="3483529D"/>
    <w:rsid w:val="34A56C40"/>
    <w:rsid w:val="35797687"/>
    <w:rsid w:val="363A5CA2"/>
    <w:rsid w:val="36D85F08"/>
    <w:rsid w:val="376E640A"/>
    <w:rsid w:val="382605C7"/>
    <w:rsid w:val="3A5B4B05"/>
    <w:rsid w:val="3CC7305E"/>
    <w:rsid w:val="3D9A76DA"/>
    <w:rsid w:val="3DB53593"/>
    <w:rsid w:val="3F7D013E"/>
    <w:rsid w:val="3F9D2753"/>
    <w:rsid w:val="4042035B"/>
    <w:rsid w:val="40DE4296"/>
    <w:rsid w:val="414A35DF"/>
    <w:rsid w:val="42737475"/>
    <w:rsid w:val="439376BF"/>
    <w:rsid w:val="443C0492"/>
    <w:rsid w:val="44B04F13"/>
    <w:rsid w:val="45634EC8"/>
    <w:rsid w:val="46266B24"/>
    <w:rsid w:val="4847638B"/>
    <w:rsid w:val="4879365B"/>
    <w:rsid w:val="490F63FE"/>
    <w:rsid w:val="4B8468B4"/>
    <w:rsid w:val="4C562A35"/>
    <w:rsid w:val="4C570246"/>
    <w:rsid w:val="4D917A41"/>
    <w:rsid w:val="4E580167"/>
    <w:rsid w:val="4EA926A4"/>
    <w:rsid w:val="509C7A64"/>
    <w:rsid w:val="51910E3C"/>
    <w:rsid w:val="53593CF0"/>
    <w:rsid w:val="53927EBF"/>
    <w:rsid w:val="542E4F80"/>
    <w:rsid w:val="5468157B"/>
    <w:rsid w:val="565E1EA0"/>
    <w:rsid w:val="5A0471C4"/>
    <w:rsid w:val="5A276160"/>
    <w:rsid w:val="5A772BB9"/>
    <w:rsid w:val="5A8F0594"/>
    <w:rsid w:val="5B6C5CE8"/>
    <w:rsid w:val="5C163AB1"/>
    <w:rsid w:val="5D927B8D"/>
    <w:rsid w:val="5DAC71DD"/>
    <w:rsid w:val="5DEA1D6C"/>
    <w:rsid w:val="617924ED"/>
    <w:rsid w:val="625F70BE"/>
    <w:rsid w:val="63A34B29"/>
    <w:rsid w:val="652332B7"/>
    <w:rsid w:val="66D80DC8"/>
    <w:rsid w:val="682A3BA6"/>
    <w:rsid w:val="6B184BFD"/>
    <w:rsid w:val="6B4559AE"/>
    <w:rsid w:val="6B9C0608"/>
    <w:rsid w:val="6CAA4D71"/>
    <w:rsid w:val="6DC2709F"/>
    <w:rsid w:val="6DEB2333"/>
    <w:rsid w:val="6E75216D"/>
    <w:rsid w:val="6F872A02"/>
    <w:rsid w:val="6F970F32"/>
    <w:rsid w:val="71464D9B"/>
    <w:rsid w:val="71F11229"/>
    <w:rsid w:val="72267B8D"/>
    <w:rsid w:val="72B22AED"/>
    <w:rsid w:val="72D261D5"/>
    <w:rsid w:val="73E90118"/>
    <w:rsid w:val="73FD7F38"/>
    <w:rsid w:val="758D2CCF"/>
    <w:rsid w:val="77174039"/>
    <w:rsid w:val="77381D6F"/>
    <w:rsid w:val="78370900"/>
    <w:rsid w:val="79C80CFC"/>
    <w:rsid w:val="79FA71FE"/>
    <w:rsid w:val="7B17122A"/>
    <w:rsid w:val="7C281CCE"/>
    <w:rsid w:val="7D9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coderw</dc:creator>
  <cp:lastModifiedBy>礻礻礻礻禛</cp:lastModifiedBy>
  <dcterms:modified xsi:type="dcterms:W3CDTF">2020-03-24T11:05:55Z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