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535-1526349796640" w:id="1"/>
      <w:bookmarkEnd w:id="1"/>
      <w:r>
        <w:rPr>
          <w:b w:val="true"/>
          <w:sz w:val="24"/>
        </w:rPr>
        <w:t>一、页面URL</w:t>
      </w:r>
    </w:p>
    <w:p>
      <w:pPr>
        <w:ind w:firstLine="420"/>
      </w:pPr>
      <w:bookmarkStart w:name="1338-1526349838665" w:id="2"/>
      <w:bookmarkEnd w:id="2"/>
      <w:r>
        <w:rPr/>
        <w:t>1、页面的URL需要保持一致，URL结尾统一带“/”，避免在站内调用的时候使用不带“/”的URL，因为会被搜索引擎判定为两个页面；</w:t>
      </w:r>
    </w:p>
    <w:p>
      <w:pPr>
        <w:ind w:firstLine="420"/>
      </w:pPr>
      <w:bookmarkStart w:name="4958-1526349925990" w:id="3"/>
      <w:bookmarkEnd w:id="3"/>
      <w:r>
        <w:rPr/>
        <w:t>2、对不带"/"的需要301跳转到带“/”的URL；例如：</w:t>
      </w:r>
      <w:r>
        <w:rPr>
          <w:color w:val="393939"/>
        </w:rPr>
        <w:t>http://www.realtoraccess.com/web/agent2/37  301跳转到http://www.realtoraccess.com/web/agent2</w:t>
      </w:r>
      <w:r>
        <w:rPr>
          <w:color w:val="df402a"/>
        </w:rPr>
        <w:t>/37/</w:t>
      </w:r>
    </w:p>
    <w:p>
      <w:pPr/>
      <w:bookmarkStart w:name="7270-1526349988852" w:id="4"/>
      <w:bookmarkEnd w:id="4"/>
      <w:r>
        <w:rPr>
          <w:b w:val="true"/>
          <w:sz w:val="24"/>
        </w:rPr>
        <w:t>二、 页面添加nofollow标签</w:t>
      </w:r>
    </w:p>
    <w:p>
      <w:pPr>
        <w:ind w:firstLine="420"/>
      </w:pPr>
      <w:bookmarkStart w:name="2631-1526350049366" w:id="5"/>
      <w:bookmarkEnd w:id="5"/>
      <w:r>
        <w:rPr/>
        <w:t>对搜索引擎不重要的链接添加nofollow标签。减少权重的分散；（注，添加nofollow的不影响功能使用，仅是给搜索引擎的权重标识）</w:t>
      </w:r>
    </w:p>
    <w:p>
      <w:pPr>
        <w:ind w:firstLine="420"/>
      </w:pPr>
      <w:bookmarkStart w:name="4835-1526350115887" w:id="6"/>
      <w:bookmarkEnd w:id="6"/>
      <w:r>
        <w:rPr/>
        <w:t>以下红框链接添加nofollow：</w:t>
      </w:r>
    </w:p>
    <w:p>
      <w:pPr/>
      <w:bookmarkStart w:name="5138-1526350291123" w:id="7"/>
      <w:bookmarkEnd w:id="7"/>
      <w:r>
        <w:drawing>
          <wp:inline distT="0" distR="0" distB="0" distL="0">
            <wp:extent cx="5267325" cy="38942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312-1526350353863" w:id="8"/>
      <w:bookmarkEnd w:id="8"/>
    </w:p>
    <w:p>
      <w:pPr/>
      <w:bookmarkStart w:name="9820-1526350353863" w:id="9"/>
      <w:bookmarkEnd w:id="9"/>
      <w:r>
        <w:drawing>
          <wp:inline distT="0" distR="0" distB="0" distL="0">
            <wp:extent cx="5267325" cy="218875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578-1526350488878" w:id="10"/>
      <w:bookmarkEnd w:id="10"/>
    </w:p>
    <w:p>
      <w:pPr/>
      <w:bookmarkStart w:name="4569-1526350488878" w:id="11"/>
      <w:bookmarkEnd w:id="11"/>
      <w:r>
        <w:drawing>
          <wp:inline distT="0" distR="0" distB="0" distL="0">
            <wp:extent cx="5267325" cy="62534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12-1526350354561" w:id="12"/>
      <w:bookmarkEnd w:id="12"/>
      <w:r>
        <w:rPr>
          <w:b w:val="true"/>
          <w:sz w:val="24"/>
        </w:rPr>
        <w:t>三、页面链接规范</w:t>
      </w:r>
    </w:p>
    <w:p>
      <w:pPr>
        <w:ind w:firstLine="420"/>
      </w:pPr>
      <w:bookmarkStart w:name="6052-1526350154374" w:id="13"/>
      <w:bookmarkEnd w:id="13"/>
      <w:r>
        <w:rPr/>
        <w:t>1、头部导航：</w:t>
      </w:r>
    </w:p>
    <w:p>
      <w:pPr>
        <w:ind w:firstLine="420"/>
      </w:pPr>
      <w:bookmarkStart w:name="9931-1526350442798" w:id="14"/>
      <w:bookmarkEnd w:id="14"/>
      <w:r>
        <w:rPr/>
        <w:t>头部导航的：logo，首页等导航内容与主站的URL保持一致；</w:t>
      </w:r>
    </w:p>
    <w:p>
      <w:pPr/>
      <w:bookmarkStart w:name="8955-1526350185732" w:id="15"/>
      <w:bookmarkEnd w:id="15"/>
      <w:r>
        <w:drawing>
          <wp:inline distT="0" distR="0" distB="0" distL="0">
            <wp:extent cx="5267325" cy="42431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611-1526350438593" w:id="16"/>
      <w:bookmarkEnd w:id="16"/>
      <w:r>
        <w:rPr/>
        <w:t>2、相关阅读</w:t>
      </w:r>
    </w:p>
    <w:p>
      <w:pPr>
        <w:ind w:firstLine="420"/>
      </w:pPr>
      <w:bookmarkStart w:name="3348-1526350772987" w:id="17"/>
      <w:bookmarkEnd w:id="17"/>
      <w:r>
        <w:rPr/>
        <w:t>文章的缩略图和标题分别添加对应的链接，不可将图片和文章标题共用一组A标签；</w:t>
      </w:r>
    </w:p>
    <w:p>
      <w:pPr>
        <w:ind w:firstLine="420"/>
      </w:pPr>
      <w:bookmarkStart w:name="6018-1526350687022" w:id="18"/>
      <w:bookmarkEnd w:id="18"/>
      <w:r>
        <w:rPr/>
        <w:t>文章的缩略图添加文章的URL，且alt标签为文章标题；</w:t>
      </w:r>
    </w:p>
    <w:p>
      <w:pPr>
        <w:ind w:firstLine="420"/>
      </w:pPr>
      <w:bookmarkStart w:name="8300-1526350766388" w:id="19"/>
      <w:bookmarkEnd w:id="19"/>
      <w:r>
        <w:rPr/>
        <w:t>文章标题添加文章的链接；</w:t>
      </w:r>
    </w:p>
    <w:p>
      <w:pPr>
        <w:ind w:firstLine="420"/>
      </w:pPr>
      <w:bookmarkStart w:name="6633-1526350852586" w:id="20"/>
      <w:bookmarkEnd w:id="20"/>
      <w:r>
        <w:rPr/>
        <w:t>“查看详细”添加文章链接；</w:t>
      </w:r>
    </w:p>
    <w:p>
      <w:pPr/>
      <w:bookmarkStart w:name="6217-1526350718119" w:id="21"/>
      <w:bookmarkEnd w:id="21"/>
      <w:r>
        <w:drawing>
          <wp:inline distT="0" distR="0" distB="0" distL="0">
            <wp:extent cx="5267325" cy="124165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963-1526350678925" w:id="22"/>
      <w:bookmarkEnd w:id="22"/>
    </w:p>
    <w:p>
      <w:pPr>
        <w:ind w:firstLine="420"/>
      </w:pPr>
      <w:bookmarkStart w:name="8932-1526350674621" w:id="23"/>
      <w:bookmarkEnd w:id="23"/>
      <w:r>
        <w:rPr/>
        <w:t>3、底部文件：</w:t>
      </w:r>
    </w:p>
    <w:p>
      <w:pPr>
        <w:ind w:firstLine="420"/>
      </w:pPr>
      <w:bookmarkStart w:name="0063-1526350449342" w:id="24"/>
      <w:bookmarkEnd w:id="24"/>
      <w:r>
        <w:rPr/>
        <w:t>底部文件的链接需要与主站保持一致；</w:t>
      </w:r>
    </w:p>
    <w:p>
      <w:pPr/>
      <w:bookmarkStart w:name="1049-1526350438593" w:id="25"/>
      <w:bookmarkEnd w:id="25"/>
      <w:r>
        <w:drawing>
          <wp:inline distT="0" distR="0" distB="0" distL="0">
            <wp:extent cx="5267325" cy="58926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520-1526350438593" w:id="26"/>
      <w:bookmarkEnd w:id="26"/>
      <w:r>
        <w:rPr/>
        <w:t>其他：</w:t>
      </w:r>
    </w:p>
    <w:p>
      <w:pPr>
        <w:ind w:firstLine="420"/>
      </w:pPr>
      <w:bookmarkStart w:name="3868-1526350571905" w:id="27"/>
      <w:bookmarkEnd w:id="27"/>
      <w:r>
        <w:rPr/>
        <w:t>个人微信的图片现在是示意图吧，正式上线后应该是一个二维码图片；</w:t>
      </w:r>
    </w:p>
    <w:p>
      <w:pPr/>
      <w:bookmarkStart w:name="6081-1526350569596" w:id="28"/>
      <w:bookmarkEnd w:id="28"/>
      <w:r>
        <w:drawing>
          <wp:inline distT="0" distR="0" distB="0" distL="0">
            <wp:extent cx="5267325" cy="98550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536-1526350569596" w:id="29"/>
      <w:bookmarkEnd w:id="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2018-05-15T02:22:44Z</dcterms:created>
  <dc:creator>Apache POI</dc:creator>
</cp:coreProperties>
</file>