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C574F" w14:textId="0055F17B" w:rsidR="00AC23AA" w:rsidRDefault="000201E4">
      <w:r>
        <w:t>2025-05-16, Ansbach</w:t>
      </w:r>
    </w:p>
    <w:p w14:paraId="635E596C" w14:textId="5B7AE561" w:rsidR="000201E4" w:rsidRDefault="000201E4">
      <w:r>
        <w:t>Game Jam</w:t>
      </w:r>
    </w:p>
    <w:p w14:paraId="6EE48DB1" w14:textId="77777777" w:rsidR="000201E4" w:rsidRDefault="000201E4"/>
    <w:p w14:paraId="56C34B6B" w14:textId="09884A36" w:rsidR="000201E4" w:rsidRDefault="000201E4">
      <w:r>
        <w:t xml:space="preserve">Ideenentwicklung „Balance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pond</w:t>
      </w:r>
      <w:proofErr w:type="spellEnd"/>
      <w:r>
        <w:t>“ (Teichmanager)</w:t>
      </w:r>
    </w:p>
    <w:p w14:paraId="5ABD085C" w14:textId="77777777" w:rsidR="000201E4" w:rsidRDefault="000201E4"/>
    <w:p w14:paraId="305FD773" w14:textId="7D85F102" w:rsidR="000201E4" w:rsidRDefault="000201E4">
      <w:r>
        <w:t>Ziel des Spiels: Einen anvertrauten Teich in Ordnung halten</w:t>
      </w:r>
    </w:p>
    <w:p w14:paraId="2A80B8E5" w14:textId="77777777" w:rsidR="000201E4" w:rsidRDefault="000201E4"/>
    <w:p w14:paraId="2A55BD43" w14:textId="70D161F6" w:rsidR="000201E4" w:rsidRDefault="000201E4">
      <w:r>
        <w:t>Faktoren, die das Spiel beeinflussen: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01E4" w14:paraId="4CBFDA80" w14:textId="77777777" w:rsidTr="000201E4">
        <w:tc>
          <w:tcPr>
            <w:tcW w:w="4531" w:type="dxa"/>
          </w:tcPr>
          <w:p w14:paraId="2C870E69" w14:textId="626DD265" w:rsidR="000201E4" w:rsidRDefault="000201E4">
            <w:r>
              <w:t>Positiv</w:t>
            </w:r>
          </w:p>
        </w:tc>
        <w:tc>
          <w:tcPr>
            <w:tcW w:w="4531" w:type="dxa"/>
          </w:tcPr>
          <w:p w14:paraId="544095CE" w14:textId="77F802DE" w:rsidR="000201E4" w:rsidRDefault="000201E4">
            <w:r>
              <w:t>Negativ</w:t>
            </w:r>
          </w:p>
        </w:tc>
      </w:tr>
      <w:tr w:rsidR="000201E4" w14:paraId="61DA1635" w14:textId="77777777" w:rsidTr="000201E4">
        <w:tc>
          <w:tcPr>
            <w:tcW w:w="4531" w:type="dxa"/>
          </w:tcPr>
          <w:p w14:paraId="772E3218" w14:textId="085309EB" w:rsidR="000201E4" w:rsidRDefault="000201E4">
            <w:r>
              <w:t>Fontaine</w:t>
            </w:r>
          </w:p>
        </w:tc>
        <w:tc>
          <w:tcPr>
            <w:tcW w:w="4531" w:type="dxa"/>
          </w:tcPr>
          <w:p w14:paraId="4244BB81" w14:textId="1174322B" w:rsidR="000201E4" w:rsidRDefault="000201E4">
            <w:r>
              <w:t>Sediment</w:t>
            </w:r>
          </w:p>
        </w:tc>
      </w:tr>
      <w:tr w:rsidR="000201E4" w14:paraId="48311BD7" w14:textId="77777777" w:rsidTr="000201E4">
        <w:tc>
          <w:tcPr>
            <w:tcW w:w="4531" w:type="dxa"/>
          </w:tcPr>
          <w:p w14:paraId="0692E100" w14:textId="0011A19C" w:rsidR="000201E4" w:rsidRDefault="000201E4">
            <w:r>
              <w:t>Wasserzufluss</w:t>
            </w:r>
          </w:p>
        </w:tc>
        <w:tc>
          <w:tcPr>
            <w:tcW w:w="4531" w:type="dxa"/>
          </w:tcPr>
          <w:p w14:paraId="4BCE6623" w14:textId="4CEE2AA1" w:rsidR="000201E4" w:rsidRDefault="000201E4">
            <w:r>
              <w:t>Algen</w:t>
            </w:r>
          </w:p>
        </w:tc>
      </w:tr>
      <w:tr w:rsidR="000201E4" w14:paraId="3CAB1F61" w14:textId="77777777" w:rsidTr="000201E4">
        <w:tc>
          <w:tcPr>
            <w:tcW w:w="4531" w:type="dxa"/>
          </w:tcPr>
          <w:p w14:paraId="1F05D9C1" w14:textId="5F5FC3FD" w:rsidR="000201E4" w:rsidRDefault="000201E4">
            <w:r>
              <w:t>Wasserpflanzen</w:t>
            </w:r>
          </w:p>
        </w:tc>
        <w:tc>
          <w:tcPr>
            <w:tcW w:w="4531" w:type="dxa"/>
          </w:tcPr>
          <w:p w14:paraId="3E7F8200" w14:textId="6EB9C50A" w:rsidR="000201E4" w:rsidRDefault="000201E4">
            <w:r>
              <w:t>Biber</w:t>
            </w:r>
          </w:p>
        </w:tc>
      </w:tr>
      <w:tr w:rsidR="000201E4" w14:paraId="1721D607" w14:textId="77777777" w:rsidTr="000201E4">
        <w:tc>
          <w:tcPr>
            <w:tcW w:w="4531" w:type="dxa"/>
          </w:tcPr>
          <w:p w14:paraId="0BDF9CDD" w14:textId="70837082" w:rsidR="000201E4" w:rsidRDefault="000201E4">
            <w:r>
              <w:t>Tiefes Wasser</w:t>
            </w:r>
          </w:p>
        </w:tc>
        <w:tc>
          <w:tcPr>
            <w:tcW w:w="4531" w:type="dxa"/>
          </w:tcPr>
          <w:p w14:paraId="1C918ED9" w14:textId="6AE6078A" w:rsidR="000201E4" w:rsidRDefault="000201E4">
            <w:r>
              <w:t>Viel Population</w:t>
            </w:r>
          </w:p>
        </w:tc>
      </w:tr>
      <w:tr w:rsidR="000201E4" w14:paraId="45D54007" w14:textId="77777777" w:rsidTr="000201E4">
        <w:tc>
          <w:tcPr>
            <w:tcW w:w="4531" w:type="dxa"/>
          </w:tcPr>
          <w:p w14:paraId="081C910E" w14:textId="5568820A" w:rsidR="000201E4" w:rsidRDefault="000201E4">
            <w:r>
              <w:t>Kiesbett</w:t>
            </w:r>
          </w:p>
        </w:tc>
        <w:tc>
          <w:tcPr>
            <w:tcW w:w="4531" w:type="dxa"/>
          </w:tcPr>
          <w:p w14:paraId="4AF576A4" w14:textId="3E8262F1" w:rsidR="000201E4" w:rsidRDefault="000201E4">
            <w:r>
              <w:t>Badegäste</w:t>
            </w:r>
          </w:p>
        </w:tc>
      </w:tr>
      <w:tr w:rsidR="000201E4" w14:paraId="44244551" w14:textId="77777777" w:rsidTr="000201E4">
        <w:tc>
          <w:tcPr>
            <w:tcW w:w="4531" w:type="dxa"/>
          </w:tcPr>
          <w:p w14:paraId="5A2FD08B" w14:textId="6B6ED503" w:rsidR="000201E4" w:rsidRDefault="000201E4"/>
        </w:tc>
        <w:tc>
          <w:tcPr>
            <w:tcW w:w="4531" w:type="dxa"/>
          </w:tcPr>
          <w:p w14:paraId="77604AD8" w14:textId="76F84F6A" w:rsidR="000201E4" w:rsidRDefault="000201E4">
            <w:r>
              <w:t>Müll</w:t>
            </w:r>
          </w:p>
        </w:tc>
      </w:tr>
      <w:tr w:rsidR="000201E4" w14:paraId="2B32BE0A" w14:textId="77777777" w:rsidTr="000201E4">
        <w:tc>
          <w:tcPr>
            <w:tcW w:w="4531" w:type="dxa"/>
          </w:tcPr>
          <w:p w14:paraId="5D0E9325" w14:textId="77777777" w:rsidR="000201E4" w:rsidRDefault="000201E4"/>
        </w:tc>
        <w:tc>
          <w:tcPr>
            <w:tcW w:w="4531" w:type="dxa"/>
          </w:tcPr>
          <w:p w14:paraId="132FC8B0" w14:textId="4EFC73DD" w:rsidR="000201E4" w:rsidRDefault="000201E4">
            <w:r>
              <w:t>Sonne</w:t>
            </w:r>
          </w:p>
        </w:tc>
      </w:tr>
      <w:tr w:rsidR="000201E4" w14:paraId="2552B245" w14:textId="77777777" w:rsidTr="000201E4">
        <w:tc>
          <w:tcPr>
            <w:tcW w:w="4531" w:type="dxa"/>
          </w:tcPr>
          <w:p w14:paraId="39A17D03" w14:textId="77777777" w:rsidR="000201E4" w:rsidRDefault="000201E4"/>
        </w:tc>
        <w:tc>
          <w:tcPr>
            <w:tcW w:w="4531" w:type="dxa"/>
          </w:tcPr>
          <w:p w14:paraId="0345BC3A" w14:textId="37DF79C5" w:rsidR="000201E4" w:rsidRDefault="000201E4">
            <w:r>
              <w:t>Blätter</w:t>
            </w:r>
          </w:p>
        </w:tc>
      </w:tr>
    </w:tbl>
    <w:p w14:paraId="680DC771" w14:textId="77777777" w:rsidR="000201E4" w:rsidRDefault="000201E4"/>
    <w:p w14:paraId="62F62784" w14:textId="77777777" w:rsidR="000201E4" w:rsidRDefault="000201E4"/>
    <w:p w14:paraId="52EE0486" w14:textId="77777777" w:rsidR="000201E4" w:rsidRDefault="000201E4">
      <w:r>
        <w:t xml:space="preserve">Add-on Ideen: </w:t>
      </w:r>
    </w:p>
    <w:p w14:paraId="2CAD6991" w14:textId="73A6C8D1" w:rsidR="000201E4" w:rsidRDefault="000201E4">
      <w:r>
        <w:tab/>
      </w:r>
      <w:r>
        <w:tab/>
        <w:t>Nessie, U-Boot Periskop</w:t>
      </w:r>
    </w:p>
    <w:p w14:paraId="56B325A1" w14:textId="07D008CB" w:rsidR="000201E4" w:rsidRDefault="000201E4" w:rsidP="000201E4">
      <w:pPr>
        <w:ind w:left="708" w:firstLine="708"/>
      </w:pPr>
      <w:r>
        <w:t>Leveln (Größe des Sees, Aufgaben…)</w:t>
      </w:r>
    </w:p>
    <w:p w14:paraId="31AB6716" w14:textId="07220B78" w:rsidR="000201E4" w:rsidRDefault="000201E4" w:rsidP="000201E4">
      <w:pPr>
        <w:ind w:left="708" w:firstLine="708"/>
      </w:pPr>
      <w:r>
        <w:t>Charakterwahl</w:t>
      </w:r>
    </w:p>
    <w:p w14:paraId="732E4409" w14:textId="074025B8" w:rsidR="000201E4" w:rsidRDefault="000201E4" w:rsidP="000201E4">
      <w:pPr>
        <w:ind w:left="708" w:firstLine="708"/>
      </w:pPr>
      <w:r>
        <w:t>O2-Gehalt des Wassers</w:t>
      </w:r>
    </w:p>
    <w:p w14:paraId="1BA70CA2" w14:textId="19CDF708" w:rsidR="000201E4" w:rsidRDefault="000201E4" w:rsidP="000201E4">
      <w:pPr>
        <w:ind w:left="708" w:firstLine="708"/>
      </w:pPr>
      <w:r>
        <w:t>pH-Wert des Wassers</w:t>
      </w:r>
    </w:p>
    <w:p w14:paraId="1AC299C0" w14:textId="53F411C5" w:rsidR="000201E4" w:rsidRDefault="000201E4" w:rsidP="000201E4">
      <w:pPr>
        <w:ind w:left="708" w:firstLine="708"/>
      </w:pPr>
      <w:r>
        <w:t>Wetter</w:t>
      </w:r>
    </w:p>
    <w:sectPr w:rsidR="000201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E4"/>
    <w:rsid w:val="000129E3"/>
    <w:rsid w:val="000201E4"/>
    <w:rsid w:val="00AC23AA"/>
    <w:rsid w:val="00E7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1F36"/>
  <w15:chartTrackingRefBased/>
  <w15:docId w15:val="{B8993F1A-5B22-4C25-89B1-7C65B6A2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0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20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20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20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20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20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20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20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20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0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20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20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201E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201E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201E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201E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201E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201E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20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0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0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0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20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201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201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201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20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201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201E4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20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412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lisetta.rinitz@gmail.com</dc:creator>
  <cp:keywords/>
  <dc:description/>
  <cp:lastModifiedBy>lisetta.rinitz@gmail.com</cp:lastModifiedBy>
  <cp:revision>1</cp:revision>
  <dcterms:created xsi:type="dcterms:W3CDTF">2025-05-16T18:15:00Z</dcterms:created>
  <dcterms:modified xsi:type="dcterms:W3CDTF">2025-05-16T18:21:00Z</dcterms:modified>
</cp:coreProperties>
</file>