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0F" w:rsidRDefault="009C7F0F" w:rsidP="009C7F0F">
      <w:r>
        <w:rPr>
          <w:rFonts w:hint="eastAsia"/>
        </w:rPr>
        <w:t>小程序需要注意的点：</w:t>
      </w:r>
    </w:p>
    <w:p w:rsidR="009C7F0F" w:rsidRDefault="009C7F0F" w:rsidP="00FD1A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小程序不是运行在浏览器中，所以没有</w:t>
      </w:r>
      <w:r>
        <w:t>BOM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onsole.log</w:t>
      </w:r>
      <w:r>
        <w:t>(window) =&gt; undefined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>Console.log(document) =&gt; undefined</w:t>
      </w:r>
    </w:p>
    <w:p w:rsidR="009C7F0F" w:rsidRDefault="009C7F0F" w:rsidP="00FD1A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有一定额外的成员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 xml:space="preserve">App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用不定义应用程序实例对象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 xml:space="preserve">Page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用于定义页面对象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</w:t>
      </w:r>
      <w:r>
        <w:t xml:space="preserve">etApp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用来获取全局应用程序对象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get</w:t>
      </w:r>
      <w:r>
        <w:t>C</w:t>
      </w:r>
      <w:r>
        <w:rPr>
          <w:rFonts w:hint="eastAsia"/>
        </w:rPr>
        <w:t>urr</w:t>
      </w:r>
      <w:r>
        <w:t xml:space="preserve">entPages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用来获取当前页面的调用栈</w:t>
      </w:r>
      <w:r>
        <w:rPr>
          <w:rFonts w:hint="eastAsia"/>
        </w:rPr>
        <w:t xml:space="preserve"> </w:t>
      </w:r>
      <w:r>
        <w:rPr>
          <w:rFonts w:hint="eastAsia"/>
        </w:rPr>
        <w:t>（数组，最后一个就是当前页面）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x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用来提供核心</w:t>
      </w:r>
      <w:r>
        <w:t>API</w:t>
      </w:r>
      <w:r>
        <w:rPr>
          <w:rFonts w:hint="eastAsia"/>
        </w:rPr>
        <w:t>的</w:t>
      </w:r>
    </w:p>
    <w:p w:rsidR="009C7F0F" w:rsidRDefault="009C7F0F" w:rsidP="009C7F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小程序的</w:t>
      </w:r>
      <w:r>
        <w:t>JS</w:t>
      </w:r>
      <w:r>
        <w:rPr>
          <w:rFonts w:hint="eastAsia"/>
        </w:rPr>
        <w:t>是支持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规范的</w:t>
      </w:r>
    </w:p>
    <w:p w:rsidR="009C7F0F" w:rsidRDefault="009C7F0F" w:rsidP="009C7F0F"/>
    <w:p w:rsidR="0029653A" w:rsidRDefault="00C70CF6" w:rsidP="00125127">
      <w:pPr>
        <w:ind w:firstLineChars="100" w:firstLine="210"/>
      </w:pPr>
      <w:r>
        <w:rPr>
          <w:rFonts w:hint="eastAsia"/>
        </w:rPr>
        <w:t>t</w:t>
      </w:r>
      <w:r>
        <w:t>his.data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his.setData</w:t>
      </w:r>
      <w:r>
        <w:rPr>
          <w:rFonts w:hint="eastAsia"/>
        </w:rPr>
        <w:t>的区别</w:t>
      </w:r>
    </w:p>
    <w:p w:rsidR="00C70CF6" w:rsidRDefault="00031CCC" w:rsidP="00C70CF6">
      <w:pPr>
        <w:pStyle w:val="a3"/>
        <w:ind w:left="360" w:firstLineChars="0" w:firstLine="0"/>
      </w:pPr>
      <w:hyperlink r:id="rId5" w:history="1">
        <w:r w:rsidR="004A43A8" w:rsidRPr="00B43A68">
          <w:rPr>
            <w:rStyle w:val="a4"/>
          </w:rPr>
          <w:t>https://www.cnblogs.com/code-xia/p/9657980.html</w:t>
        </w:r>
      </w:hyperlink>
    </w:p>
    <w:p w:rsidR="004A43A8" w:rsidRDefault="004A43A8" w:rsidP="009C7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wx</w:t>
      </w:r>
      <w:r>
        <w:t>:if</w:t>
      </w:r>
      <w:r>
        <w:rPr>
          <w:rFonts w:hint="eastAsia"/>
        </w:rPr>
        <w:t>有更高的切换消耗，</w:t>
      </w:r>
      <w:r>
        <w:rPr>
          <w:rFonts w:hint="eastAsia"/>
        </w:rPr>
        <w:t>hidden</w:t>
      </w:r>
      <w:r>
        <w:rPr>
          <w:rFonts w:hint="eastAsia"/>
        </w:rPr>
        <w:t>有更高的初始渲染消耗。因此，如果需要频繁切换的情况下，用</w:t>
      </w:r>
      <w:r>
        <w:rPr>
          <w:rFonts w:hint="eastAsia"/>
        </w:rPr>
        <w:t>hidden</w:t>
      </w:r>
      <w:r>
        <w:rPr>
          <w:rFonts w:hint="eastAsia"/>
        </w:rPr>
        <w:t>更好，如果在运行时条件不大可能改变则：</w:t>
      </w:r>
      <w:r>
        <w:rPr>
          <w:rFonts w:hint="eastAsia"/>
        </w:rPr>
        <w:t>wx</w:t>
      </w:r>
      <w:r>
        <w:t>:if</w:t>
      </w:r>
      <w:r>
        <w:rPr>
          <w:rFonts w:hint="eastAsia"/>
        </w:rPr>
        <w:t>较好</w:t>
      </w:r>
    </w:p>
    <w:p w:rsidR="009C7F0F" w:rsidRDefault="00BB4BA6" w:rsidP="009C7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check</w:t>
      </w:r>
      <w:r>
        <w:t>box</w:t>
      </w:r>
      <w:r>
        <w:rPr>
          <w:rFonts w:hint="eastAsia"/>
        </w:rPr>
        <w:t>标签中，如果</w:t>
      </w:r>
      <w:r>
        <w:rPr>
          <w:rFonts w:hint="eastAsia"/>
        </w:rPr>
        <w:t>c</w:t>
      </w:r>
      <w:r>
        <w:t>heck=”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，</w:t>
      </w:r>
      <w:r>
        <w:t>checkbox</w:t>
      </w:r>
      <w:r>
        <w:rPr>
          <w:rFonts w:hint="eastAsia"/>
        </w:rPr>
        <w:t>也是勾选，因为</w:t>
      </w:r>
      <w:r>
        <w:rPr>
          <w:rFonts w:hint="eastAsia"/>
        </w:rPr>
        <w:t>js</w:t>
      </w:r>
      <w:r>
        <w:rPr>
          <w:rFonts w:hint="eastAsia"/>
        </w:rPr>
        <w:t>默认把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当作成字符串，所有返回的是</w:t>
      </w:r>
      <w:r>
        <w:rPr>
          <w:rFonts w:hint="eastAsia"/>
        </w:rPr>
        <w:t>true</w:t>
      </w:r>
      <w:r>
        <w:rPr>
          <w:rFonts w:hint="eastAsia"/>
        </w:rPr>
        <w:t>，预防这种，这时可以使用</w:t>
      </w:r>
      <w:r>
        <w:rPr>
          <w:rFonts w:hint="eastAsia"/>
        </w:rPr>
        <w:t>{</w:t>
      </w:r>
      <w:r>
        <w:t xml:space="preserve">{ </w:t>
      </w:r>
      <w:r>
        <w:rPr>
          <w:rFonts w:hint="eastAsia"/>
        </w:rPr>
        <w:t>false</w:t>
      </w:r>
      <w:r>
        <w:t xml:space="preserve"> }}</w:t>
      </w:r>
      <w:r>
        <w:rPr>
          <w:rFonts w:hint="eastAsia"/>
        </w:rPr>
        <w:t>这种传值的方式来解决</w:t>
      </w:r>
    </w:p>
    <w:p w:rsidR="0032710D" w:rsidRDefault="00BB4BA6" w:rsidP="003271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447890" wp14:editId="1996D9EA">
            <wp:extent cx="2657143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3" w:rsidRDefault="001E2E63" w:rsidP="001E2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在做开发的时候，记得一条规则，界面数据发生改变，不要直接获取界面数据进行逻辑开发，应该也让界面数据的改变同时也同步到逻辑层的数据，保持界面数据和逻辑层数据同步，这样很有必要</w:t>
      </w:r>
    </w:p>
    <w:p w:rsidR="001E2E63" w:rsidRDefault="001E2E63" w:rsidP="001E2E63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D47BBB" w:rsidRDefault="001E2E63" w:rsidP="00D47BBB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246A88">
        <w:rPr>
          <w:rFonts w:hint="eastAsia"/>
          <w:color w:val="FF0000"/>
        </w:rPr>
        <w:t>小程序是单向绑定的，界面显示数据后，就断开和逻辑层的数据绑定了，也就是说无论界面数据或者逻辑层数据发生改变，都不会影响到彼此，是单向绑定的</w:t>
      </w:r>
    </w:p>
    <w:p w:rsidR="00125127" w:rsidRDefault="00125127" w:rsidP="00031CCC">
      <w:pPr>
        <w:pStyle w:val="a3"/>
        <w:numPr>
          <w:ilvl w:val="0"/>
          <w:numId w:val="1"/>
        </w:numPr>
        <w:ind w:firstLineChars="0"/>
      </w:pPr>
      <w:r w:rsidRPr="008E7273">
        <w:rPr>
          <w:rFonts w:hint="eastAsia"/>
        </w:rPr>
        <w:t>在小程序中，给标签样式设置</w:t>
      </w:r>
      <w:r w:rsidRPr="008E7273">
        <w:rPr>
          <w:rFonts w:hint="eastAsia"/>
        </w:rPr>
        <w:t>cursor</w:t>
      </w:r>
      <w:r w:rsidRPr="008E7273">
        <w:t>:pointer</w:t>
      </w:r>
      <w:r w:rsidRPr="008E7273">
        <w:rPr>
          <w:rFonts w:hint="eastAsia"/>
        </w:rPr>
        <w:t>，都会触发点击该标签产生高亮，小程序默认为该元素就是可点击的</w:t>
      </w:r>
    </w:p>
    <w:p w:rsidR="00031CCC" w:rsidRPr="008E7273" w:rsidRDefault="00031CCC" w:rsidP="00031C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wxml</w:t>
      </w:r>
      <w:r>
        <w:rPr>
          <w:rFonts w:hint="eastAsia"/>
        </w:rPr>
        <w:t>页面可以在里面嵌套</w:t>
      </w:r>
      <w:r>
        <w:rPr>
          <w:rFonts w:hint="eastAsia"/>
        </w:rPr>
        <w:t>js</w:t>
      </w:r>
      <w:r>
        <w:rPr>
          <w:rFonts w:hint="eastAsia"/>
        </w:rPr>
        <w:t>模板</w:t>
      </w:r>
      <w:r>
        <w:rPr>
          <w:rFonts w:hint="eastAsia"/>
        </w:rPr>
        <w:t>&lt;</w:t>
      </w:r>
      <w:r>
        <w:t>wxs module=”</w:t>
      </w:r>
      <w:r>
        <w:rPr>
          <w:rFonts w:hint="eastAsia"/>
        </w:rPr>
        <w:t>模板名</w:t>
      </w:r>
      <w:r>
        <w:t>”&gt;&lt;/wxs&gt;</w:t>
      </w:r>
      <w:r>
        <w:rPr>
          <w:rFonts w:hint="eastAsia"/>
        </w:rPr>
        <w:t>，但是只能使用</w:t>
      </w:r>
      <w:r>
        <w:rPr>
          <w:rFonts w:hint="eastAsia"/>
        </w:rPr>
        <w:t>es</w:t>
      </w:r>
      <w:r>
        <w:t>5</w:t>
      </w:r>
      <w:bookmarkStart w:id="0" w:name="_GoBack"/>
      <w:bookmarkEnd w:id="0"/>
    </w:p>
    <w:sectPr w:rsidR="00031CCC" w:rsidRPr="008E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828"/>
    <w:multiLevelType w:val="hybridMultilevel"/>
    <w:tmpl w:val="8F7C0882"/>
    <w:lvl w:ilvl="0" w:tplc="235AA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3F1"/>
    <w:multiLevelType w:val="hybridMultilevel"/>
    <w:tmpl w:val="A63CDD64"/>
    <w:lvl w:ilvl="0" w:tplc="DA0C9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F716E"/>
    <w:multiLevelType w:val="hybridMultilevel"/>
    <w:tmpl w:val="C69CF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BF18F0"/>
    <w:multiLevelType w:val="hybridMultilevel"/>
    <w:tmpl w:val="A8A2BF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D8"/>
    <w:rsid w:val="00031CCC"/>
    <w:rsid w:val="00071643"/>
    <w:rsid w:val="00125127"/>
    <w:rsid w:val="00152D18"/>
    <w:rsid w:val="001E2E63"/>
    <w:rsid w:val="00246A88"/>
    <w:rsid w:val="0029653A"/>
    <w:rsid w:val="0032710D"/>
    <w:rsid w:val="00352B2B"/>
    <w:rsid w:val="004A43A8"/>
    <w:rsid w:val="008E7273"/>
    <w:rsid w:val="009C7F0F"/>
    <w:rsid w:val="00AC5FE7"/>
    <w:rsid w:val="00AE3988"/>
    <w:rsid w:val="00B25D4E"/>
    <w:rsid w:val="00BB4BA6"/>
    <w:rsid w:val="00C70CF6"/>
    <w:rsid w:val="00CB3CD8"/>
    <w:rsid w:val="00D47BBB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0F73"/>
  <w15:chartTrackingRefBased/>
  <w15:docId w15:val="{0B94C431-9ED7-44DD-95CE-B9E3D634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ode-xia/p/965798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19</cp:revision>
  <dcterms:created xsi:type="dcterms:W3CDTF">2019-01-25T06:05:00Z</dcterms:created>
  <dcterms:modified xsi:type="dcterms:W3CDTF">2019-09-06T01:59:00Z</dcterms:modified>
</cp:coreProperties>
</file>