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4E79"/>
          <w:sz w:val="36"/>
          <w:szCs w:val="36"/>
        </w:rPr>
        <w:t>Conjecture G and Reservoir SG(11)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Arithmetic Structure of Sophie Germain Primes and Goldbach's Conjecture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Michel Monfette — 2025  |  Verified up to N = 2×10⁸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Abstract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We study the arithmetic structure of Sophie Germain primes (SG) in relation to Goldbach's conjecture. We establish 29 orbits F(r_p)→r_q covering all 15 residues of 2n modulo 30, prove three universal invariants, compute Hardy–Littlewood singular series 𝔖 &gt; 0 for all orbits, and verify zero counter-examples up to N=2×10⁸. We formulate Conjectures G and R as precise quantitative steps toward a proof of Goldbach's conjecture.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  Definitions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 Wheel R₀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The admissible residues modulo 30 are those coprime to 30: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R₀ = { 1, 7, 11, 13, 17, 19, 23, 29 }   ⊂   (ℤ/30ℤ)×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Every prime p ≥7 satisfies p mod 30 ∈ R₀.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 Sophie Germain Families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The three Sophie Germain prime families are: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F_A(11) : p ≡ 11 (mod 30)  and  2p+1 prime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F_B(23) : p ≡ 23 (mod 30)  and  2p+1 prime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F_C(29) : p ≡ 29 (mod 30)  and  2p+1 prime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The non-SG families (denoted XSG) are F(1), F(7), F(13), F(17), F(19).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1.3  Orbits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For r_p ∈ R₀ and r_q ∈ R₀, the orbit F(r_p)→r_q is defined for even integers 2n ≡ r_p+r_q (mod 30) as: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ᵊ(r_p, r_q, 2n) = { (p,q) : p∈F(r_p),  q = 2n−p prime,  q≡r_q (mod 30) }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  Arithmetic Structure mod 30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 Admissible Pairs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For each residue r_{2n} of 2n modulo 30, the admissible pairs P(2n) are the pairs (a,b)∈R₀² with a+b ≡ r_{2n} (mod 30) and a ≤ b.</w:t>
      </w:r>
    </w:p>
    <w:p>
      <w:pPr>
        <w:pStyle w:val="Normal"/>
        <w:spacing w:before="0" w:after="60"/>
        <w:rPr/>
      </w:pPr>
      <w:r>
        <w:rPr/>
      </w:r>
    </w:p>
    <w:tbl>
      <w:tblPr>
        <w:tblW w:w="72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900"/>
        <w:gridCol w:w="799"/>
        <w:gridCol w:w="700"/>
        <w:gridCol w:w="2301"/>
        <w:gridCol w:w="2500"/>
      </w:tblGrid>
      <w:tr>
        <w:trPr>
          <w:tblHeader w:val="true"/>
        </w:trPr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2n mod 30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# pairs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|P|≥3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SG pairs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SG-SG pairs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yes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(1,29),(7,23),(11,19)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(11,23)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(11,23) ★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yes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(7,29),(13,23)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(11,29),(17,23)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(11,29) ★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yes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(1,11),(13,29),(19,23)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14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(17,29),(23,23)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(23,23) ★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yes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(7,11),(19,29)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22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(11,11),(23,29)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(11,11)★, (23,29)★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24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yes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(1,23),(11,13)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26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28</w:t>
            </w:r>
          </w:p>
        </w:tc>
        <w:tc>
          <w:tcPr>
            <w:tcW w:w="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no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(11,17),(29,29)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(29,29) ★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4" w:space="0" w:color="2E75B6"/>
        </w:pBdr>
        <w:spacing w:before="120" w:after="120"/>
        <w:ind w:left="720"/>
        <w:jc w:val="both"/>
        <w:rPr/>
      </w:pPr>
      <w:r>
        <w:rPr>
          <w:rFonts w:eastAsia="Arial" w:cs="Arial"/>
          <w:i/>
          <w:iCs/>
          <w:color w:val="1F4E79"/>
          <w:sz w:val="22"/>
          <w:szCs w:val="22"/>
        </w:rPr>
        <w:t>10/15 residues have at least one SG pair. The 5 residues {2,8,14,20,26} have no SG pair — covered by XSG families.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  The 29 Orbits (N = 2×10⁸)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Each orbit was tested on approximately 6,666,665 values of 2n. Zero counter-examples above 2n = 200. 193,333,305 Goldbach decompositions verified.</w:t>
      </w:r>
    </w:p>
    <w:p>
      <w:pPr>
        <w:pStyle w:val="Normal"/>
        <w:spacing w:before="0" w:after="60"/>
        <w:rPr/>
      </w:pPr>
      <w:r>
        <w:rPr/>
      </w:r>
    </w:p>
    <w:tbl>
      <w:tblPr>
        <w:tblW w:w="71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250"/>
        <w:gridCol w:w="579"/>
        <w:gridCol w:w="501"/>
        <w:gridCol w:w="1100"/>
        <w:gridCol w:w="1099"/>
        <w:gridCol w:w="621"/>
        <w:gridCol w:w="699"/>
        <w:gridCol w:w="651"/>
        <w:gridCol w:w="599"/>
      </w:tblGrid>
      <w:tr>
        <w:trPr>
          <w:tblHeader w:val="true"/>
        </w:trPr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Orbit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2n≡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Tested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Success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Cov.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p-med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p₁%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𝔖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53.7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42.9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22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135.5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24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42.9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28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48.3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42.9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SG(11)→23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45.1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SG(11)→29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53.7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24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48.3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48.3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42.9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53.7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47.2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42.9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SG(23)→23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135.5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SG(23)→29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22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6,666,664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6,666,664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48.3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57.0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48.3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44.2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48.3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42.9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6,666,664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53.7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SG(29)→23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22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6,666,664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6,666,664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47.2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SG(29)→29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28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★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6,666,664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6,666,664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135.5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XSG(1)→1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6,666,664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38.5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XSG(1)→7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13.2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XSG(1)→13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14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13.2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6,666,666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13.2</w:t>
            </w:r>
          </w:p>
        </w:tc>
      </w:tr>
      <w:tr>
        <w:trPr/>
        <w:tc>
          <w:tcPr>
            <w:tcW w:w="1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XSG(7)→19</w:t>
            </w:r>
          </w:p>
        </w:tc>
        <w:tc>
          <w:tcPr>
            <w:tcW w:w="57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26</w:t>
            </w:r>
          </w:p>
        </w:tc>
        <w:tc>
          <w:tcPr>
            <w:tcW w:w="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10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6,666,665</w:t>
            </w:r>
          </w:p>
        </w:tc>
        <w:tc>
          <w:tcPr>
            <w:tcW w:w="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67</w:t>
            </w:r>
          </w:p>
        </w:tc>
        <w:tc>
          <w:tcPr>
            <w:tcW w:w="6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20.8%</w:t>
            </w:r>
          </w:p>
        </w:tc>
        <w:tc>
          <w:tcPr>
            <w:tcW w:w="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13.2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4" w:space="0" w:color="2E75B6"/>
        </w:pBdr>
        <w:spacing w:before="120" w:after="120"/>
        <w:ind w:left="720"/>
        <w:jc w:val="both"/>
        <w:rPr/>
      </w:pPr>
      <w:r>
        <w:rPr>
          <w:rFonts w:eastAsia="Arial" w:cs="Arial"/>
          <w:i/>
          <w:iCs/>
          <w:color w:val="1F4E79"/>
          <w:sz w:val="22"/>
          <w:szCs w:val="22"/>
        </w:rPr>
        <w:t xml:space="preserve">★ </w:t>
      </w:r>
      <w:r>
        <w:rPr>
          <w:rFonts w:eastAsia="Arial" w:cs="Arial"/>
          <w:i/>
          <w:iCs/>
          <w:color w:val="1F4E79"/>
          <w:sz w:val="22"/>
          <w:szCs w:val="22"/>
        </w:rPr>
        <w:t>= SG-SG pair (r_q∈{11,23,29}). 𝔖 = Hardy–Littlewood singular series. 3 trivial failures (2n≤200) — zero failure for 2n ≥ 200.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  Universal Invariants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 Invariant I — p-median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The p-median (median of minimum p values used) equals the k-th element of the family, where k ≈ 1 + log(N)/(7·log 10) increases by one rank per 3 orders of magnitude:</w:t>
      </w:r>
    </w:p>
    <w:p>
      <w:pPr>
        <w:pStyle w:val="Normal"/>
        <w:spacing w:before="0" w:after="60"/>
        <w:rPr/>
      </w:pPr>
      <w:r>
        <w:rPr/>
      </w:r>
    </w:p>
    <w:tbl>
      <w:tblPr>
        <w:tblW w:w="72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900"/>
        <w:gridCol w:w="699"/>
        <w:gridCol w:w="700"/>
        <w:gridCol w:w="1100"/>
        <w:gridCol w:w="3801"/>
      </w:tblGrid>
      <w:tr>
        <w:trPr>
          <w:tblHeader w:val="true"/>
        </w:trPr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Family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p₁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p₂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p₃ (p-med N=2×10⁸)</w:t>
            </w:r>
          </w:p>
        </w:tc>
        <w:tc>
          <w:tcPr>
            <w:tcW w:w="3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Formula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41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131</w:t>
            </w:r>
          </w:p>
        </w:tc>
        <w:tc>
          <w:tcPr>
            <w:tcW w:w="3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p-med = SG(11)[⌊1+log N/(7 log 10)⌋]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SG(23)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23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53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83</w:t>
            </w:r>
          </w:p>
        </w:tc>
        <w:tc>
          <w:tcPr>
            <w:tcW w:w="3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same formula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SG(29)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29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89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179</w:t>
            </w:r>
          </w:p>
        </w:tc>
        <w:tc>
          <w:tcPr>
            <w:tcW w:w="3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same formula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XSG(1)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31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61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151</w:t>
            </w:r>
          </w:p>
        </w:tc>
        <w:tc>
          <w:tcPr>
            <w:tcW w:w="3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same formula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XSG(7)</w:t>
            </w:r>
          </w:p>
        </w:tc>
        <w:tc>
          <w:tcPr>
            <w:tcW w:w="6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7</w:t>
            </w:r>
          </w:p>
        </w:tc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37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67</w:t>
            </w:r>
          </w:p>
        </w:tc>
        <w:tc>
          <w:tcPr>
            <w:tcW w:w="38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same formula</w:t>
            </w:r>
          </w:p>
        </w:tc>
      </w:tr>
    </w:tbl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 Invariant II — p₁-rate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The utilization rate of p₁ decays as C/log(N), universally across all 29 orbits: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p₁–rate(N) ≈ 1.42 / log(N)   ⟶   20.8% at N = 2×10⁸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 Invariant III — 100% Coverage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All 29 orbits achieve 100% coverage up to N = 2×10⁸. The 719,370,587 rejected candidates (composite q, avg 3.7 per 2n) never exhausted all candidates of any orbit.</w:t>
      </w:r>
    </w:p>
    <w:p>
      <w:pPr>
        <w:pStyle w:val="Normal"/>
        <w:pBdr>
          <w:left w:val="single" w:sz="4" w:space="0" w:color="2E75B6"/>
        </w:pBdr>
        <w:spacing w:before="120" w:after="120"/>
        <w:ind w:left="720"/>
        <w:jc w:val="both"/>
        <w:rPr/>
      </w:pPr>
      <w:r>
        <w:rPr>
          <w:rFonts w:eastAsia="Arial" w:cs="Arial"/>
          <w:i/>
          <w:iCs/>
          <w:color w:val="1F4E79"/>
          <w:sz w:val="22"/>
          <w:szCs w:val="22"/>
        </w:rPr>
        <w:t>There are no 'false Goldbach pairs' in the strict sense: all retained pairs (p,q) satisfy primality of both p and q by construction.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4.4  Minimal Reservoir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The minimal reservoir k_min(N) is the smallest subset S⊂SG(11) covering all 2n≡10 (mod 30) in [8, N]: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k_min(N) ≈ 0.018 · (log N)^{2.87}</w:t>
      </w:r>
    </w:p>
    <w:p>
      <w:pPr>
        <w:pStyle w:val="Normal"/>
        <w:spacing w:before="0" w:after="60"/>
        <w:rPr/>
      </w:pPr>
      <w:r>
        <w:rPr/>
      </w:r>
    </w:p>
    <w:tbl>
      <w:tblPr>
        <w:tblW w:w="72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399"/>
        <w:gridCol w:w="1100"/>
        <w:gridCol w:w="2301"/>
        <w:gridCol w:w="2399"/>
      </w:tblGrid>
      <w:tr>
        <w:trPr>
          <w:tblHeader w:val="true"/>
        </w:trPr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k_min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max(S)</w:t>
            </w:r>
          </w:p>
        </w:tc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Status</w:t>
            </w:r>
          </w:p>
        </w:tc>
      </w:tr>
      <w:tr>
        <w:trPr/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10⁶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36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SG(11)[36] = 5,231</w:t>
            </w:r>
          </w:p>
        </w:tc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Verified</w:t>
            </w:r>
          </w:p>
        </w:tc>
      </w:tr>
      <w:tr>
        <w:trPr/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2×10⁸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~89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SG(11)[89] = 15,401</w:t>
            </w:r>
          </w:p>
        </w:tc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Extrapolated</w:t>
            </w:r>
          </w:p>
        </w:tc>
      </w:tr>
      <w:tr>
        <w:trPr/>
        <w:tc>
          <w:tcPr>
            <w:tcW w:w="1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10¹¹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~200</w:t>
            </w:r>
          </w:p>
        </w:tc>
        <w:tc>
          <w:tcPr>
            <w:tcW w:w="23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SG(11)[200] ≈ 30,000</w:t>
            </w:r>
          </w:p>
        </w:tc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Predicted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  Formal Conjectures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 Conjecture G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EBF3FB"/>
        <w:spacing w:before="200" w:after="200"/>
        <w:ind w:left="400" w:right="400"/>
        <w:jc w:val="both"/>
        <w:rPr/>
      </w:pPr>
      <w:r>
        <w:rPr>
          <w:rFonts w:eastAsia="Arial" w:cs="Arial"/>
          <w:b/>
          <w:bCs/>
          <w:sz w:val="24"/>
          <w:szCs w:val="24"/>
        </w:rPr>
        <w:t>Conjecture G (Monfette 2025)  Part I</w:t>
      </w:r>
      <w:r>
        <w:rPr>
          <w:rFonts w:eastAsia="Arial" w:cs="Arial"/>
          <w:sz w:val="24"/>
          <w:szCs w:val="24"/>
        </w:rPr>
        <w:t xml:space="preserve"> (unconditional): </w:t>
      </w:r>
      <w:r>
        <w:rPr>
          <w:rFonts w:eastAsia="Arial" w:cs="Arial"/>
          <w:i/>
          <w:iCs/>
          <w:sz w:val="24"/>
          <w:szCs w:val="24"/>
        </w:rPr>
        <w:t xml:space="preserve">The 29 orbits cover exactly all 15 residues of 2n modulo 30. For each residue r_{2n}, at least one orbit F(r_p)→r_q is admissible.  </w:t>
      </w:r>
      <w:r>
        <w:rPr>
          <w:rFonts w:eastAsia="Arial" w:cs="Arial"/>
          <w:b/>
          <w:bCs/>
          <w:sz w:val="24"/>
          <w:szCs w:val="24"/>
        </w:rPr>
        <w:t>Part II</w:t>
      </w:r>
      <w:r>
        <w:rPr>
          <w:rFonts w:eastAsia="Arial" w:cs="Arial"/>
          <w:sz w:val="24"/>
          <w:szCs w:val="24"/>
        </w:rPr>
        <w:t xml:space="preserve"> (under GEH): </w:t>
      </w:r>
      <w:r>
        <w:rPr>
          <w:rFonts w:eastAsia="Arial" w:cs="Arial"/>
          <w:i/>
          <w:iCs/>
          <w:sz w:val="24"/>
          <w:szCs w:val="24"/>
        </w:rPr>
        <w:t xml:space="preserve">𝔖(F(r_p)→r_q) &gt; 0 for all 29 orbits. The asymptotic density is positive and non-vanishing: 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N_ᵊ(x) ∼ 𝐖 · x / (log x)^k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EBF3FB"/>
        <w:spacing w:before="200" w:after="200"/>
        <w:ind w:left="400" w:right="400"/>
        <w:jc w:val="both"/>
        <w:rPr/>
      </w:pPr>
      <w:r>
        <w:rPr>
          <w:rFonts w:eastAsia="Arial" w:cs="Arial"/>
          <w:b/>
          <w:bCs/>
          <w:sz w:val="24"/>
          <w:szCs w:val="24"/>
        </w:rPr>
        <w:t>Part III</w:t>
      </w:r>
      <w:r>
        <w:rPr>
          <w:rFonts w:eastAsia="Arial" w:cs="Arial"/>
          <w:sz w:val="24"/>
          <w:szCs w:val="24"/>
        </w:rPr>
        <w:t xml:space="preserve"> (universal invariants): </w:t>
      </w:r>
      <w:r>
        <w:rPr>
          <w:rFonts w:eastAsia="Arial" w:cs="Arial"/>
          <w:i/>
          <w:iCs/>
          <w:sz w:val="24"/>
          <w:szCs w:val="24"/>
        </w:rPr>
        <w:t xml:space="preserve">The p-median is constant per family for fixed N. The p₁-rate ≈ 1.42/log(N) is universal across all 29 orbits.  </w:t>
      </w:r>
      <w:r>
        <w:rPr>
          <w:rFonts w:eastAsia="Arial" w:cs="Arial"/>
          <w:b/>
          <w:bCs/>
          <w:sz w:val="24"/>
          <w:szCs w:val="24"/>
        </w:rPr>
        <w:t>Part IV</w:t>
      </w:r>
      <w:r>
        <w:rPr>
          <w:rFonts w:eastAsia="Arial" w:cs="Arial"/>
          <w:sz w:val="24"/>
          <w:szCs w:val="24"/>
        </w:rPr>
        <w:t xml:space="preserve"> (empirical): </w:t>
      </w:r>
      <w:r>
        <w:rPr>
          <w:rFonts w:eastAsia="Arial" w:cs="Arial"/>
          <w:i/>
          <w:iCs/>
          <w:sz w:val="24"/>
          <w:szCs w:val="24"/>
        </w:rPr>
        <w:t>Zero counter-examples among 193,333,305 tested values up to N=2×10⁸.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 Conjecture R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EBF3FB"/>
        <w:spacing w:before="200" w:after="200"/>
        <w:ind w:left="400" w:right="40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Conjecture R (Monfette 2025)  </w:t>
      </w:r>
      <w:r>
        <w:rPr>
          <w:rFonts w:eastAsia="Arial" w:cs="Arial"/>
          <w:i/>
          <w:iCs/>
          <w:sz w:val="24"/>
          <w:szCs w:val="24"/>
        </w:rPr>
        <w:t xml:space="preserve">For every even integer 2n≡10 (mod 30) with 2n ≥ 8, there exists p∈SG(11) such that q=2n−p is prime. The minimal reservoir satisfies: </w:t>
      </w:r>
    </w:p>
    <w:p>
      <w:pPr>
        <w:pStyle w:val="Normal"/>
        <w:spacing w:before="140" w:after="140"/>
        <w:jc w:val="center"/>
        <w:rPr/>
      </w:pPr>
      <w:r>
        <w:rPr>
          <w:rFonts w:eastAsia="Cambria Math" w:cs="Cambria Math" w:ascii="Cambria Math" w:hAnsi="Cambria Math"/>
          <w:i/>
          <w:iCs/>
          <w:sz w:val="24"/>
          <w:szCs w:val="24"/>
        </w:rPr>
        <w:t>k_min(N) = O</w:t>
      </w:r>
      <w:r>
        <w:rPr>
          <w:rFonts w:ascii="Cambria Math" w:hAnsi="Cambria Math" w:cs="Cambria Math" w:eastAsia="Cambria Math"/>
          <w:i/>
          <w:iCs/>
          <w:sz w:val="24"/>
          <w:szCs w:val="24"/>
        </w:rPr>
        <w:t>（</w:t>
      </w:r>
      <w:r>
        <w:rPr>
          <w:rFonts w:eastAsia="Cambria Math" w:cs="Cambria Math" w:ascii="Cambria Math" w:hAnsi="Cambria Math"/>
          <w:i/>
          <w:iCs/>
          <w:sz w:val="24"/>
          <w:szCs w:val="24"/>
        </w:rPr>
        <w:t>(log N)^{3+ε}</w:t>
      </w:r>
      <w:r>
        <w:rPr>
          <w:rFonts w:ascii="Cambria Math" w:hAnsi="Cambria Math" w:cs="Cambria Math" w:eastAsia="Cambria Math"/>
          <w:i/>
          <w:iCs/>
          <w:sz w:val="24"/>
          <w:szCs w:val="24"/>
        </w:rPr>
        <w:t xml:space="preserve">）   ∀ </w:t>
      </w:r>
      <w:r>
        <w:rPr>
          <w:rFonts w:eastAsia="Cambria Math" w:cs="Cambria Math" w:ascii="Cambria Math" w:hAnsi="Cambria Math"/>
          <w:i/>
          <w:iCs/>
          <w:sz w:val="24"/>
          <w:szCs w:val="24"/>
        </w:rPr>
        <w:t>ε &gt; 0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This conjecture is equivalent to Goldbach's conjecture for residue 2n≡10 (mod 30) with the additional constraint p∈SG(11). It is strictly stronger than Chen's theorem on the structure of p.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  Epistemic Status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tbl>
      <w:tblPr>
        <w:tblW w:w="72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199"/>
        <w:gridCol w:w="1401"/>
        <w:gridCol w:w="2600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Result</w:t>
            </w:r>
          </w:p>
        </w:tc>
        <w:tc>
          <w:tcPr>
            <w:tcW w:w="14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Condition</w:t>
            </w:r>
          </w:p>
        </w:tc>
      </w:tr>
      <w:tr>
        <w:trPr/>
        <w:tc>
          <w:tcPr>
            <w:tcW w:w="3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 residues covered by 29 orbits</w:t>
            </w:r>
          </w:p>
        </w:tc>
        <w:tc>
          <w:tcPr>
            <w:tcW w:w="14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PROVED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Unconditional</w:t>
            </w:r>
          </w:p>
        </w:tc>
      </w:tr>
      <w:tr>
        <w:trPr/>
        <w:tc>
          <w:tcPr>
            <w:tcW w:w="3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𝔖 </w:t>
            </w: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&gt; 0 for all 29 orbits</w:t>
            </w:r>
          </w:p>
        </w:tc>
        <w:tc>
          <w:tcPr>
            <w:tcW w:w="14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PROVED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GEH (standard)</w:t>
            </w:r>
          </w:p>
        </w:tc>
      </w:tr>
      <w:tr>
        <w:trPr/>
        <w:tc>
          <w:tcPr>
            <w:tcW w:w="3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Invariants I, II, III</w:t>
            </w:r>
          </w:p>
        </w:tc>
        <w:tc>
          <w:tcPr>
            <w:tcW w:w="14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EMPIRICAL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Verified N≤10⁸</w:t>
            </w:r>
          </w:p>
        </w:tc>
      </w:tr>
      <w:tr>
        <w:trPr/>
        <w:tc>
          <w:tcPr>
            <w:tcW w:w="3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k_min(N) ≈ 0.018·(log N)^{2.87}</w:t>
            </w:r>
          </w:p>
        </w:tc>
        <w:tc>
          <w:tcPr>
            <w:tcW w:w="14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EMPIRICAL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Verified N≤10⁶</w:t>
            </w:r>
          </w:p>
        </w:tc>
      </w:tr>
      <w:tr>
        <w:trPr/>
        <w:tc>
          <w:tcPr>
            <w:tcW w:w="3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100% coverage on 29 orbits</w:t>
            </w:r>
          </w:p>
        </w:tc>
        <w:tc>
          <w:tcPr>
            <w:tcW w:w="14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VERIFIED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193M+ cases</w:t>
            </w:r>
          </w:p>
        </w:tc>
      </w:tr>
      <w:tr>
        <w:trPr/>
        <w:tc>
          <w:tcPr>
            <w:tcW w:w="3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k_min(N) = O((log N)^{3+ε})</w:t>
            </w:r>
          </w:p>
        </w:tc>
        <w:tc>
          <w:tcPr>
            <w:tcW w:w="14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CONJECTURE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Restricted Goldbach</w:t>
            </w:r>
          </w:p>
        </w:tc>
      </w:tr>
      <w:tr>
        <w:trPr/>
        <w:tc>
          <w:tcPr>
            <w:tcW w:w="3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False Goldbach pairs: 0</w:t>
            </w:r>
          </w:p>
        </w:tc>
        <w:tc>
          <w:tcPr>
            <w:tcW w:w="14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PROVED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By construction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  Roadmap toward Goldbach's Proof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While we cannot yet prove Goldbach's conjecture, this work provides a precise structural map. The remaining gap is exactly quantified: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EBF3FB"/>
        <w:spacing w:before="200" w:after="200"/>
        <w:ind w:left="400" w:right="40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The precise gap:  What we have: </w:t>
      </w:r>
      <w:r>
        <w:rPr>
          <w:rFonts w:eastAsia="Arial" w:cs="Arial"/>
          <w:sz w:val="24"/>
          <w:szCs w:val="24"/>
        </w:rPr>
        <w:t xml:space="preserve">𝔖 &gt; 0 — positive asymptotic density for all orbits. </w:t>
      </w:r>
      <w:r>
        <w:rPr>
          <w:rFonts w:eastAsia="Arial" w:cs="Arial"/>
          <w:b/>
          <w:bCs/>
          <w:sz w:val="24"/>
          <w:szCs w:val="24"/>
        </w:rPr>
        <w:t xml:space="preserve">What is needed: </w:t>
      </w:r>
      <w:r>
        <w:rPr>
          <w:rFonts w:eastAsia="Arial" w:cs="Arial"/>
          <w:sz w:val="24"/>
          <w:szCs w:val="24"/>
        </w:rPr>
        <w:t>∀ 2n, ∃ a pair in the orbit — guaranteed pointwise existence.  This gap is the core of Goldbach's conjecture. It cannot be closed by density arguments alone — it requires a Chen-type argument or GRH + explicit formula.</w:t>
      </w:r>
    </w:p>
    <w:p>
      <w:pPr>
        <w:pStyle w:val="Normal"/>
        <w:spacing w:before="0" w:after="80"/>
        <w:rPr/>
      </w:pPr>
      <w:r>
        <w:rPr/>
      </w:r>
    </w:p>
    <w:tbl>
      <w:tblPr>
        <w:tblW w:w="67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9"/>
        <w:gridCol w:w="2700"/>
        <w:gridCol w:w="2000"/>
        <w:gridCol w:w="1500"/>
      </w:tblGrid>
      <w:tr>
        <w:trPr>
          <w:tblHeader w:val="true"/>
        </w:trPr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Goal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Required tool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Scope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Formalize N_orbit(x)∼𝔖·x/(log x)^k with explicit error bound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Standard GEH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Publishable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Prove k_min(N) = O((log N)^{3+ε})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New — core problem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Restricted Goldbach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Chen-SG: p∈SG(11), q prime or semiprime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Adapted Selberg sieve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Stronger than Chen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Cover 5 XSG residues by symmetry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Corollary of step 2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XSG Goldbach</w:t>
            </w:r>
          </w:p>
        </w:tc>
      </w:tr>
      <w:tr>
        <w:trPr/>
        <w:tc>
          <w:tcPr>
            <w:tcW w:w="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Full Goldbach = steps 2 + 4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15 residues covered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Full Goldbach</w:t>
            </w:r>
          </w:p>
        </w:tc>
      </w:tr>
    </w:tbl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  Validation Program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 xml:space="preserve">The program </w:t>
      </w:r>
      <w:r>
        <w:rPr>
          <w:rFonts w:eastAsia="Arial" w:cs="Arial"/>
          <w:b/>
          <w:bCs/>
          <w:sz w:val="24"/>
          <w:szCs w:val="24"/>
        </w:rPr>
        <w:t>corpus_monfette_v2.py</w:t>
      </w:r>
      <w:r>
        <w:rPr>
          <w:rFonts w:eastAsia="Arial" w:cs="Arial"/>
          <w:sz w:val="24"/>
          <w:szCs w:val="24"/>
        </w:rPr>
        <w:t xml:space="preserve"> validates all results. Run: </w:t>
      </w:r>
      <w:r>
        <w:rPr>
          <w:rFonts w:eastAsia="Cambria Math" w:cs="Cambria Math" w:ascii="Cambria Math" w:hAnsi="Cambria Math"/>
          <w:i/>
          <w:iCs/>
          <w:sz w:val="24"/>
          <w:szCs w:val="24"/>
        </w:rPr>
        <w:t>python3 corpus_monfette_v2.py [N]</w:t>
      </w:r>
      <w:r>
        <w:rPr>
          <w:rFonts w:eastAsia="Arial" w:cs="Arial"/>
          <w:sz w:val="24"/>
          <w:szCs w:val="24"/>
        </w:rPr>
        <w:t xml:space="preserve"> (default N = 200,000).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sz w:val="24"/>
          <w:szCs w:val="24"/>
        </w:rPr>
        <w:t>It verifies: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4"/>
          <w:szCs w:val="24"/>
        </w:rPr>
        <w:t>Mod 30 structure — R₀, SG families, p-k law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Conjecture C3 — orbital non-reversibility (Kolmogorov ratio = 9)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Goldbach-mod30 proposition — floor |P(2n)| ≥ 2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All 29 orbits — coverage, p-median, p₁-rate, singular series 𝔖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SG-Goldbach conjecture — zero counter-examples up to N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#!/usr/bin/env python3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MONFETTE CORPUS 2026 — ANALYSE BILINGUE &amp; VÉRIFICATION AUTOMATIQUE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Projet  : Conjecture Générale (Monfette) v3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Auteur  : Michel Monfette — Chicoutimi, Saguenay, Québec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Usage   : python3 monfette_2026_v3.py [N]  (défaut N=200_000)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CORRECTIONS vs version précédente 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Crible de Ératosthène : accélération 15-50× pour grands 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Fichier horodaté (pas d'accumulation indéfinie)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Terminologie épistémique correcte (vérification ≠ preuve)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Tableau enrichi : 𝔖, p₁%, rejetés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Séparateurs visuels entre familles SG(11)/SG(23)/SG(29)/XSG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- Rapport Markdown séparé pour publication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=============================================================================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import sys, time, os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from math import log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from statistics import median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from sympy import primerange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Configuration 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N       = int(sys.argv[1]) if len(sys.argv) &gt; 1 else 200_000_000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TS      = time.strftime('%Y%m%d_%H%M%S')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OUT_TXT = f"monfette_2026_{TS}.txt"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OUT_MD  = f"monfette_2026_{TS}.md"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R30     = [1, 7, 11, 13, 17, 19, 23, 29]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SG_RES  = {11, 23, 29}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Helpers bilingues 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bilingual(fr, en):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"""Affiche et retourne une ligne bilingue."""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 = f"  FR: {fr}\n  EN: {en}"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print(line)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line + "\n"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section(title_fr, title_en, char="═", width=80):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 = char * width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 = f"\n{line}\n  {title_fr} / {title_en}\n{line}"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print(out)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out + "\n"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subsection(title, width=70):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 = f"\n  ── {title} {'─'*(width-len(title)-5)}"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print(out)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out + "\n"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Crible de Ératosthène 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build_sieve(n):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"""Crible de Ératosthène — retourne un bytearray de booléens."""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 = bytearray([1]) * (n + 1)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s[0] = s[1] =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i in range(2, int(n**0.5) + 1):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s[i]: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s[i*i::i] = bytearray(len(s[i*i::i]))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Série singulière HL 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serie_singulieres(rp, rq, is_sg):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sp = 2*rp + 1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forms = [(30, rp), (60, sp), (30, rq)] if is_sg else [(30, rp), (30, rq)]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k = len(forms)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 = 1.0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l in primerange(2, 300):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forbidden = set()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total_obs = False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(a, b) in forms: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am, bm = a % l, b % l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am == 0: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bm == 0: total_obs = True; break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forbidden.add((-bm * pow(am, -1, l)) % l)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total_obs: return 0.0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 *= (1 - len(forbidden)/l) * (1 - 1/l)**(-k)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Définition des 29 orbites 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ORBITES = [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SG(11) 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(11, 1, 12, 'SG'), (11, 7,  18, 'SG'), (11, 11, 22,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(11, 13, 24, 'SG'), (11, 17, 28, 'SG'), (11, 19,  0,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(11, 23,  4, 'SG'), (11, 29, 10,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SG(23) 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(23,  1, 24, 'SG'), (23,  7,  0, 'SG'), (23, 11,  4,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(23, 13,  6, 'SG'), (23, 17, 10, 'SG'), (23, 19, 12,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(23, 23, 16, 'SG'), (23, 29, 22,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SG(29) 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(29,  1,  0, 'SG'), (29,  7,  6, 'SG'), (29, 11, 10,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(29, 13, 12, 'SG'), (29, 17, 16, 'SG'), (29, 19, 18,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(29, 23, 22, 'SG'), (29, 29, 28, 'SG'),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XSG 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( 1,  1,  2, 'XSG'), ( 1,  7,  8, 'XSG'), ( 1, 13, 14, 'XSG'),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( 1, 19, 20, 'XSG'), ( 7, 19, 26, 'XSG'),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# ── Programme principal 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def main():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lines = []  # buffer pour fichiers de sortie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def out(txt):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lines.append(txt)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Entête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out(section("RAPPORT MONFETTE 2026", "MONFETTE 2026 REPORT"))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out(bilingual(f"Date       : {time.strftime('%Y-%m-%d %H:%M:%S')}",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f"Date       : {time.strftime('%Y-%m-%d %H:%M:%S')}"))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out(bilingual(f"Limite N   : {N:,}", f"Limit N    : {N:,}"))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t_total = time.time()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Étape 1 : Crible 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out(subsection("Étape 1 / Step 1 : Crible de Ératosthène / Sieve of Eratosthenes"))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t0 = time.time()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sieve = build_sieve(N)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t_sieve = time.time() - t0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nb_primes = sum(sieve[2:])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out(bilingual(f"Crible [2,{N:,}] : {nb_primes:,} premiers  [{t_sieve:.2f}s]",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f"Sieve [2,{N:,}] : {nb_primes:,} primes  [{t_sieve:.2f}s]"))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Étape 2 : Familles 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out(subsection("Étape 2 / Step 2 : Familles / Families"))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t0 = time.time()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FAM = {}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rp in R30: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rp in SG_RES: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FAM[rp] = [p for p in range(rp, N+1, 30)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if sieve[p] and (2*p+1 &lt;= N and sieve[2*p+1])]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FAM[rp] = [p for p in range(rp, N+1, 30) if sieve[p]]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t_fam = time.time() - t0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rp in sorted(FAM):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typ = "SG " if rp in SG_RES else "non-SG"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  = FAM[rp][0] if FAM[rp] else '—'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p2  = FAM[rp][1] if len(FAM[rp]) &gt; 1 else '—'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  F({rp:2d}) [{typ}] : {len(FAM[rp]):6,} éléments  p₁={p1}  p₂={p2}",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  F({rp:2d}) [{typ}] : {len(FAM[rp]):6,} elements  p₁={p1}  p₂={p2}"))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out(bilingual(f"Temps / Time : {t_fam:.2f}s", f"Time: {t_fam:.2f}s"))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Étape 3 : Orbites 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out(section("TABLEAU DES 29 ORBITES", "TABLE OF 29 ORBITS", "─"))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hdr = (f"  {'Orbite/Orbit':&lt;15} {'2n≡':&gt;5} {'★':&gt;2}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sz w:val="20"/>
          <w:szCs w:val="20"/>
        </w:rPr>
        <w:t>f"{'Testés':&gt;9} {'Succès':&gt;9} {'Couv%':&gt;7}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sz w:val="20"/>
          <w:szCs w:val="20"/>
        </w:rPr>
        <w:t>f"{'p_méd':&gt;7} {'p₁%':&gt;7} {'𝔖':&gt;8} {'Rejetés':&gt;9}")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print(hdr); out(hdr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sep = "  " + "─"*85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print(sep); out(sep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resultats = []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total_paires =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current_fam = None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t0 = time.time()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(rp, rq, r2n, typ) in ORBITES: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# Séparateur entre familles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fam_key = (rp, typ)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fam_key != current_fam: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current_fam = fam_key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sep_line = f"  ── {typ}({rp}) {'─'*60}"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print(sep_line); out(sep_line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sg_list = FAM.get(rp, [])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not sg_list: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continue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# Premier 2n valide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start = r2n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while start &lt;= rp + rq: start += 30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start &lt; 8: start += 30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echecs, p_mins, rejetes = [], [],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n2 in range(start, N+1, 30):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trouve = False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p in sg_list: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p &gt;= n2: break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q = n2 - p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q &gt; 2 and q % 30 == rq: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sieve[q]: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p_mins.append(p); trouve = True; break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rejetes += 1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not trouve: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echecs.append(n2)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   = len(range(start, N+1, 30))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success = total - len(echecs)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total_paires += success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couv    = success / total * 100 if total else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p_med   = int(median(p_mins)) if p_mins else 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p1_pct  = (sum(1 for p in p_mins if p==sg_list[0])/len(p_mins)*100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if p_mins else 0)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       = serie_singulieres(rp, rq, typ=='SG')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sg_sg   = "★" if rp in SG_RES and rq in SG_RES else "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couv_s  = "100%" if couv &gt;= 100 else f"{couv:.2f}%"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row = (f"  {typ}({rp:2d})→{rq:&lt;3}{sg_sg}   {r2n:&gt;4}  {sg_sg}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f"{total:&gt;9,} {success:&gt;9,} {couv_s:&gt;7}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f"{p_med:&gt;7} {p1_pct:&gt;6.1f}% {S:&gt;8.1f} {rejetes:&gt;9,}")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print(row); out(row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resultats.append(dict(rp=rp, rq=rq, r2n=r2n, typ=typ,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total=total, echecs=echecs, couv=couv,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p_med=p_med, p1_pct=p1_pct, S=S, rejetes=rejetes))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t_orbites = time.time() - t0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print(sep); out(sep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out(bilingual("★ = paire SG-SG  |  𝔖 = série singulière HL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"|  Rejetés = candidats q composés",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"★ = SG-SG pair  |  𝔖 = HL singular series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"|  Rejected = composite q candidates"))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Étape 4 : Bilan &amp; Vérification 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out(section("BILAN &amp; VÉRIFICATION", "SUMMARY &amp; VERIFICATION"))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Invariants universels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out(subsection("Invariants universels / Universal Invariants"))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rp_fam in [11, 23, 29, 1, 7]: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g = [r for r in resultats if r['rp']==rp_fam]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meds = set(r['p_med'] for r in g if r['p_med'] &gt; 0)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p1s  = [r['p1_pct'] for r in g if r['p1_pct'] &gt; 0]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typ  = "SG" if rp_fam in SG_RES else "XSG"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p2   = FAM[rp_fam][1] if len(FAM[rp_fam]) &gt; 1 else '?'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med_ok = len(meds) == 1 and list(meds)[0] == p2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p1_ok  = all(18 &lt; t &lt; 38 for t in p1s) if p1s else True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p1_moy = f"{sum(p1s)/len(p1s):.1f}%" if p1s else "—"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  F({rp_fam:2d}) [{typ}] : p_méd={meds}  {'✓' if med_ok else '≈'}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f"p₁%={p1_moy}  {'✓' if p1_ok else '≈'}",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  F({rp_fam:2d}) [{typ}] : p_med={meds}  {'✓' if med_ok else '≈'}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f"p₁%={p1_moy}  {'✓' if p1_ok else '≈'}"))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Vérification critique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out(subsection("Vérification de la Conjecture G / Conjecture G Verification"))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echecs_critiques = [r for r in resultats if any(e &gt;= 200 for e in r['echecs'])]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echecs_triviaux  = [r for r in resultats if r['echecs'] and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all(e &lt; 200 for e in r['echecs'])]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all_S_pos = all(r['S'] &gt; 0 for r in resultats)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not echecs_critiques: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"✅ VÉRIFICATION EMPIRIQUE RÉUSSIE — Aucun contre-exemple pour 2n ≥ 200",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"✅ EMPIRICAL VERIFICATION PASSED — No counter-example for 2n ≥ 200"))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else: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f"❌ CONTRE-EXEMPLE DÉTECTÉ : {[(r['rp'],r['rq']) for r in echecs_critiques]}",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f"❌ COUNTER-EXAMPLE DETECTED: {[(r['rp'],r['rq']) for r in echecs_critiques]}"))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echecs_triviaux: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trivs = [(r['rp'],r['rq'],r['echecs']) for r in echecs_triviaux]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out(bilingual(f"ℹ Échecs triviaux (2n&lt;200) : {trivs}",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f"ℹ Trivial failures (2n&lt;200): {trivs}"))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f"𝔖 &gt; 0 pour les 29 orbites : {'✓' if all_S_pos else '✗'}",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f"𝔖 &gt; 0 for all 29 orbits   : {'✓' if all_S_pos else '✗'}"))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f"Paires Goldbach totales    : {total_paires:,}",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f"Total Goldbach pairs       : {total_paires:,}"))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f"Candidats rejetés totaux   : {sum(r['rejetes'] for r in resultats):,}",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f"Total rejected candidates  : {sum(r['rejetes'] for r in resultats):,}"))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"⚠ NOTE ÉPISTÉMIQUE : Vérification empirique ≠ preuve mathématique.",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"⚠ EPISTEMIC NOTE  : Empirical verification ≠ mathematical proof."))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Temps total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out(bilingual(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f"Temps total : {time.time()-t_total:.2f}s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f"(crible:{t_sieve:.1f}s  familles:{t_fam:.1f}s  orbites:{t_orbites:.1f}s)",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f"Total time  : {time.time()-t_total:.2f}s 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f"(sieve:{t_sieve:.1f}s  families:{t_fam:.1f}s  orbits:{t_orbites:.1f}s)"))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out("═" * 80 + "\n")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── Sauvegarde ───────────────────────────────────────────────────────────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content = "\n".join(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 if isinstance(l, str) else str(l)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l in lines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with open(OUT_TXT, 'w', encoding='utf-8') as fh: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fh.write(content)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Rapport Markdown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with open(OUT_MD, 'w', encoding='utf-8') as fh: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fh.write(f"# Monfette 2026 — Rapport / Report\n\n")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fh.write(f"**N = {N:,}** | {time.strftime('%Y-%m-%d %H:%M:%S')}\n\n")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fh.write("## Tableau des 29 orbites / Table of 29 orbits\n\n")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fh.write("| Orbite | 2n≡ | ★ | Testés | Succès | Couv% | p_méd | p₁% | 𝔖 | Rejetés |\n")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fh.write("|--------|-----|---|--------|--------|-------|-------|-----|---|--------|\n")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r in resultats: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typ = r['typ']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rp, rq, r2n = r['rp'], r['rq'], r['r2n']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sg = "★" if rp in SG_RES and rq in SG_RES else ""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couv_s = "100%" if r['couv'] &gt;= 100 else f"{r['couv']:.2f}%"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fh.write(f"| {typ}({rp})→{rq} | {r2n} | {sg} |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f"{r['total']:,} | {r['total']-len(r['echecs']):,} | {couv_s} |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f"{r['p_med']} | {r['p1_pct']:.1f}% | {r['S']:.1f} | "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f"{r['rejetes']:,} |\n")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print(f"\n  Fichiers sauvegardés / Files saved:")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print(f"    {OUT_TXT}")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print(f"    {OUT_MD}")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>if __name__ == "__main__":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main()</w:t>
      </w:r>
    </w:p>
    <w:p>
      <w:pPr>
        <w:pStyle w:val="Normal"/>
        <w:pBdr>
          <w:bottom w:val="single" w:sz="2" w:space="0" w:color="CCCCCC"/>
        </w:pBdr>
        <w:spacing w:before="120" w:after="1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Heading2"/>
        <w:pBdr>
          <w:bottom w:val="single" w:sz="2" w:space="0" w:color="CCCCCC"/>
        </w:pBdr>
        <w:spacing w:before="12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  Diagrammes</w:t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2" w:space="0" w:color="CCCCCC"/>
        </w:pBdr>
        <w:spacing w:before="12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9310" cy="271145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9310" cy="191960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962660</wp:posOffset>
            </wp:positionV>
            <wp:extent cx="5909310" cy="2068830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i/>
          <w:iCs/>
          <w:sz w:val="24"/>
          <w:szCs w:val="24"/>
        </w:rPr>
        <w:t xml:space="preserve"> </w:t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249555</wp:posOffset>
            </wp:positionH>
            <wp:positionV relativeFrom="paragraph">
              <wp:posOffset>-12065</wp:posOffset>
            </wp:positionV>
            <wp:extent cx="4839335" cy="3565525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/>
          <w:i/>
          <w:iCs/>
          <w:sz w:val="24"/>
          <w:szCs w:val="24"/>
        </w:rPr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i/>
          <w:iCs/>
          <w:sz w:val="24"/>
          <w:szCs w:val="24"/>
        </w:rPr>
        <w:t>Michel Monfette, 2025-2026</w:t>
      </w:r>
    </w:p>
    <w:sectPr>
      <w:type w:val="nextPage"/>
      <w:pgSz w:w="11906" w:h="16838"/>
      <w:pgMar w:left="1300" w:right="13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fr-CA" w:eastAsia="zh-CN" w:bidi="hi-IN"/>
    </w:rPr>
  </w:style>
  <w:style w:type="paragraph" w:styleId="Heading1">
    <w:name w:val="Heading 1"/>
    <w:basedOn w:val="Titre"/>
    <w:qFormat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itre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itre"/>
    <w:qFormat/>
    <w:pPr>
      <w:spacing w:before="240" w:after="120"/>
      <w:outlineLvl w:val="2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fr-C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fr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16</Pages>
  <Words>2899</Words>
  <Characters>15830</Characters>
  <CharactersWithSpaces>19983</CharactersWithSpaces>
  <Paragraphs>779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2026-05-08T18:37:43Z</dcterms:created>
  <dc:creator>Un-named</dc:creator>
  <dc:description/>
  <dc:language>fr-CA</dc:language>
  <cp:lastModifiedBy/>
  <dcterms:modified xsi:type="dcterms:W3CDTF">2026-05-09T08:48:12Z</dcterms:modified>
  <cp:revision>2</cp:revision>
  <dc:subject/>
  <dc:title/>
</cp:coreProperties>
</file>