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8F" w:rsidRDefault="00583336" w:rsidP="00A763C8">
      <w:pPr>
        <w:jc w:val="center"/>
        <w:rPr>
          <w:rFonts w:asciiTheme="minorEastAsia" w:hAnsiTheme="minorEastAsia"/>
          <w:b/>
          <w:sz w:val="32"/>
          <w:szCs w:val="24"/>
        </w:rPr>
      </w:pPr>
      <w:r w:rsidRPr="00583336">
        <w:rPr>
          <w:rFonts w:asciiTheme="minorEastAsia" w:hAnsiTheme="minorEastAsia" w:hint="eastAsia"/>
          <w:b/>
          <w:sz w:val="32"/>
          <w:szCs w:val="24"/>
        </w:rPr>
        <w:t>基于struts2的前端表单验证插件</w:t>
      </w:r>
    </w:p>
    <w:p w:rsidR="00583336" w:rsidRPr="00F35608" w:rsidRDefault="00583336" w:rsidP="00A763C8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4E4FDC" w:rsidRPr="00F35608" w:rsidRDefault="004E4FDC" w:rsidP="003415A1">
      <w:pPr>
        <w:spacing w:line="276" w:lineRule="auto"/>
        <w:ind w:firstLine="420"/>
        <w:jc w:val="left"/>
        <w:rPr>
          <w:rFonts w:asciiTheme="minorEastAsia" w:hAnsiTheme="minorEastAsia"/>
          <w:b/>
          <w:sz w:val="24"/>
          <w:szCs w:val="24"/>
        </w:rPr>
      </w:pPr>
      <w:r w:rsidRPr="00F35608">
        <w:rPr>
          <w:rFonts w:asciiTheme="minorEastAsia" w:hAnsiTheme="minorEastAsia" w:hint="eastAsia"/>
          <w:b/>
          <w:sz w:val="24"/>
          <w:szCs w:val="24"/>
        </w:rPr>
        <w:t>设计初衷</w:t>
      </w:r>
    </w:p>
    <w:p w:rsidR="004E4FDC" w:rsidRPr="00F35608" w:rsidRDefault="004E4FDC" w:rsidP="003415A1">
      <w:pPr>
        <w:spacing w:line="276" w:lineRule="auto"/>
        <w:ind w:firstLine="420"/>
        <w:jc w:val="left"/>
        <w:rPr>
          <w:rFonts w:asciiTheme="minorEastAsia" w:hAnsiTheme="minorEastAsia"/>
          <w:b/>
          <w:sz w:val="24"/>
          <w:szCs w:val="24"/>
        </w:rPr>
      </w:pPr>
    </w:p>
    <w:p w:rsidR="00A763C8" w:rsidRPr="00F35608" w:rsidRDefault="00180C5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目</w:t>
      </w:r>
      <w:r w:rsidR="00A763C8" w:rsidRPr="00F35608">
        <w:rPr>
          <w:rFonts w:asciiTheme="minorEastAsia" w:hAnsiTheme="minorEastAsia" w:hint="eastAsia"/>
          <w:sz w:val="24"/>
          <w:szCs w:val="24"/>
        </w:rPr>
        <w:t>前</w:t>
      </w:r>
      <w:r w:rsidRPr="00F35608">
        <w:rPr>
          <w:rFonts w:asciiTheme="minorEastAsia" w:hAnsiTheme="minorEastAsia" w:hint="eastAsia"/>
          <w:sz w:val="24"/>
          <w:szCs w:val="24"/>
        </w:rPr>
        <w:t>项目中的表单验证比较混乱，表单验证的失误常常带来意想不到的结果，不能认为用户的输入是想当然的正确的，符合格式的。不正确的验证会带来验证的后台逻辑错误</w:t>
      </w:r>
      <w:r w:rsidR="004C2E2A" w:rsidRPr="00F35608">
        <w:rPr>
          <w:rFonts w:asciiTheme="minorEastAsia" w:hAnsiTheme="minorEastAsia" w:hint="eastAsia"/>
          <w:sz w:val="24"/>
          <w:szCs w:val="24"/>
        </w:rPr>
        <w:t>，不等价的前后端验证也不符合常规</w:t>
      </w:r>
      <w:r w:rsidRPr="00F35608">
        <w:rPr>
          <w:rFonts w:asciiTheme="minorEastAsia" w:hAnsiTheme="minorEastAsia" w:hint="eastAsia"/>
          <w:sz w:val="24"/>
          <w:szCs w:val="24"/>
        </w:rPr>
        <w:t>。</w:t>
      </w:r>
    </w:p>
    <w:p w:rsidR="004E4FDC" w:rsidRPr="00F35608" w:rsidRDefault="004E4FDC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4E4FDC" w:rsidRPr="00F35608" w:rsidRDefault="003415A1" w:rsidP="003415A1">
      <w:pPr>
        <w:spacing w:line="276" w:lineRule="auto"/>
        <w:ind w:firstLine="420"/>
        <w:jc w:val="left"/>
        <w:rPr>
          <w:rFonts w:asciiTheme="minorEastAsia" w:hAnsiTheme="minorEastAsia"/>
          <w:b/>
          <w:sz w:val="24"/>
          <w:szCs w:val="24"/>
        </w:rPr>
      </w:pPr>
      <w:r w:rsidRPr="00F35608">
        <w:rPr>
          <w:rFonts w:asciiTheme="minorEastAsia" w:hAnsiTheme="minorEastAsia" w:hint="eastAsia"/>
          <w:b/>
          <w:sz w:val="24"/>
          <w:szCs w:val="24"/>
        </w:rPr>
        <w:t>解决</w:t>
      </w:r>
      <w:r w:rsidR="00E16C28" w:rsidRPr="00F35608">
        <w:rPr>
          <w:rFonts w:asciiTheme="minorEastAsia" w:hAnsiTheme="minorEastAsia" w:hint="eastAsia"/>
          <w:b/>
          <w:sz w:val="24"/>
          <w:szCs w:val="24"/>
        </w:rPr>
        <w:t>思路</w:t>
      </w:r>
    </w:p>
    <w:p w:rsidR="004E4FDC" w:rsidRPr="00F35608" w:rsidRDefault="004E4FDC" w:rsidP="003415A1">
      <w:pPr>
        <w:spacing w:line="276" w:lineRule="auto"/>
        <w:ind w:firstLine="420"/>
        <w:jc w:val="left"/>
        <w:rPr>
          <w:rFonts w:asciiTheme="minorEastAsia" w:hAnsiTheme="minorEastAsia"/>
          <w:b/>
          <w:sz w:val="24"/>
          <w:szCs w:val="24"/>
        </w:rPr>
      </w:pPr>
    </w:p>
    <w:p w:rsidR="003415A1" w:rsidRPr="00F35608" w:rsidRDefault="00A3512F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我们希望验证表单这件事情</w:t>
      </w:r>
      <w:r w:rsidR="004E4FDC" w:rsidRPr="00F35608">
        <w:rPr>
          <w:rFonts w:asciiTheme="minorEastAsia" w:hAnsiTheme="minorEastAsia" w:hint="eastAsia"/>
          <w:sz w:val="24"/>
          <w:szCs w:val="24"/>
        </w:rPr>
        <w:t>托管给一个通用的</w:t>
      </w:r>
      <w:r w:rsidR="00306F9A" w:rsidRPr="00F35608">
        <w:rPr>
          <w:rFonts w:asciiTheme="minorEastAsia" w:hAnsiTheme="minorEastAsia" w:hint="eastAsia"/>
          <w:sz w:val="24"/>
          <w:szCs w:val="24"/>
        </w:rPr>
        <w:t>组件</w:t>
      </w:r>
      <w:r w:rsidR="004E4FDC" w:rsidRPr="00F35608">
        <w:rPr>
          <w:rFonts w:asciiTheme="minorEastAsia" w:hAnsiTheme="minorEastAsia" w:hint="eastAsia"/>
          <w:sz w:val="24"/>
          <w:szCs w:val="24"/>
        </w:rPr>
        <w:t>，</w:t>
      </w:r>
      <w:r w:rsidR="00377A90" w:rsidRPr="00F35608">
        <w:rPr>
          <w:rFonts w:asciiTheme="minorEastAsia" w:hAnsiTheme="minorEastAsia" w:hint="eastAsia"/>
          <w:sz w:val="24"/>
          <w:szCs w:val="24"/>
        </w:rPr>
        <w:t>前</w:t>
      </w:r>
      <w:r w:rsidR="00223883">
        <w:rPr>
          <w:rFonts w:asciiTheme="minorEastAsia" w:hAnsiTheme="minorEastAsia" w:hint="eastAsia"/>
          <w:sz w:val="24"/>
          <w:szCs w:val="24"/>
        </w:rPr>
        <w:t>后</w:t>
      </w:r>
      <w:r w:rsidR="00377A90" w:rsidRPr="00F35608">
        <w:rPr>
          <w:rFonts w:asciiTheme="minorEastAsia" w:hAnsiTheme="minorEastAsia" w:hint="eastAsia"/>
          <w:sz w:val="24"/>
          <w:szCs w:val="24"/>
        </w:rPr>
        <w:t>端</w:t>
      </w:r>
      <w:r w:rsidR="00A11631">
        <w:rPr>
          <w:rFonts w:asciiTheme="minorEastAsia" w:hAnsiTheme="minorEastAsia" w:hint="eastAsia"/>
          <w:sz w:val="24"/>
          <w:szCs w:val="24"/>
        </w:rPr>
        <w:t>应该有</w:t>
      </w:r>
      <w:r w:rsidR="003415A1" w:rsidRPr="00F35608">
        <w:rPr>
          <w:rFonts w:asciiTheme="minorEastAsia" w:hAnsiTheme="minorEastAsia" w:hint="eastAsia"/>
          <w:sz w:val="24"/>
          <w:szCs w:val="24"/>
        </w:rPr>
        <w:t>一个统一等价的验证规则，例如XML文件，JSON配置文件，表单提交之前前端先通过解析与此XML等价的规则执行判断，当提交到后台的时候由</w:t>
      </w:r>
      <w:r w:rsidR="00997FE5" w:rsidRPr="00F35608">
        <w:rPr>
          <w:rFonts w:asciiTheme="minorEastAsia" w:hAnsiTheme="minorEastAsia" w:hint="eastAsia"/>
          <w:sz w:val="24"/>
          <w:szCs w:val="24"/>
        </w:rPr>
        <w:t>s</w:t>
      </w:r>
      <w:r w:rsidR="003415A1" w:rsidRPr="00F35608">
        <w:rPr>
          <w:rFonts w:asciiTheme="minorEastAsia" w:hAnsiTheme="minorEastAsia" w:hint="eastAsia"/>
          <w:sz w:val="24"/>
          <w:szCs w:val="24"/>
        </w:rPr>
        <w:t>truts2</w:t>
      </w:r>
      <w:r w:rsidR="00575370" w:rsidRPr="00F35608">
        <w:rPr>
          <w:rFonts w:asciiTheme="minorEastAsia" w:hAnsiTheme="minorEastAsia" w:hint="eastAsia"/>
          <w:sz w:val="24"/>
          <w:szCs w:val="24"/>
        </w:rPr>
        <w:t>的</w:t>
      </w:r>
      <w:r w:rsidR="003415A1" w:rsidRPr="00F35608">
        <w:rPr>
          <w:rFonts w:asciiTheme="minorEastAsia" w:hAnsiTheme="minorEastAsia" w:hint="eastAsia"/>
          <w:sz w:val="24"/>
          <w:szCs w:val="24"/>
        </w:rPr>
        <w:t>验证类统一接管。</w:t>
      </w:r>
    </w:p>
    <w:p w:rsidR="00D30C9A" w:rsidRPr="00F35608" w:rsidRDefault="00D30C9A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5D7582" w:rsidRDefault="00D30C9A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对于有特殊业务逻辑的处理，在Struts2里面的Validator组件的</w:t>
      </w:r>
      <w:r w:rsidR="005D7582" w:rsidRPr="00F35608">
        <w:rPr>
          <w:rFonts w:asciiTheme="minorEastAsia" w:hAnsiTheme="minorEastAsia" w:hint="eastAsia"/>
          <w:sz w:val="24"/>
          <w:szCs w:val="24"/>
        </w:rPr>
        <w:t>表达式处理</w:t>
      </w:r>
      <w:r w:rsidR="00CF660B" w:rsidRPr="00F35608">
        <w:rPr>
          <w:rFonts w:asciiTheme="minorEastAsia" w:hAnsiTheme="minorEastAsia" w:hint="eastAsia"/>
          <w:sz w:val="24"/>
          <w:szCs w:val="24"/>
        </w:rPr>
        <w:t>，此部分</w:t>
      </w:r>
      <w:r w:rsidR="00AB6E63">
        <w:rPr>
          <w:rFonts w:asciiTheme="minorEastAsia" w:hAnsiTheme="minorEastAsia" w:hint="eastAsia"/>
          <w:sz w:val="24"/>
          <w:szCs w:val="24"/>
        </w:rPr>
        <w:t>需要等价地移植到前端。</w:t>
      </w:r>
    </w:p>
    <w:p w:rsidR="00AB6E63" w:rsidRPr="00F35608" w:rsidRDefault="00AB6E63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5D7582" w:rsidRPr="00F35608" w:rsidRDefault="00E16C2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如何保证前后端的校验规则覆盖所有的form表单元素？前端一般采用表单序列化的工具，会自动遍历</w:t>
      </w:r>
      <w:r w:rsidR="004C0D76" w:rsidRPr="00F35608">
        <w:rPr>
          <w:rFonts w:asciiTheme="minorEastAsia" w:hAnsiTheme="minorEastAsia" w:hint="eastAsia"/>
          <w:sz w:val="24"/>
          <w:szCs w:val="24"/>
        </w:rPr>
        <w:t>所有的</w:t>
      </w:r>
      <w:r w:rsidR="00C12294" w:rsidRPr="00F35608">
        <w:rPr>
          <w:rFonts w:asciiTheme="minorEastAsia" w:hAnsiTheme="minorEastAsia" w:hint="eastAsia"/>
          <w:sz w:val="24"/>
          <w:szCs w:val="24"/>
        </w:rPr>
        <w:t>表单元素，如</w:t>
      </w:r>
      <w:r w:rsidR="004C0D76" w:rsidRPr="00F35608">
        <w:rPr>
          <w:rFonts w:asciiTheme="minorEastAsia" w:hAnsiTheme="minorEastAsia" w:hint="eastAsia"/>
          <w:sz w:val="24"/>
          <w:szCs w:val="24"/>
        </w:rPr>
        <w:t>表单元素在验证规则中没有体</w:t>
      </w:r>
      <w:r w:rsidR="00C12294" w:rsidRPr="00F35608">
        <w:rPr>
          <w:rFonts w:asciiTheme="minorEastAsia" w:hAnsiTheme="minorEastAsia" w:hint="eastAsia"/>
          <w:sz w:val="24"/>
          <w:szCs w:val="24"/>
        </w:rPr>
        <w:t>现</w:t>
      </w:r>
      <w:r w:rsidR="00942287">
        <w:rPr>
          <w:rFonts w:asciiTheme="minorEastAsia" w:hAnsiTheme="minorEastAsia" w:hint="eastAsia"/>
          <w:sz w:val="24"/>
          <w:szCs w:val="24"/>
        </w:rPr>
        <w:t>，将提示警告</w:t>
      </w:r>
      <w:r w:rsidR="004C0D76" w:rsidRPr="00F35608">
        <w:rPr>
          <w:rFonts w:asciiTheme="minorEastAsia" w:hAnsiTheme="minorEastAsia" w:hint="eastAsia"/>
          <w:sz w:val="24"/>
          <w:szCs w:val="24"/>
        </w:rPr>
        <w:t>。如果</w:t>
      </w:r>
      <w:r w:rsidR="00C12294" w:rsidRPr="00F35608">
        <w:rPr>
          <w:rFonts w:asciiTheme="minorEastAsia" w:hAnsiTheme="minorEastAsia" w:hint="eastAsia"/>
          <w:sz w:val="24"/>
          <w:szCs w:val="24"/>
        </w:rPr>
        <w:t>某表单元素只作为</w:t>
      </w:r>
      <w:r w:rsidR="00BA3D5B">
        <w:rPr>
          <w:rFonts w:asciiTheme="minorEastAsia" w:hAnsiTheme="minorEastAsia" w:hint="eastAsia"/>
          <w:sz w:val="24"/>
          <w:szCs w:val="24"/>
        </w:rPr>
        <w:t>视觉</w:t>
      </w:r>
      <w:r w:rsidR="00C12294" w:rsidRPr="00F35608">
        <w:rPr>
          <w:rFonts w:asciiTheme="minorEastAsia" w:hAnsiTheme="minorEastAsia" w:hint="eastAsia"/>
          <w:sz w:val="24"/>
          <w:szCs w:val="24"/>
        </w:rPr>
        <w:t>交互，将不用设置Name属性</w:t>
      </w:r>
      <w:r w:rsidR="00C42C60" w:rsidRPr="00F35608">
        <w:rPr>
          <w:rFonts w:asciiTheme="minorEastAsia" w:hAnsiTheme="minorEastAsia" w:hint="eastAsia"/>
          <w:sz w:val="24"/>
          <w:szCs w:val="24"/>
        </w:rPr>
        <w:t>或者设置为“:302”这种不符合Java字段的字符</w:t>
      </w:r>
      <w:r w:rsidR="00C12294" w:rsidRPr="00F35608">
        <w:rPr>
          <w:rFonts w:asciiTheme="minorEastAsia" w:hAnsiTheme="minorEastAsia" w:hint="eastAsia"/>
          <w:sz w:val="24"/>
          <w:szCs w:val="24"/>
        </w:rPr>
        <w:t>，表单验证将放行。</w:t>
      </w:r>
    </w:p>
    <w:p w:rsidR="007F21B8" w:rsidRPr="00F35608" w:rsidRDefault="007F21B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9F58DD" w:rsidRPr="00F35608" w:rsidRDefault="007F21B8" w:rsidP="009F58DD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为什么不将规则绑定在DOM节点上？因为验证表单属于逻辑处理，绑定在表单元素上不利于后期维护</w:t>
      </w:r>
      <w:r w:rsidR="008A256F" w:rsidRPr="00F35608">
        <w:rPr>
          <w:rFonts w:asciiTheme="minorEastAsia" w:hAnsiTheme="minorEastAsia" w:hint="eastAsia"/>
          <w:sz w:val="24"/>
          <w:szCs w:val="24"/>
        </w:rPr>
        <w:t>，不利于</w:t>
      </w:r>
      <w:r w:rsidR="00611B1C">
        <w:rPr>
          <w:rFonts w:asciiTheme="minorEastAsia" w:hAnsiTheme="minorEastAsia" w:hint="eastAsia"/>
          <w:sz w:val="24"/>
          <w:szCs w:val="24"/>
        </w:rPr>
        <w:t>收集</w:t>
      </w:r>
      <w:r w:rsidR="008A256F" w:rsidRPr="00F35608">
        <w:rPr>
          <w:rFonts w:asciiTheme="minorEastAsia" w:hAnsiTheme="minorEastAsia" w:hint="eastAsia"/>
          <w:sz w:val="24"/>
          <w:szCs w:val="24"/>
        </w:rPr>
        <w:t>规则</w:t>
      </w:r>
      <w:r w:rsidRPr="00F35608">
        <w:rPr>
          <w:rFonts w:asciiTheme="minorEastAsia" w:hAnsiTheme="minorEastAsia" w:hint="eastAsia"/>
          <w:sz w:val="24"/>
          <w:szCs w:val="24"/>
        </w:rPr>
        <w:t>。</w:t>
      </w:r>
    </w:p>
    <w:p w:rsidR="001E4444" w:rsidRPr="00F35608" w:rsidRDefault="001E4444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1E4444" w:rsidRPr="00F35608" w:rsidRDefault="001E4444" w:rsidP="003415A1">
      <w:pPr>
        <w:spacing w:line="276" w:lineRule="auto"/>
        <w:ind w:firstLine="420"/>
        <w:jc w:val="left"/>
        <w:rPr>
          <w:rFonts w:asciiTheme="minorEastAsia" w:hAnsiTheme="minorEastAsia"/>
          <w:b/>
          <w:sz w:val="24"/>
          <w:szCs w:val="24"/>
        </w:rPr>
      </w:pPr>
      <w:r w:rsidRPr="00F35608">
        <w:rPr>
          <w:rFonts w:asciiTheme="minorEastAsia" w:hAnsiTheme="minorEastAsia" w:hint="eastAsia"/>
          <w:b/>
          <w:sz w:val="24"/>
          <w:szCs w:val="24"/>
        </w:rPr>
        <w:t>设计方法</w:t>
      </w:r>
    </w:p>
    <w:p w:rsidR="004B0072" w:rsidRPr="00F35608" w:rsidRDefault="004B0072" w:rsidP="003415A1">
      <w:pPr>
        <w:spacing w:line="276" w:lineRule="auto"/>
        <w:ind w:firstLine="420"/>
        <w:jc w:val="left"/>
        <w:rPr>
          <w:rFonts w:asciiTheme="minorEastAsia" w:hAnsiTheme="minorEastAsia"/>
          <w:b/>
          <w:sz w:val="24"/>
          <w:szCs w:val="24"/>
        </w:rPr>
      </w:pPr>
    </w:p>
    <w:p w:rsidR="00D73405" w:rsidRPr="00F35608" w:rsidRDefault="00D73405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前后端完全统一数据结构有JSON，XML。此处统一使用JSON传输标准，后台将解析validator.xml文件，解析出完全等价的JSON数据，然后传递到前端验证框架，在用户点击</w:t>
      </w:r>
      <w:r w:rsidR="00366B0F" w:rsidRPr="00F35608">
        <w:rPr>
          <w:rFonts w:asciiTheme="minorEastAsia" w:hAnsiTheme="minorEastAsia" w:hint="eastAsia"/>
          <w:sz w:val="24"/>
          <w:szCs w:val="24"/>
        </w:rPr>
        <w:t>提交表单动作的时候负责调用</w:t>
      </w:r>
      <w:r w:rsidRPr="00F35608">
        <w:rPr>
          <w:rFonts w:asciiTheme="minorEastAsia" w:hAnsiTheme="minorEastAsia" w:hint="eastAsia"/>
          <w:sz w:val="24"/>
          <w:szCs w:val="24"/>
        </w:rPr>
        <w:t>等价的前端验证</w:t>
      </w:r>
      <w:r w:rsidR="00366B0F" w:rsidRPr="00F35608">
        <w:rPr>
          <w:rFonts w:asciiTheme="minorEastAsia" w:hAnsiTheme="minorEastAsia" w:hint="eastAsia"/>
          <w:sz w:val="24"/>
          <w:szCs w:val="24"/>
        </w:rPr>
        <w:t>类</w:t>
      </w:r>
      <w:r w:rsidRPr="00F35608">
        <w:rPr>
          <w:rFonts w:asciiTheme="minorEastAsia" w:hAnsiTheme="minorEastAsia" w:hint="eastAsia"/>
          <w:sz w:val="24"/>
          <w:szCs w:val="24"/>
        </w:rPr>
        <w:t>。</w:t>
      </w:r>
    </w:p>
    <w:p w:rsidR="00D73405" w:rsidRPr="00F35608" w:rsidRDefault="00D73405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D64238" w:rsidRPr="00F35608" w:rsidRDefault="00366B0F" w:rsidP="007F21B8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设计难点，</w:t>
      </w:r>
      <w:r w:rsidR="00C540AD" w:rsidRPr="00F35608">
        <w:rPr>
          <w:rFonts w:asciiTheme="minorEastAsia" w:hAnsiTheme="minorEastAsia" w:hint="eastAsia"/>
          <w:sz w:val="24"/>
          <w:szCs w:val="24"/>
        </w:rPr>
        <w:t>对于有表达式验证的规则有特殊处理，对于表单规则中没有覆盖的验证要特殊提醒。</w:t>
      </w:r>
    </w:p>
    <w:p w:rsidR="008A256F" w:rsidRPr="00F35608" w:rsidRDefault="008A256F" w:rsidP="007F21B8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8A256F" w:rsidRPr="00F35608" w:rsidRDefault="008A256F" w:rsidP="007F21B8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后台一般在validator.xml设置验证规则，</w:t>
      </w:r>
      <w:r w:rsidR="009A0A6D" w:rsidRPr="00F35608">
        <w:rPr>
          <w:rFonts w:asciiTheme="minorEastAsia" w:hAnsiTheme="minorEastAsia" w:hint="eastAsia"/>
          <w:sz w:val="24"/>
          <w:szCs w:val="24"/>
        </w:rPr>
        <w:t>格式如下：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9A0A6D" w:rsidRPr="00F35608" w:rsidTr="009A0A6D">
        <w:tc>
          <w:tcPr>
            <w:tcW w:w="8522" w:type="dxa"/>
          </w:tcPr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>&lt;field name="custName"&gt;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&lt;field-validator type="required"&gt;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lastRenderedPageBreak/>
              <w:t xml:space="preserve">        &lt;param name="trim"&gt;true&lt;/param&gt;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 w:hint="eastAsia"/>
                <w:szCs w:val="24"/>
              </w:rPr>
              <w:t xml:space="preserve">        &lt;message&gt;客户账号为必填。&lt;/message&gt;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&lt;/field-validator&gt;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&lt;field-validator type="string"&gt;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&lt;param name="min"&gt;3&lt;/param&gt;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&lt;param name="max"&gt;19&lt;/param&gt;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 w:hint="eastAsia"/>
                <w:szCs w:val="24"/>
              </w:rPr>
              <w:t xml:space="preserve">        &lt;message&gt;客户账号只能为[3]至[19]位字符。&lt;/message&gt;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&lt;/field-validator&gt;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>&lt;/field&gt;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 w:hint="eastAsia"/>
                <w:szCs w:val="24"/>
              </w:rPr>
              <w:t>&lt;</w:t>
            </w:r>
            <w:r w:rsidRPr="00F35608">
              <w:rPr>
                <w:rFonts w:asciiTheme="minorEastAsia" w:hAnsiTheme="minorEastAsia"/>
                <w:szCs w:val="24"/>
              </w:rPr>
              <w:t>field name="custAge"&gt;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&lt;field-validator type="int"&gt;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&lt;param name="min"&gt;18&lt;/param&gt;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&lt;param name="max"&gt;60&lt;/param&gt;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 w:hint="eastAsia"/>
                <w:szCs w:val="24"/>
              </w:rPr>
              <w:t xml:space="preserve">        &lt;message&gt;客户年龄必须是18岁至60岁。&lt;/message&gt;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&lt;/field-validator&gt;</w:t>
            </w:r>
          </w:p>
          <w:p w:rsidR="009A0A6D" w:rsidRPr="00F35608" w:rsidRDefault="009A0A6D" w:rsidP="00070377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>&lt;/field&gt;</w:t>
            </w:r>
          </w:p>
        </w:tc>
      </w:tr>
    </w:tbl>
    <w:p w:rsidR="009A0A6D" w:rsidRPr="00F35608" w:rsidRDefault="009A0A6D" w:rsidP="007F21B8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D64238" w:rsidRPr="00F35608" w:rsidRDefault="0037395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验证规则大概意思为账户名称为必填，并且长度符合要求。客户年龄可以不用填，但是不能乱填。</w:t>
      </w:r>
    </w:p>
    <w:p w:rsidR="00F35608" w:rsidRPr="00F35608" w:rsidRDefault="00F3560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F35608" w:rsidRPr="00F35608" w:rsidRDefault="00F35608" w:rsidP="00F35608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前端在初始化加载完成后解析规则为：</w:t>
      </w:r>
    </w:p>
    <w:tbl>
      <w:tblPr>
        <w:tblStyle w:val="a5"/>
        <w:tblW w:w="0" w:type="auto"/>
        <w:tblLook w:val="04A0"/>
      </w:tblPr>
      <w:tblGrid>
        <w:gridCol w:w="8522"/>
      </w:tblGrid>
      <w:tr w:rsidR="00070377" w:rsidRPr="00F35608" w:rsidTr="00070377">
        <w:tc>
          <w:tcPr>
            <w:tcW w:w="8522" w:type="dxa"/>
          </w:tcPr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>{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"custName":{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"required" : {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    "trim" :true,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 w:hint="eastAsia"/>
                <w:szCs w:val="24"/>
              </w:rPr>
              <w:t xml:space="preserve">            "message" : "客户账号为必填。"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},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"string":{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    "min":3, 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    "max":19,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 w:hint="eastAsia"/>
                <w:szCs w:val="24"/>
              </w:rPr>
              <w:t xml:space="preserve">            "message":"客户账号只能为[3]至[19]位字符。"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}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},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"custAge": {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"int":{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    "min":18, 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    "max":60,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 w:hint="eastAsia"/>
                <w:szCs w:val="24"/>
              </w:rPr>
              <w:t xml:space="preserve">            "message":"客户年龄必须是</w:t>
            </w:r>
            <w:r w:rsidR="00583336">
              <w:rPr>
                <w:rFonts w:asciiTheme="minorEastAsia" w:hAnsiTheme="minorEastAsia" w:hint="eastAsia"/>
                <w:szCs w:val="24"/>
              </w:rPr>
              <w:t>[</w:t>
            </w:r>
            <w:r w:rsidR="00583336" w:rsidRPr="00F35608">
              <w:rPr>
                <w:rFonts w:asciiTheme="minorEastAsia" w:hAnsiTheme="minorEastAsia" w:hint="eastAsia"/>
                <w:szCs w:val="24"/>
              </w:rPr>
              <w:t>18</w:t>
            </w:r>
            <w:r w:rsidR="00583336">
              <w:rPr>
                <w:rFonts w:asciiTheme="minorEastAsia" w:hAnsiTheme="minorEastAsia" w:hint="eastAsia"/>
                <w:szCs w:val="24"/>
              </w:rPr>
              <w:t>]</w:t>
            </w:r>
            <w:r w:rsidRPr="00F35608">
              <w:rPr>
                <w:rFonts w:asciiTheme="minorEastAsia" w:hAnsiTheme="minorEastAsia" w:hint="eastAsia"/>
                <w:szCs w:val="24"/>
              </w:rPr>
              <w:t>岁至</w:t>
            </w:r>
            <w:r w:rsidR="00583336">
              <w:rPr>
                <w:rFonts w:asciiTheme="minorEastAsia" w:hAnsiTheme="minorEastAsia" w:hint="eastAsia"/>
                <w:szCs w:val="24"/>
              </w:rPr>
              <w:t>[60]</w:t>
            </w:r>
            <w:r w:rsidRPr="00F35608">
              <w:rPr>
                <w:rFonts w:asciiTheme="minorEastAsia" w:hAnsiTheme="minorEastAsia" w:hint="eastAsia"/>
                <w:szCs w:val="24"/>
              </w:rPr>
              <w:t>岁。"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    }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 xml:space="preserve">    }</w:t>
            </w:r>
          </w:p>
          <w:p w:rsidR="00070377" w:rsidRPr="00F35608" w:rsidRDefault="00070377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F35608">
              <w:rPr>
                <w:rFonts w:asciiTheme="minorEastAsia" w:hAnsiTheme="minorEastAsia"/>
                <w:szCs w:val="24"/>
              </w:rPr>
              <w:t>}</w:t>
            </w:r>
          </w:p>
        </w:tc>
      </w:tr>
    </w:tbl>
    <w:p w:rsidR="00A01BE7" w:rsidRDefault="00A01BE7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鉴于</w:t>
      </w:r>
      <w:r w:rsidR="001F7B7F">
        <w:rPr>
          <w:rFonts w:asciiTheme="minorEastAsia" w:hAnsiTheme="minorEastAsia" w:hint="eastAsia"/>
          <w:sz w:val="24"/>
          <w:szCs w:val="24"/>
        </w:rPr>
        <w:t>表单规则调试方便</w:t>
      </w:r>
      <w:r>
        <w:rPr>
          <w:rFonts w:asciiTheme="minorEastAsia" w:hAnsiTheme="minorEastAsia" w:hint="eastAsia"/>
          <w:sz w:val="24"/>
          <w:szCs w:val="24"/>
        </w:rPr>
        <w:t>，验证数据将存放在</w:t>
      </w:r>
      <w:r w:rsidR="001F7B7F">
        <w:rPr>
          <w:rFonts w:asciiTheme="minorEastAsia" w:hAnsiTheme="minorEastAsia" w:hint="eastAsia"/>
          <w:sz w:val="24"/>
          <w:szCs w:val="24"/>
        </w:rPr>
        <w:t>Javascript中，而不是隐藏</w:t>
      </w:r>
      <w:r>
        <w:rPr>
          <w:rFonts w:asciiTheme="minorEastAsia" w:hAnsiTheme="minorEastAsia" w:hint="eastAsia"/>
          <w:sz w:val="24"/>
          <w:szCs w:val="24"/>
        </w:rPr>
        <w:t>的DOM节点中</w:t>
      </w:r>
      <w:r w:rsidR="009F60F3">
        <w:rPr>
          <w:rFonts w:asciiTheme="minorEastAsia" w:hAnsiTheme="minorEastAsia" w:hint="eastAsia"/>
          <w:sz w:val="24"/>
          <w:szCs w:val="24"/>
        </w:rPr>
        <w:t>，上线后将存放在统一的配置JS文件</w:t>
      </w:r>
      <w:r w:rsidR="00E21190">
        <w:rPr>
          <w:rFonts w:asciiTheme="minorEastAsia" w:hAnsiTheme="minorEastAsia" w:hint="eastAsia"/>
          <w:sz w:val="24"/>
          <w:szCs w:val="24"/>
        </w:rPr>
        <w:t>方式与后台一致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73958" w:rsidRPr="00F35608" w:rsidRDefault="00F3560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lastRenderedPageBreak/>
        <w:t>绑定表单的onV</w:t>
      </w:r>
      <w:r w:rsidRPr="00F35608">
        <w:rPr>
          <w:rFonts w:asciiTheme="minorEastAsia" w:hAnsiTheme="minorEastAsia"/>
          <w:sz w:val="24"/>
          <w:szCs w:val="24"/>
        </w:rPr>
        <w:t>alidat</w:t>
      </w:r>
      <w:r w:rsidRPr="00F35608">
        <w:rPr>
          <w:rFonts w:asciiTheme="minorEastAsia" w:hAnsiTheme="minorEastAsia" w:hint="eastAsia"/>
          <w:sz w:val="24"/>
          <w:szCs w:val="24"/>
        </w:rPr>
        <w:t>e函数，参数为以上规则数据以及当前表单。</w:t>
      </w:r>
    </w:p>
    <w:p w:rsidR="00F35608" w:rsidRPr="00F35608" w:rsidRDefault="00F3560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F35608" w:rsidRDefault="00F35608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35608">
        <w:rPr>
          <w:rFonts w:asciiTheme="minorEastAsia" w:hAnsiTheme="minorEastAsia" w:hint="eastAsia"/>
          <w:sz w:val="24"/>
          <w:szCs w:val="24"/>
        </w:rPr>
        <w:t>当用户点击提交按钮后，</w:t>
      </w:r>
      <w:r w:rsidR="00926572">
        <w:rPr>
          <w:rFonts w:asciiTheme="minorEastAsia" w:hAnsiTheme="minorEastAsia" w:hint="eastAsia"/>
          <w:sz w:val="24"/>
          <w:szCs w:val="24"/>
        </w:rPr>
        <w:t>先触发表单</w:t>
      </w:r>
      <w:r w:rsidR="00926572" w:rsidRPr="00F35608">
        <w:rPr>
          <w:rFonts w:asciiTheme="minorEastAsia" w:hAnsiTheme="minorEastAsia" w:hint="eastAsia"/>
          <w:sz w:val="24"/>
          <w:szCs w:val="24"/>
        </w:rPr>
        <w:t>onV</w:t>
      </w:r>
      <w:r w:rsidR="00926572" w:rsidRPr="00F35608">
        <w:rPr>
          <w:rFonts w:asciiTheme="minorEastAsia" w:hAnsiTheme="minorEastAsia"/>
          <w:sz w:val="24"/>
          <w:szCs w:val="24"/>
        </w:rPr>
        <w:t>alidat</w:t>
      </w:r>
      <w:r w:rsidR="00926572" w:rsidRPr="00F35608">
        <w:rPr>
          <w:rFonts w:asciiTheme="minorEastAsia" w:hAnsiTheme="minorEastAsia" w:hint="eastAsia"/>
          <w:sz w:val="24"/>
          <w:szCs w:val="24"/>
        </w:rPr>
        <w:t>e</w:t>
      </w:r>
      <w:r w:rsidR="001273A2">
        <w:rPr>
          <w:rFonts w:asciiTheme="minorEastAsia" w:hAnsiTheme="minorEastAsia" w:hint="eastAsia"/>
          <w:sz w:val="24"/>
          <w:szCs w:val="24"/>
        </w:rPr>
        <w:t>方法，</w:t>
      </w:r>
      <w:r w:rsidR="00926572">
        <w:rPr>
          <w:rFonts w:asciiTheme="minorEastAsia" w:hAnsiTheme="minorEastAsia" w:hint="eastAsia"/>
          <w:sz w:val="24"/>
          <w:szCs w:val="24"/>
        </w:rPr>
        <w:t>如果表单抛出异常将表示数据异常，同时显示错误信息。</w:t>
      </w:r>
      <w:r w:rsidR="00584EA7">
        <w:rPr>
          <w:rFonts w:asciiTheme="minorEastAsia" w:hAnsiTheme="minorEastAsia" w:hint="eastAsia"/>
          <w:sz w:val="24"/>
          <w:szCs w:val="24"/>
        </w:rPr>
        <w:t>如若</w:t>
      </w:r>
      <w:r w:rsidR="00DD3ACC">
        <w:rPr>
          <w:rFonts w:asciiTheme="minorEastAsia" w:hAnsiTheme="minorEastAsia" w:hint="eastAsia"/>
          <w:sz w:val="24"/>
          <w:szCs w:val="24"/>
        </w:rPr>
        <w:t>验证顺利通过，将</w:t>
      </w:r>
      <w:r w:rsidR="00F45B46">
        <w:rPr>
          <w:rFonts w:asciiTheme="minorEastAsia" w:hAnsiTheme="minorEastAsia" w:hint="eastAsia"/>
          <w:sz w:val="24"/>
          <w:szCs w:val="24"/>
        </w:rPr>
        <w:t>返回</w:t>
      </w:r>
      <w:r w:rsidR="00263E38">
        <w:rPr>
          <w:rFonts w:asciiTheme="minorEastAsia" w:hAnsiTheme="minorEastAsia" w:hint="eastAsia"/>
          <w:sz w:val="24"/>
          <w:szCs w:val="24"/>
        </w:rPr>
        <w:t>封装好的数据供</w:t>
      </w:r>
      <w:r w:rsidR="00DD3ACC">
        <w:rPr>
          <w:rFonts w:asciiTheme="minorEastAsia" w:hAnsiTheme="minorEastAsia" w:hint="eastAsia"/>
          <w:sz w:val="24"/>
          <w:szCs w:val="24"/>
        </w:rPr>
        <w:t>其他数据接口</w:t>
      </w:r>
      <w:r w:rsidR="00263E38">
        <w:rPr>
          <w:rFonts w:asciiTheme="minorEastAsia" w:hAnsiTheme="minorEastAsia" w:hint="eastAsia"/>
          <w:sz w:val="24"/>
          <w:szCs w:val="24"/>
        </w:rPr>
        <w:t>使用</w:t>
      </w:r>
      <w:r w:rsidR="00DD3ACC">
        <w:rPr>
          <w:rFonts w:asciiTheme="minorEastAsia" w:hAnsiTheme="minorEastAsia" w:hint="eastAsia"/>
          <w:sz w:val="24"/>
          <w:szCs w:val="24"/>
        </w:rPr>
        <w:t>。</w:t>
      </w:r>
    </w:p>
    <w:p w:rsidR="00584EA7" w:rsidRDefault="00584EA7" w:rsidP="003415A1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1611A2" w:rsidRDefault="00AE1F4F" w:rsidP="00AE1F4F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验证类的实现，后台的验证规则映射到前端的一个验证类的方法，后台实现的自定义校验规则对应到前端注册验证方法上，例如</w:t>
      </w:r>
      <w:r w:rsidR="001611A2">
        <w:rPr>
          <w:rFonts w:asciiTheme="minorEastAsia" w:hAnsiTheme="minorEastAsia" w:hint="eastAsia"/>
          <w:sz w:val="24"/>
          <w:szCs w:val="24"/>
        </w:rPr>
        <w:t>：</w:t>
      </w:r>
    </w:p>
    <w:p w:rsidR="007D098E" w:rsidRDefault="007D098E" w:rsidP="00AE1F4F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1611A2" w:rsidRPr="007D098E" w:rsidTr="001611A2">
        <w:tc>
          <w:tcPr>
            <w:tcW w:w="8522" w:type="dxa"/>
          </w:tcPr>
          <w:p w:rsidR="001611A2" w:rsidRDefault="001611A2" w:rsidP="001611A2">
            <w:pPr>
              <w:spacing w:line="276" w:lineRule="auto"/>
              <w:jc w:val="left"/>
              <w:rPr>
                <w:rFonts w:asciiTheme="minorEastAsia" w:hAnsiTheme="minorEastAsia"/>
                <w:szCs w:val="24"/>
              </w:rPr>
            </w:pPr>
            <w:r w:rsidRPr="00263E38">
              <w:rPr>
                <w:rFonts w:asciiTheme="minorEastAsia" w:hAnsiTheme="minorEastAsia" w:hint="eastAsia"/>
                <w:color w:val="00B050"/>
                <w:szCs w:val="24"/>
              </w:rPr>
              <w:t>Require</w:t>
            </w:r>
            <w:r w:rsidRPr="007D098E">
              <w:rPr>
                <w:rFonts w:asciiTheme="minorEastAsia" w:hAnsiTheme="minorEastAsia" w:hint="eastAsia"/>
                <w:szCs w:val="24"/>
              </w:rPr>
              <w:t>Validate.call(this,{</w:t>
            </w:r>
            <w:r w:rsidR="00BE1F72">
              <w:rPr>
                <w:rFonts w:asciiTheme="minorEastAsia" w:hAnsiTheme="minorEastAsia" w:hint="eastAsia"/>
                <w:szCs w:val="24"/>
              </w:rPr>
              <w:t>trim:true,message:“</w:t>
            </w:r>
            <w:r w:rsidR="00BE1F72" w:rsidRPr="007D098E">
              <w:rPr>
                <w:rFonts w:asciiTheme="minorEastAsia" w:hAnsiTheme="minorEastAsia" w:hint="eastAsia"/>
                <w:szCs w:val="24"/>
              </w:rPr>
              <w:t>账号为必填。</w:t>
            </w:r>
            <w:r w:rsidR="00BE1F72">
              <w:rPr>
                <w:rFonts w:asciiTheme="minorEastAsia" w:hAnsiTheme="minorEastAsia" w:hint="eastAsia"/>
                <w:szCs w:val="24"/>
              </w:rPr>
              <w:t>”</w:t>
            </w:r>
            <w:r w:rsidRPr="007D098E">
              <w:rPr>
                <w:rFonts w:asciiTheme="minorEastAsia" w:hAnsiTheme="minorEastAsia" w:hint="eastAsia"/>
                <w:szCs w:val="24"/>
              </w:rPr>
              <w:t>});</w:t>
            </w:r>
          </w:p>
          <w:p w:rsidR="007D098E" w:rsidRPr="007D098E" w:rsidRDefault="007D098E" w:rsidP="007D098E">
            <w:pPr>
              <w:jc w:val="left"/>
              <w:rPr>
                <w:rFonts w:asciiTheme="minorEastAsia" w:hAnsiTheme="minorEastAsia"/>
                <w:szCs w:val="24"/>
              </w:rPr>
            </w:pPr>
            <w:r w:rsidRPr="00263E38">
              <w:rPr>
                <w:rFonts w:asciiTheme="minorEastAsia" w:hAnsiTheme="minorEastAsia" w:hint="eastAsia"/>
                <w:color w:val="00B050"/>
                <w:szCs w:val="24"/>
              </w:rPr>
              <w:t>Int</w:t>
            </w:r>
            <w:r>
              <w:rPr>
                <w:rFonts w:asciiTheme="minorEastAsia" w:hAnsiTheme="minorEastAsia" w:hint="eastAsia"/>
                <w:szCs w:val="24"/>
              </w:rPr>
              <w:t>Validate.call(</w:t>
            </w:r>
            <w:r w:rsidR="00BE1F72">
              <w:rPr>
                <w:rFonts w:asciiTheme="minorEastAsia" w:hAnsiTheme="minorEastAsia" w:hint="eastAsia"/>
                <w:szCs w:val="24"/>
              </w:rPr>
              <w:t>this,</w:t>
            </w:r>
            <w:r>
              <w:rPr>
                <w:rFonts w:asciiTheme="minorEastAsia" w:hAnsiTheme="minorEastAsia" w:hint="eastAsia"/>
                <w:szCs w:val="24"/>
              </w:rPr>
              <w:t>{</w:t>
            </w:r>
            <w:r w:rsidRPr="00F35608">
              <w:rPr>
                <w:rFonts w:asciiTheme="minorEastAsia" w:hAnsiTheme="minorEastAsia"/>
                <w:szCs w:val="24"/>
              </w:rPr>
              <w:t>min:18, max:60,</w:t>
            </w:r>
            <w:r w:rsidRPr="00F35608">
              <w:rPr>
                <w:rFonts w:asciiTheme="minorEastAsia" w:hAnsiTheme="minorEastAsia" w:hint="eastAsia"/>
                <w:szCs w:val="24"/>
              </w:rPr>
              <w:t>message</w:t>
            </w:r>
            <w:r w:rsidR="00BE1F72">
              <w:rPr>
                <w:rFonts w:asciiTheme="minorEastAsia" w:hAnsiTheme="minorEastAsia" w:hint="eastAsia"/>
                <w:szCs w:val="24"/>
              </w:rPr>
              <w:t>:“</w:t>
            </w:r>
            <w:r w:rsidRPr="00F35608">
              <w:rPr>
                <w:rFonts w:asciiTheme="minorEastAsia" w:hAnsiTheme="minorEastAsia" w:hint="eastAsia"/>
                <w:szCs w:val="24"/>
              </w:rPr>
              <w:t>年龄必须是18岁至60</w:t>
            </w:r>
            <w:r w:rsidR="00BE1F72">
              <w:rPr>
                <w:rFonts w:asciiTheme="minorEastAsia" w:hAnsiTheme="minorEastAsia" w:hint="eastAsia"/>
                <w:szCs w:val="24"/>
              </w:rPr>
              <w:t>岁”</w:t>
            </w:r>
            <w:r>
              <w:rPr>
                <w:rFonts w:asciiTheme="minorEastAsia" w:hAnsiTheme="minorEastAsia" w:hint="eastAsia"/>
                <w:szCs w:val="24"/>
              </w:rPr>
              <w:t>});</w:t>
            </w:r>
          </w:p>
        </w:tc>
      </w:tr>
    </w:tbl>
    <w:p w:rsidR="001611A2" w:rsidRDefault="001611A2" w:rsidP="00AE1F4F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AE1F4F" w:rsidRDefault="007D098E" w:rsidP="00AE1F4F">
      <w:pPr>
        <w:spacing w:line="276" w:lineRule="auto"/>
        <w:ind w:firstLine="420"/>
        <w:jc w:val="left"/>
        <w:rPr>
          <w:rFonts w:asciiTheme="minorEastAsia" w:hAnsiTheme="minorEastAsia"/>
          <w:color w:val="FF0000"/>
          <w:sz w:val="24"/>
          <w:szCs w:val="24"/>
          <w:u w:val="single"/>
        </w:rPr>
      </w:pPr>
      <w:r w:rsidRPr="006D35D4">
        <w:rPr>
          <w:rFonts w:asciiTheme="minorEastAsia" w:hAnsiTheme="minorEastAsia" w:hint="eastAsia"/>
          <w:b/>
          <w:sz w:val="24"/>
          <w:szCs w:val="24"/>
        </w:rPr>
        <w:t>注意：</w:t>
      </w:r>
      <w:r w:rsidRPr="006D35D4">
        <w:rPr>
          <w:rFonts w:asciiTheme="minorEastAsia" w:hAnsiTheme="minorEastAsia" w:hint="eastAsia"/>
          <w:color w:val="FF0000"/>
          <w:sz w:val="24"/>
          <w:szCs w:val="24"/>
          <w:u w:val="single"/>
        </w:rPr>
        <w:t>require比较特殊，在没有设置require的规则</w:t>
      </w:r>
      <w:r w:rsidR="006D35D4" w:rsidRPr="006D35D4">
        <w:rPr>
          <w:rFonts w:asciiTheme="minorEastAsia" w:hAnsiTheme="minorEastAsia" w:hint="eastAsia"/>
          <w:color w:val="FF0000"/>
          <w:sz w:val="24"/>
          <w:szCs w:val="24"/>
          <w:u w:val="single"/>
        </w:rPr>
        <w:t>函数</w:t>
      </w:r>
      <w:r w:rsidR="006D35D4">
        <w:rPr>
          <w:rFonts w:asciiTheme="minorEastAsia" w:hAnsiTheme="minorEastAsia" w:hint="eastAsia"/>
          <w:color w:val="FF0000"/>
          <w:sz w:val="24"/>
          <w:szCs w:val="24"/>
          <w:u w:val="single"/>
        </w:rPr>
        <w:t>中应该首先判断空，如果为空应该返回真</w:t>
      </w:r>
      <w:r w:rsidRPr="006D35D4">
        <w:rPr>
          <w:rFonts w:asciiTheme="minorEastAsia" w:hAnsiTheme="minorEastAsia" w:hint="eastAsia"/>
          <w:color w:val="FF0000"/>
          <w:sz w:val="24"/>
          <w:szCs w:val="24"/>
          <w:u w:val="single"/>
        </w:rPr>
        <w:t>。</w:t>
      </w:r>
      <w:r w:rsidR="00902853">
        <w:rPr>
          <w:rFonts w:asciiTheme="minorEastAsia" w:hAnsiTheme="minorEastAsia" w:hint="eastAsia"/>
          <w:color w:val="FF0000"/>
          <w:sz w:val="24"/>
          <w:szCs w:val="24"/>
          <w:u w:val="single"/>
        </w:rPr>
        <w:t>，同一表单多条校验之间是“与”的关系。</w:t>
      </w:r>
    </w:p>
    <w:p w:rsidR="00F13E3B" w:rsidRDefault="00F13E3B" w:rsidP="00AE1F4F">
      <w:pPr>
        <w:spacing w:line="276" w:lineRule="auto"/>
        <w:ind w:firstLine="420"/>
        <w:jc w:val="left"/>
        <w:rPr>
          <w:rFonts w:asciiTheme="minorEastAsia" w:hAnsiTheme="minorEastAsia"/>
          <w:b/>
          <w:sz w:val="24"/>
          <w:szCs w:val="24"/>
        </w:rPr>
      </w:pPr>
    </w:p>
    <w:p w:rsidR="002B11CE" w:rsidRPr="002B11CE" w:rsidRDefault="002B11CE" w:rsidP="002B11CE">
      <w:pPr>
        <w:spacing w:line="276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2B11CE">
        <w:rPr>
          <w:rFonts w:asciiTheme="minorEastAsia" w:hAnsiTheme="minorEastAsia" w:hint="eastAsia"/>
          <w:b/>
          <w:sz w:val="24"/>
          <w:szCs w:val="24"/>
        </w:rPr>
        <w:t>设计目标</w:t>
      </w:r>
    </w:p>
    <w:p w:rsidR="002B11CE" w:rsidRDefault="002B11CE" w:rsidP="00AE1F4F">
      <w:pPr>
        <w:spacing w:line="276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2B11CE" w:rsidRDefault="00123C01" w:rsidP="00123C01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2B11CE" w:rsidRPr="002B11CE">
        <w:rPr>
          <w:rFonts w:asciiTheme="minorEastAsia" w:hAnsiTheme="minorEastAsia" w:hint="eastAsia"/>
          <w:sz w:val="24"/>
          <w:szCs w:val="24"/>
        </w:rPr>
        <w:t>前端的验证</w:t>
      </w:r>
      <w:r w:rsidR="00263E38">
        <w:rPr>
          <w:rFonts w:asciiTheme="minorEastAsia" w:hAnsiTheme="minorEastAsia" w:hint="eastAsia"/>
          <w:sz w:val="24"/>
          <w:szCs w:val="24"/>
        </w:rPr>
        <w:t>组件不依赖于任何框架，</w:t>
      </w:r>
      <w:r w:rsidR="002B11CE">
        <w:rPr>
          <w:rFonts w:asciiTheme="minorEastAsia" w:hAnsiTheme="minorEastAsia" w:hint="eastAsia"/>
          <w:sz w:val="24"/>
          <w:szCs w:val="24"/>
        </w:rPr>
        <w:t>使用原生的Javascript语言编写，表单验证不修改数据状态，采用非侵入式验证。</w:t>
      </w:r>
    </w:p>
    <w:p w:rsidR="007257AB" w:rsidRDefault="00123C01" w:rsidP="00123C01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7257AB">
        <w:rPr>
          <w:rFonts w:asciiTheme="minorEastAsia" w:hAnsiTheme="minorEastAsia" w:hint="eastAsia"/>
          <w:sz w:val="24"/>
          <w:szCs w:val="24"/>
        </w:rPr>
        <w:t>校验提供两种模式，遇到错误中断或者继续验证。</w:t>
      </w:r>
    </w:p>
    <w:p w:rsidR="002B11CE" w:rsidRDefault="00123C01" w:rsidP="00123C01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8130AD">
        <w:rPr>
          <w:rFonts w:asciiTheme="minorEastAsia" w:hAnsiTheme="minorEastAsia" w:hint="eastAsia"/>
          <w:sz w:val="24"/>
          <w:szCs w:val="24"/>
        </w:rPr>
        <w:t>方便扩展，提供验证规则注入</w:t>
      </w:r>
      <w:r w:rsidR="002B11CE">
        <w:rPr>
          <w:rFonts w:asciiTheme="minorEastAsia" w:hAnsiTheme="minorEastAsia" w:hint="eastAsia"/>
          <w:sz w:val="24"/>
          <w:szCs w:val="24"/>
        </w:rPr>
        <w:t>入口。</w:t>
      </w:r>
    </w:p>
    <w:p w:rsidR="002B11CE" w:rsidRDefault="00123C01" w:rsidP="00123C01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8130AD">
        <w:rPr>
          <w:rFonts w:asciiTheme="minorEastAsia" w:hAnsiTheme="minorEastAsia" w:hint="eastAsia"/>
          <w:sz w:val="24"/>
          <w:szCs w:val="24"/>
        </w:rPr>
        <w:t>默认</w:t>
      </w:r>
      <w:r w:rsidR="002B11CE">
        <w:rPr>
          <w:rFonts w:asciiTheme="minorEastAsia" w:hAnsiTheme="minorEastAsia" w:hint="eastAsia"/>
          <w:sz w:val="24"/>
          <w:szCs w:val="24"/>
        </w:rPr>
        <w:t>验证规则闭包保存，不允许用户直接访问或者修改。</w:t>
      </w:r>
    </w:p>
    <w:p w:rsidR="00E85DB8" w:rsidRDefault="00123C01" w:rsidP="00E1527E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1D70FD">
        <w:rPr>
          <w:rFonts w:asciiTheme="minorEastAsia" w:hAnsiTheme="minorEastAsia" w:hint="eastAsia"/>
          <w:sz w:val="24"/>
          <w:szCs w:val="24"/>
        </w:rPr>
        <w:t>.</w:t>
      </w:r>
      <w:r w:rsidR="007257AB">
        <w:rPr>
          <w:rFonts w:asciiTheme="minorEastAsia" w:hAnsiTheme="minorEastAsia" w:hint="eastAsia"/>
          <w:sz w:val="24"/>
          <w:szCs w:val="24"/>
        </w:rPr>
        <w:t>缺省参数验证失败后只返回异常，不做错误信息的展示。旨在自定义错误信息展示，</w:t>
      </w:r>
      <w:r w:rsidR="006B3B33">
        <w:rPr>
          <w:rFonts w:asciiTheme="minorEastAsia" w:hAnsiTheme="minorEastAsia" w:hint="eastAsia"/>
          <w:sz w:val="24"/>
          <w:szCs w:val="24"/>
        </w:rPr>
        <w:t>但是</w:t>
      </w:r>
      <w:r w:rsidR="007257AB">
        <w:rPr>
          <w:rFonts w:asciiTheme="minorEastAsia" w:hAnsiTheme="minorEastAsia" w:hint="eastAsia"/>
          <w:sz w:val="24"/>
          <w:szCs w:val="24"/>
        </w:rPr>
        <w:t>本身也提供错误信息展示。</w:t>
      </w:r>
    </w:p>
    <w:sectPr w:rsidR="00E85DB8" w:rsidSect="007C3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698" w:rsidRDefault="00161698" w:rsidP="00A763C8">
      <w:r>
        <w:separator/>
      </w:r>
    </w:p>
  </w:endnote>
  <w:endnote w:type="continuationSeparator" w:id="0">
    <w:p w:rsidR="00161698" w:rsidRDefault="00161698" w:rsidP="00A763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698" w:rsidRDefault="00161698" w:rsidP="00A763C8">
      <w:r>
        <w:separator/>
      </w:r>
    </w:p>
  </w:footnote>
  <w:footnote w:type="continuationSeparator" w:id="0">
    <w:p w:rsidR="00161698" w:rsidRDefault="00161698" w:rsidP="00A763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3C8"/>
    <w:rsid w:val="00022EC8"/>
    <w:rsid w:val="00027056"/>
    <w:rsid w:val="000625B4"/>
    <w:rsid w:val="00070377"/>
    <w:rsid w:val="000832BE"/>
    <w:rsid w:val="000A1A56"/>
    <w:rsid w:val="000D6A0A"/>
    <w:rsid w:val="0012297F"/>
    <w:rsid w:val="00123C01"/>
    <w:rsid w:val="0012665A"/>
    <w:rsid w:val="001273A2"/>
    <w:rsid w:val="001611A2"/>
    <w:rsid w:val="00161698"/>
    <w:rsid w:val="00180C58"/>
    <w:rsid w:val="001D5A43"/>
    <w:rsid w:val="001D70FD"/>
    <w:rsid w:val="001E4444"/>
    <w:rsid w:val="001F7B7F"/>
    <w:rsid w:val="00223883"/>
    <w:rsid w:val="00235D7C"/>
    <w:rsid w:val="00263E38"/>
    <w:rsid w:val="002A5D98"/>
    <w:rsid w:val="002B11CE"/>
    <w:rsid w:val="002B488C"/>
    <w:rsid w:val="00300E60"/>
    <w:rsid w:val="00306F9A"/>
    <w:rsid w:val="00307085"/>
    <w:rsid w:val="003415A1"/>
    <w:rsid w:val="00343DB4"/>
    <w:rsid w:val="00366B0F"/>
    <w:rsid w:val="0036785E"/>
    <w:rsid w:val="00373958"/>
    <w:rsid w:val="00377A90"/>
    <w:rsid w:val="00383F0B"/>
    <w:rsid w:val="003C378E"/>
    <w:rsid w:val="00485FEC"/>
    <w:rsid w:val="004B0072"/>
    <w:rsid w:val="004C0D76"/>
    <w:rsid w:val="004C2E2A"/>
    <w:rsid w:val="004C758F"/>
    <w:rsid w:val="004E20B7"/>
    <w:rsid w:val="004E4FDC"/>
    <w:rsid w:val="00575370"/>
    <w:rsid w:val="00583336"/>
    <w:rsid w:val="00584EA7"/>
    <w:rsid w:val="005A6497"/>
    <w:rsid w:val="005D20C0"/>
    <w:rsid w:val="005D7582"/>
    <w:rsid w:val="006049E6"/>
    <w:rsid w:val="00611B1C"/>
    <w:rsid w:val="00617A7C"/>
    <w:rsid w:val="006375A3"/>
    <w:rsid w:val="0069795E"/>
    <w:rsid w:val="006B0ADA"/>
    <w:rsid w:val="006B3B33"/>
    <w:rsid w:val="006D35D4"/>
    <w:rsid w:val="007257AB"/>
    <w:rsid w:val="007C3B57"/>
    <w:rsid w:val="007D098E"/>
    <w:rsid w:val="007D1BDA"/>
    <w:rsid w:val="007D2697"/>
    <w:rsid w:val="007F21B8"/>
    <w:rsid w:val="008130AD"/>
    <w:rsid w:val="0085334F"/>
    <w:rsid w:val="008669AB"/>
    <w:rsid w:val="0088338F"/>
    <w:rsid w:val="008A256F"/>
    <w:rsid w:val="008B4424"/>
    <w:rsid w:val="00902853"/>
    <w:rsid w:val="009100F7"/>
    <w:rsid w:val="00926572"/>
    <w:rsid w:val="00933727"/>
    <w:rsid w:val="00942287"/>
    <w:rsid w:val="00971393"/>
    <w:rsid w:val="00972FF5"/>
    <w:rsid w:val="00997FE5"/>
    <w:rsid w:val="009A0A6D"/>
    <w:rsid w:val="009F2E9A"/>
    <w:rsid w:val="009F5219"/>
    <w:rsid w:val="009F58DD"/>
    <w:rsid w:val="009F60F3"/>
    <w:rsid w:val="00A01BE7"/>
    <w:rsid w:val="00A11631"/>
    <w:rsid w:val="00A3512F"/>
    <w:rsid w:val="00A763C8"/>
    <w:rsid w:val="00AB6E63"/>
    <w:rsid w:val="00AC4F81"/>
    <w:rsid w:val="00AE1F4F"/>
    <w:rsid w:val="00AF45DE"/>
    <w:rsid w:val="00B1340F"/>
    <w:rsid w:val="00B5004D"/>
    <w:rsid w:val="00B7264C"/>
    <w:rsid w:val="00B95DE6"/>
    <w:rsid w:val="00BA3D5B"/>
    <w:rsid w:val="00BA5768"/>
    <w:rsid w:val="00BE1F72"/>
    <w:rsid w:val="00C12294"/>
    <w:rsid w:val="00C42C60"/>
    <w:rsid w:val="00C540AD"/>
    <w:rsid w:val="00C5426A"/>
    <w:rsid w:val="00CA11ED"/>
    <w:rsid w:val="00CA5789"/>
    <w:rsid w:val="00CF2884"/>
    <w:rsid w:val="00CF660B"/>
    <w:rsid w:val="00D30C9A"/>
    <w:rsid w:val="00D64238"/>
    <w:rsid w:val="00D73405"/>
    <w:rsid w:val="00DD3ACC"/>
    <w:rsid w:val="00DE3377"/>
    <w:rsid w:val="00E02882"/>
    <w:rsid w:val="00E0376E"/>
    <w:rsid w:val="00E1527E"/>
    <w:rsid w:val="00E16C28"/>
    <w:rsid w:val="00E21190"/>
    <w:rsid w:val="00E85DB8"/>
    <w:rsid w:val="00E938D7"/>
    <w:rsid w:val="00E96808"/>
    <w:rsid w:val="00EE2517"/>
    <w:rsid w:val="00F13E3B"/>
    <w:rsid w:val="00F35608"/>
    <w:rsid w:val="00F45B46"/>
    <w:rsid w:val="00F930DC"/>
    <w:rsid w:val="00FB49A9"/>
    <w:rsid w:val="00FE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B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6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63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6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63C8"/>
    <w:rPr>
      <w:sz w:val="18"/>
      <w:szCs w:val="18"/>
    </w:rPr>
  </w:style>
  <w:style w:type="table" w:styleId="a5">
    <w:name w:val="Table Grid"/>
    <w:basedOn w:val="a1"/>
    <w:uiPriority w:val="59"/>
    <w:rsid w:val="009A0A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Coin</dc:creator>
  <cp:keywords/>
  <dc:description/>
  <cp:lastModifiedBy>Carney</cp:lastModifiedBy>
  <cp:revision>106</cp:revision>
  <dcterms:created xsi:type="dcterms:W3CDTF">2012-12-11T08:53:00Z</dcterms:created>
  <dcterms:modified xsi:type="dcterms:W3CDTF">2013-01-28T05:30:00Z</dcterms:modified>
</cp:coreProperties>
</file>