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Sept 28th Report: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1.Jenkins installation and job creation with document.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2.Splitting user table from</w:t>
      </w:r>
      <w:r w:rsidDel="00000000" w:rsidR="00000000" w:rsidRPr="00000000">
        <w:rPr>
          <w:b w:val="1"/>
          <w:rtl w:val="0"/>
        </w:rPr>
        <w:t xml:space="preserve"> 1tokingaws-23Sep2017 sqldump  </w:t>
      </w:r>
      <w:r w:rsidDel="00000000" w:rsidR="00000000" w:rsidRPr="00000000">
        <w:rPr>
          <w:rtl w:val="0"/>
        </w:rPr>
        <w:t xml:space="preserve">in 1toking with document.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3.Meeting with Ananth on jenkins and automation of php packages.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4.Free SSL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Let’s Encrypt.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SSL For Free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CloudFlare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numPr>
          <w:ilvl w:val="0"/>
          <w:numId w:val="1"/>
        </w:numPr>
        <w:shd w:fill="ffffff" w:val="clear"/>
        <w:spacing w:after="0" w:before="0" w:line="360" w:lineRule="auto"/>
        <w:ind w:left="720" w:hanging="360"/>
        <w:rPr>
          <w:sz w:val="28"/>
          <w:szCs w:val="28"/>
        </w:rPr>
      </w:pPr>
      <w:bookmarkStart w:colFirst="0" w:colLast="0" w:name="_1msmkenkjbp9" w:id="0"/>
      <w:bookmarkEnd w:id="0"/>
      <w:r w:rsidDel="00000000" w:rsidR="00000000" w:rsidRPr="00000000">
        <w:rPr>
          <w:color w:val="32373c"/>
          <w:sz w:val="22"/>
          <w:szCs w:val="22"/>
          <w:rtl w:val="0"/>
        </w:rPr>
        <w:t xml:space="preserve">Really Simple SSL</w:t>
      </w:r>
      <w:r w:rsidDel="00000000" w:rsidR="00000000" w:rsidRPr="00000000">
        <w:rPr>
          <w:color w:val="32373c"/>
          <w:sz w:val="28"/>
          <w:szCs w:val="28"/>
          <w:rtl w:val="0"/>
        </w:rPr>
        <w:t xml:space="preserve"> in wordpress.org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Kinsta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