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29" w:tblpY="93"/>
        <w:tblW w:w="1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0"/>
      </w:tblGrid>
      <w:tr w:rsidR="00B578B9" w:rsidRPr="00894A57" w14:paraId="7715252E" w14:textId="77777777" w:rsidTr="00B578B9">
        <w:trPr>
          <w:trHeight w:val="1390"/>
        </w:trPr>
        <w:tc>
          <w:tcPr>
            <w:tcW w:w="11150" w:type="dxa"/>
          </w:tcPr>
          <w:p w14:paraId="5AF72375" w14:textId="77777777" w:rsidR="00B578B9" w:rsidRPr="00894A57" w:rsidRDefault="00B578B9" w:rsidP="003562CC">
            <w:pPr>
              <w:widowControl w:val="0"/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Dear Hiring Manager,</w:t>
            </w:r>
          </w:p>
          <w:p w14:paraId="6CAD7194" w14:textId="1970A0EE" w:rsidR="001644E8" w:rsidRPr="00894A57" w:rsidRDefault="00B578B9" w:rsidP="001644E8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I am writing this letter to express my interest in the position of </w:t>
            </w:r>
            <w:r w:rsidR="00E06FD4" w:rsidRPr="00894A57">
              <w:rPr>
                <w:rFonts w:asciiTheme="minorHAnsi" w:hAnsiTheme="minorHAnsi" w:cs="Times New Roman"/>
                <w:sz w:val="24"/>
                <w:szCs w:val="24"/>
              </w:rPr>
              <w:t>O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ptical 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System 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ngineer at </w:t>
            </w:r>
            <w:r w:rsidR="00D1092F">
              <w:rPr>
                <w:rFonts w:asciiTheme="minorHAnsi" w:hAnsiTheme="minorHAnsi" w:cs="Times New Roman"/>
                <w:sz w:val="24"/>
                <w:szCs w:val="24"/>
              </w:rPr>
              <w:t>Microsoft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I graduated with my master degree</w:t>
            </w:r>
            <w:r w:rsidR="00894A57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recently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, so I am ready to cont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ribute my expertise to my 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career. </w:t>
            </w:r>
            <w:r w:rsidR="001644E8" w:rsidRPr="00894A57">
              <w:rPr>
                <w:rFonts w:asciiTheme="minorHAnsi" w:hAnsiTheme="minorHAnsi" w:cs="Times New Roman"/>
                <w:sz w:val="24"/>
                <w:szCs w:val="24"/>
              </w:rPr>
              <w:t>From the description of the job responsibility, you are seeking for an Optical System Engineer that can develop optical system from defining concept to developing prototype. I think, my past experience and diverse expertise will qualify me to satisfy your needs.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894A57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My resume is attached for you to review. </w:t>
            </w:r>
          </w:p>
          <w:p w14:paraId="69462A38" w14:textId="1BA7C3E0" w:rsidR="001644E8" w:rsidRPr="00894A57" w:rsidRDefault="001644E8" w:rsidP="00B16B8C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I have worked as an </w:t>
            </w:r>
            <w:r w:rsidR="00587315">
              <w:rPr>
                <w:rFonts w:asciiTheme="minorHAnsi" w:hAnsiTheme="minorHAnsi" w:cs="Times New Roman"/>
                <w:sz w:val="24"/>
                <w:szCs w:val="24"/>
              </w:rPr>
              <w:t>optical 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ngineer for more than four years in different research association</w:t>
            </w:r>
            <w:r w:rsidR="000147EE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In the role as a research assistant, my work involves researching various 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topics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that related </w:t>
            </w:r>
            <w:r w:rsidR="000147EE" w:rsidRPr="00894A57">
              <w:rPr>
                <w:rFonts w:asciiTheme="minorHAnsi" w:hAnsiTheme="minorHAnsi" w:cs="Times New Roman"/>
                <w:sz w:val="24"/>
                <w:szCs w:val="24"/>
              </w:rPr>
              <w:t>to beam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shaping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, imaging system and Fourier optics. I successfully developed </w:t>
            </w:r>
            <w:r w:rsidR="00587315">
              <w:rPr>
                <w:rFonts w:asciiTheme="minorHAnsi" w:hAnsiTheme="minorHAnsi" w:cs="Times New Roman"/>
                <w:sz w:val="24"/>
                <w:szCs w:val="24"/>
              </w:rPr>
              <w:t>the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defect-free holographic display with mathematical modeling and constructed the prototype of this system with experimental demonstration. </w:t>
            </w:r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In my past experience, I have acc</w:t>
            </w:r>
            <w:bookmarkStart w:id="0" w:name="_GoBack"/>
            <w:bookmarkEnd w:id="0"/>
            <w:r w:rsidR="00B16B8C" w:rsidRPr="00894A57">
              <w:rPr>
                <w:rFonts w:asciiTheme="minorHAnsi" w:hAnsiTheme="minorHAnsi" w:cs="Times New Roman"/>
                <w:sz w:val="24"/>
                <w:szCs w:val="24"/>
              </w:rPr>
              <w:t>umulated rich hands-on experience working with optical systems with various light sources, from visible light to near-IR light source, and from semiconductor laser to fiber laser.  I familiar with lab tool such as spectrometer, photo-detector, and different types of camera as well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as calibration methodologies.</w:t>
            </w:r>
          </w:p>
          <w:p w14:paraId="1480A961" w14:textId="136E33A9" w:rsidR="00B16B8C" w:rsidRPr="00894A57" w:rsidRDefault="00B16B8C" w:rsidP="00B16B8C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In short, my key strength can offer you:</w:t>
            </w:r>
          </w:p>
          <w:p w14:paraId="26EEBAD1" w14:textId="7C500767" w:rsidR="00B16B8C" w:rsidRPr="00894A57" w:rsidRDefault="00B16B8C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Knowledge of design of experiments (DOE).</w:t>
            </w:r>
          </w:p>
          <w:p w14:paraId="66F58FAA" w14:textId="4F865545" w:rsidR="00B16B8C" w:rsidRPr="00894A57" w:rsidRDefault="00B16B8C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Solid background </w:t>
            </w:r>
            <w:r w:rsidR="00A468EA" w:rsidRPr="00894A57">
              <w:rPr>
                <w:rFonts w:asciiTheme="minorHAnsi" w:hAnsiTheme="minorHAnsi" w:cs="Times New Roman"/>
                <w:sz w:val="24"/>
                <w:szCs w:val="24"/>
              </w:rPr>
              <w:t>in optical technologies and optical instruments.</w:t>
            </w:r>
          </w:p>
          <w:p w14:paraId="12911BDE" w14:textId="66F9D788" w:rsidR="00A468EA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Programming skills includes: C++, Matlab, LabVIEW</w:t>
            </w:r>
          </w:p>
          <w:p w14:paraId="36C97DE0" w14:textId="7F353833" w:rsidR="00A468EA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Using CAD tools, such as Solidwork to visualize product prototype. </w:t>
            </w:r>
          </w:p>
          <w:p w14:paraId="1D4331EF" w14:textId="33193A4C" w:rsidR="00B16B8C" w:rsidRPr="00894A57" w:rsidRDefault="00A468EA" w:rsidP="00B16B8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260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Building systems from off-the-shelf component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with tight budget and press schedule.  </w:t>
            </w:r>
          </w:p>
          <w:p w14:paraId="0525C198" w14:textId="0A94BAED" w:rsidR="00B16B8C" w:rsidRPr="00894A57" w:rsidRDefault="00A468EA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Besides my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research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, I actively attended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>classes that are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project-oriented to gain more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>hands-on experience. M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y course training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include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Medical Imaging, Imaging Processing, Optics and Photonic Device </w:t>
            </w:r>
            <w:r w:rsidR="0016367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and other fabrication-based courses. Therefore, I am familiar with medical instrument that employ optical engineering, ultrasonic engineering and MRI. Through those in class projects, I have hands-on experience to address the data read-out from medical instrument for various image reconstructions. </w:t>
            </w:r>
          </w:p>
          <w:p w14:paraId="43FE46DC" w14:textId="4EEBC813" w:rsidR="00163674" w:rsidRPr="00894A57" w:rsidRDefault="00163674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I believe I can handle this position well with my diverse skills and my enthusiasm in optical engineering. As a Master students, I 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>prepare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 myself with theoretical foundation as well 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>as practical experience</w:t>
            </w: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. I believe that my expertise can s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>atisfy your needs as an Optical System Engineer and can serve the position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 xml:space="preserve"> well</w:t>
            </w:r>
            <w:r w:rsidR="00C90164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  Triple Ring Technologies has versatile technologies in imaging systems, and it’s still actively pursuing the best. I believe such an environmental will enable me to grow my skill rapidly. With the goal to become a top engineer in the field, I strongly wish to have a chance to enter Triple Ring Technologies.  </w:t>
            </w:r>
          </w:p>
          <w:p w14:paraId="2E5972A9" w14:textId="05FFBD7A" w:rsidR="000147EE" w:rsidRPr="00894A57" w:rsidRDefault="000147EE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Therefore, I am hoping you to favor my 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>application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and would give me a chance to interview </w:t>
            </w:r>
            <w:r w:rsidR="00ED2F8C">
              <w:rPr>
                <w:rFonts w:asciiTheme="minorHAnsi" w:hAnsiTheme="minorHAnsi" w:cs="Times New Roman"/>
                <w:sz w:val="24"/>
                <w:szCs w:val="24"/>
              </w:rPr>
              <w:t>for</w:t>
            </w:r>
            <w:r w:rsidR="00894A57">
              <w:rPr>
                <w:rFonts w:asciiTheme="minorHAnsi" w:hAnsiTheme="minorHAnsi" w:cs="Times New Roman"/>
                <w:sz w:val="24"/>
                <w:szCs w:val="24"/>
              </w:rPr>
              <w:t xml:space="preserve"> this position</w:t>
            </w:r>
            <w:r w:rsidR="00CC1843" w:rsidRPr="00894A57">
              <w:rPr>
                <w:rFonts w:asciiTheme="minorHAnsi" w:hAnsiTheme="minorHAnsi" w:cs="Times New Roman"/>
                <w:sz w:val="24"/>
                <w:szCs w:val="24"/>
              </w:rPr>
              <w:t xml:space="preserve">. Please feel free to contact me if you have any question. I look forward to hearing from you. </w:t>
            </w:r>
          </w:p>
          <w:p w14:paraId="08F9D50E" w14:textId="77777777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0CA68E4E" w14:textId="6778AA31" w:rsidR="002A461D" w:rsidRPr="00894A57" w:rsidRDefault="002A461D" w:rsidP="002A461D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Best,</w:t>
            </w:r>
          </w:p>
          <w:p w14:paraId="6A18E970" w14:textId="58C061E6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sz w:val="24"/>
                <w:szCs w:val="24"/>
              </w:rPr>
              <w:t>Sih-Ying Wu</w:t>
            </w:r>
          </w:p>
          <w:p w14:paraId="1B25FA63" w14:textId="2D43500E" w:rsidR="002A461D" w:rsidRPr="00894A57" w:rsidRDefault="002A461D" w:rsidP="00163674">
            <w:pPr>
              <w:widowControl w:val="0"/>
              <w:autoSpaceDE w:val="0"/>
              <w:autoSpaceDN w:val="0"/>
              <w:adjustRightInd w:val="0"/>
              <w:spacing w:before="140"/>
              <w:ind w:left="360"/>
              <w:jc w:val="both"/>
              <w:rPr>
                <w:rFonts w:asciiTheme="minorHAnsi" w:hAnsiTheme="minorHAnsi" w:cs="Times New Roman"/>
                <w:color w:val="BFBFBF" w:themeColor="background1" w:themeShade="BF"/>
                <w:sz w:val="24"/>
                <w:szCs w:val="24"/>
              </w:rPr>
            </w:pPr>
            <w:r w:rsidRPr="00894A57">
              <w:rPr>
                <w:rFonts w:asciiTheme="minorHAnsi" w:hAnsiTheme="minorHAnsi" w:cs="Times New Roman"/>
                <w:color w:val="BFBFBF" w:themeColor="background1" w:themeShade="BF"/>
                <w:sz w:val="24"/>
                <w:szCs w:val="24"/>
              </w:rPr>
              <w:t xml:space="preserve">Attached: Resume </w:t>
            </w:r>
          </w:p>
          <w:p w14:paraId="3890900B" w14:textId="77777777" w:rsidR="000147EE" w:rsidRPr="00894A57" w:rsidRDefault="000147EE" w:rsidP="000147EE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56182375" w14:textId="14FDDBF4" w:rsidR="00B578B9" w:rsidRPr="00894A57" w:rsidRDefault="00B578B9" w:rsidP="001644E8">
            <w:pPr>
              <w:widowControl w:val="0"/>
              <w:autoSpaceDE w:val="0"/>
              <w:autoSpaceDN w:val="0"/>
              <w:adjustRightInd w:val="0"/>
              <w:spacing w:before="14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14:paraId="3D71A348" w14:textId="77777777" w:rsidR="00505C38" w:rsidRPr="00894A57" w:rsidRDefault="00505C38"/>
    <w:sectPr w:rsidR="00505C38" w:rsidRPr="00894A57" w:rsidSect="00FE5B59">
      <w:pgSz w:w="12240" w:h="15840"/>
      <w:pgMar w:top="720" w:right="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B9"/>
    <w:rsid w:val="000147EE"/>
    <w:rsid w:val="00163674"/>
    <w:rsid w:val="001644E8"/>
    <w:rsid w:val="001F0DD3"/>
    <w:rsid w:val="002A461D"/>
    <w:rsid w:val="003562CC"/>
    <w:rsid w:val="00505C38"/>
    <w:rsid w:val="00587315"/>
    <w:rsid w:val="0059776F"/>
    <w:rsid w:val="00666598"/>
    <w:rsid w:val="007F38FB"/>
    <w:rsid w:val="00852E02"/>
    <w:rsid w:val="00894A57"/>
    <w:rsid w:val="008B5F37"/>
    <w:rsid w:val="008C0824"/>
    <w:rsid w:val="00966826"/>
    <w:rsid w:val="00A468EA"/>
    <w:rsid w:val="00B16B8C"/>
    <w:rsid w:val="00B578B9"/>
    <w:rsid w:val="00C3648C"/>
    <w:rsid w:val="00C90164"/>
    <w:rsid w:val="00CC1843"/>
    <w:rsid w:val="00CC6668"/>
    <w:rsid w:val="00D1092F"/>
    <w:rsid w:val="00DA2962"/>
    <w:rsid w:val="00DA7BA8"/>
    <w:rsid w:val="00E06FD4"/>
    <w:rsid w:val="00E337CE"/>
    <w:rsid w:val="00ED2F8C"/>
    <w:rsid w:val="00ED46FC"/>
    <w:rsid w:val="00F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12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78B9"/>
    <w:pPr>
      <w:ind w:left="720"/>
      <w:contextualSpacing/>
    </w:pPr>
    <w:rPr>
      <w:rFonts w:ascii="Century Gothic" w:hAnsi="Century Gothic" w:cs="新細明體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B578B9"/>
    <w:rPr>
      <w:rFonts w:ascii="Century Gothic" w:hAnsi="Century Gothic" w:cs="新細明體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78B9"/>
    <w:pPr>
      <w:ind w:left="720"/>
      <w:contextualSpacing/>
    </w:pPr>
    <w:rPr>
      <w:rFonts w:ascii="Century Gothic" w:hAnsi="Century Gothic" w:cs="新細明體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B578B9"/>
    <w:rPr>
      <w:rFonts w:ascii="Century Gothic" w:hAnsi="Century Gothic" w:cs="新細明體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2571</Characters>
  <Application>Microsoft Macintosh Word</Application>
  <DocSecurity>0</DocSecurity>
  <Lines>21</Lines>
  <Paragraphs>6</Paragraphs>
  <ScaleCrop>false</ScaleCrop>
  <Company>University of Texas at Austin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Sih-Ying Wu</cp:lastModifiedBy>
  <cp:revision>3</cp:revision>
  <dcterms:created xsi:type="dcterms:W3CDTF">2012-10-11T04:05:00Z</dcterms:created>
  <dcterms:modified xsi:type="dcterms:W3CDTF">2012-10-11T04:44:00Z</dcterms:modified>
</cp:coreProperties>
</file>