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861333" w14:textId="5FB088E9" w:rsidR="003B433B" w:rsidRPr="0068171F" w:rsidRDefault="0068171F" w:rsidP="00B17AA6">
      <w:pPr>
        <w:rPr>
          <w:b/>
          <w:bCs/>
        </w:rPr>
      </w:pPr>
      <w:bookmarkStart w:id="0" w:name="_GoBack"/>
      <w:r w:rsidRPr="0068171F">
        <w:rPr>
          <w:b/>
          <w:bCs/>
        </w:rPr>
        <w:t xml:space="preserve">Deploying Static Website to S3 with AWS </w:t>
      </w:r>
      <w:proofErr w:type="spellStart"/>
      <w:r w:rsidRPr="0068171F">
        <w:rPr>
          <w:b/>
          <w:bCs/>
        </w:rPr>
        <w:t>CodeBuild</w:t>
      </w:r>
      <w:proofErr w:type="spellEnd"/>
    </w:p>
    <w:bookmarkEnd w:id="0"/>
    <w:p w14:paraId="12813E05" w14:textId="67AFDFBC" w:rsidR="0068171F" w:rsidRDefault="0068171F" w:rsidP="00B17AA6">
      <w:r>
        <w:t xml:space="preserve">There are a few AWS </w:t>
      </w:r>
      <w:proofErr w:type="spellStart"/>
      <w:r>
        <w:t>devops</w:t>
      </w:r>
      <w:proofErr w:type="spellEnd"/>
      <w:r>
        <w:t xml:space="preserve"> services, </w:t>
      </w:r>
      <w:proofErr w:type="spellStart"/>
      <w:r>
        <w:t>CodeDeploy</w:t>
      </w:r>
      <w:proofErr w:type="spellEnd"/>
      <w:r>
        <w:t xml:space="preserve">, </w:t>
      </w:r>
      <w:proofErr w:type="spellStart"/>
      <w:r>
        <w:t>CodeBuild</w:t>
      </w:r>
      <w:proofErr w:type="spellEnd"/>
      <w:r>
        <w:t xml:space="preserve"> and </w:t>
      </w:r>
      <w:proofErr w:type="spellStart"/>
      <w:r>
        <w:t>CodePipeline</w:t>
      </w:r>
      <w:proofErr w:type="spellEnd"/>
      <w:r>
        <w:t xml:space="preserve">. They have similar name and it’s confusing at first. </w:t>
      </w:r>
      <w:proofErr w:type="spellStart"/>
      <w:r>
        <w:t>CodeBuild</w:t>
      </w:r>
      <w:proofErr w:type="spellEnd"/>
      <w:r>
        <w:t xml:space="preserve"> is the service to create an artefact. In </w:t>
      </w:r>
      <w:proofErr w:type="spellStart"/>
      <w:r>
        <w:t>CodeBuild</w:t>
      </w:r>
      <w:proofErr w:type="spellEnd"/>
      <w:r>
        <w:t xml:space="preserve">, we can install dependencies, run unit tests, create an artefact and push to the artefact repository. </w:t>
      </w:r>
      <w:proofErr w:type="spellStart"/>
      <w:r>
        <w:t>CodeDeploy</w:t>
      </w:r>
      <w:proofErr w:type="spellEnd"/>
      <w:r>
        <w:t xml:space="preserve"> uses the artefact and deploy the code to the environment. </w:t>
      </w:r>
      <w:proofErr w:type="spellStart"/>
      <w:r>
        <w:t>CodePipeline</w:t>
      </w:r>
      <w:proofErr w:type="spellEnd"/>
      <w:r>
        <w:t xml:space="preserve"> is the orchestrator.</w:t>
      </w:r>
    </w:p>
    <w:p w14:paraId="61273019" w14:textId="647AF750" w:rsidR="0068171F" w:rsidRDefault="0068171F" w:rsidP="00B17AA6">
      <w:r>
        <w:t xml:space="preserve">When we want to deploy a static website or frontend widget to S3 and directly serves those static assets from there, </w:t>
      </w:r>
      <w:proofErr w:type="spellStart"/>
      <w:r>
        <w:t>CodeBuild</w:t>
      </w:r>
      <w:proofErr w:type="spellEnd"/>
      <w:r>
        <w:t xml:space="preserve"> itself can do all of it. In the build project, we specify the repo and use </w:t>
      </w:r>
      <w:proofErr w:type="spellStart"/>
      <w:r>
        <w:t>buildspec.yml</w:t>
      </w:r>
      <w:proofErr w:type="spellEnd"/>
      <w:r>
        <w:t xml:space="preserve"> to install dependencies, run tests, compile and push to S3. Then, those assets can be served from the bucket directly.</w:t>
      </w:r>
    </w:p>
    <w:p w14:paraId="5C6E962C" w14:textId="47A2ED88" w:rsidR="0068171F" w:rsidRDefault="00E0451C" w:rsidP="00B17AA6">
      <w:proofErr w:type="spellStart"/>
      <w:r>
        <w:t>b</w:t>
      </w:r>
      <w:r w:rsidR="0068171F">
        <w:t>uildspec.yml</w:t>
      </w:r>
      <w:proofErr w:type="spellEnd"/>
      <w:r w:rsidR="0068171F">
        <w:t xml:space="preserve"> defines the actions that happens in </w:t>
      </w:r>
      <w:proofErr w:type="spellStart"/>
      <w:r w:rsidR="0068171F">
        <w:t>CodeBuild</w:t>
      </w:r>
      <w:proofErr w:type="spellEnd"/>
      <w:r w:rsidR="0068171F">
        <w:t xml:space="preserve">. Each phase, we can run Linux command. </w:t>
      </w:r>
      <w:r>
        <w:t xml:space="preserve">It also allows to pass the variables from the </w:t>
      </w:r>
      <w:proofErr w:type="spellStart"/>
      <w:r>
        <w:t>CodeBuild</w:t>
      </w:r>
      <w:proofErr w:type="spellEnd"/>
      <w:r>
        <w:t xml:space="preserve">. It will read the </w:t>
      </w:r>
      <w:proofErr w:type="spellStart"/>
      <w:r>
        <w:t>buildspec</w:t>
      </w:r>
      <w:proofErr w:type="spellEnd"/>
      <w:r>
        <w:t xml:space="preserve"> file at the root of your repo.</w:t>
      </w:r>
    </w:p>
    <w:p w14:paraId="507F46C2" w14:textId="1C19AF80" w:rsidR="00E0451C" w:rsidRDefault="00E0451C" w:rsidP="00B17AA6">
      <w:r>
        <w:t xml:space="preserve">Now, let’s see the example to push JavaScript widget to S3 bucket. Since the bucket uses CloudFront as CDN, we need to clear CloudFront cache after each deployment. It can be done with </w:t>
      </w:r>
      <w:proofErr w:type="spellStart"/>
      <w:r>
        <w:t>aws</w:t>
      </w:r>
      <w:proofErr w:type="spellEnd"/>
      <w:r>
        <w:t xml:space="preserve"> cli command.</w:t>
      </w:r>
    </w:p>
    <w:p w14:paraId="206E8E27" w14:textId="16BE4CE1" w:rsidR="00E0451C" w:rsidRDefault="00E0451C" w:rsidP="00B17AA6">
      <w:r>
        <w:t xml:space="preserve">The </w:t>
      </w:r>
      <w:proofErr w:type="spellStart"/>
      <w:r>
        <w:t>buildspec</w:t>
      </w:r>
      <w:proofErr w:type="spellEnd"/>
      <w:r>
        <w:t xml:space="preserve"> file only creates an artefact. In </w:t>
      </w:r>
      <w:proofErr w:type="spellStart"/>
      <w:r>
        <w:t>CodeBuild</w:t>
      </w:r>
      <w:proofErr w:type="spellEnd"/>
      <w:r>
        <w:t xml:space="preserve">, we need to specify the </w:t>
      </w:r>
      <w:proofErr w:type="spellStart"/>
      <w:r>
        <w:t>Artifact</w:t>
      </w:r>
      <w:proofErr w:type="spellEnd"/>
      <w:r>
        <w:t xml:space="preserve"> upload location to the target S3 bucket. </w:t>
      </w:r>
    </w:p>
    <w:p w14:paraId="1D981574" w14:textId="0A1C0B95" w:rsidR="00E0451C" w:rsidRDefault="00E0451C" w:rsidP="00B17AA6">
      <w:r w:rsidRPr="00E0451C">
        <w:t>&lt;script src="https://gist.github.com/mydatahack/3d6479923048b0035533e1f33874cc2f.js"&gt;&lt;/script&gt;</w:t>
      </w:r>
    </w:p>
    <w:p w14:paraId="468E6F40" w14:textId="290743BC" w:rsidR="00E0451C" w:rsidRDefault="00E0451C" w:rsidP="00B17AA6">
      <w:r>
        <w:t xml:space="preserve">That’s it. We don’t need to use </w:t>
      </w:r>
      <w:proofErr w:type="spellStart"/>
      <w:r>
        <w:t>CodeDeploy</w:t>
      </w:r>
      <w:proofErr w:type="spellEnd"/>
      <w:r>
        <w:t xml:space="preserve"> or </w:t>
      </w:r>
      <w:proofErr w:type="spellStart"/>
      <w:r>
        <w:t>CodePipeline</w:t>
      </w:r>
      <w:proofErr w:type="spellEnd"/>
      <w:r>
        <w:t xml:space="preserve"> to deploy frontend widget to S3 bucket. Pretty cool.</w:t>
      </w:r>
    </w:p>
    <w:p w14:paraId="07056DCF" w14:textId="77777777" w:rsidR="00E0451C" w:rsidRDefault="00E0451C" w:rsidP="00B17AA6"/>
    <w:sectPr w:rsidR="00E045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ffra">
    <w:altName w:val="Calibri"/>
    <w:charset w:val="00"/>
    <w:family w:val="swiss"/>
    <w:pitch w:val="variable"/>
    <w:sig w:usb0="A00000AF" w:usb1="5000205B" w:usb2="00000000" w:usb3="00000000" w:csb0="000000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36pt;height:36pt" o:bullet="t">
        <v:imagedata r:id="rId1" o:title="48px-Clipboard_flat_3D"/>
      </v:shape>
    </w:pict>
  </w:numPicBullet>
  <w:numPicBullet w:numPicBulletId="1">
    <w:pict>
      <v:shape id="_x0000_i1039" type="#_x0000_t75" style="width:36pt;height:36pt" o:bullet="t">
        <v:imagedata r:id="rId2" o:title="Tango-style_info_icon"/>
      </v:shape>
    </w:pict>
  </w:numPicBullet>
  <w:numPicBullet w:numPicBulletId="2">
    <w:pict>
      <v:shape id="_x0000_i1040" type="#_x0000_t75" style="width:149.95pt;height:134.9pt" o:bullet="t">
        <v:imagedata r:id="rId3" o:title="Exclam_icon"/>
      </v:shape>
    </w:pict>
  </w:numPicBullet>
  <w:abstractNum w:abstractNumId="0" w15:restartNumberingAfterBreak="0">
    <w:nsid w:val="15A755AB"/>
    <w:multiLevelType w:val="hybridMultilevel"/>
    <w:tmpl w:val="FF06366E"/>
    <w:lvl w:ilvl="0" w:tplc="0C629042">
      <w:start w:val="1"/>
      <w:numFmt w:val="bullet"/>
      <w:lvlText w:val=""/>
      <w:lvlPicBulletId w:val="1"/>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EC479BF"/>
    <w:multiLevelType w:val="multilevel"/>
    <w:tmpl w:val="8454F3EA"/>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944609B"/>
    <w:multiLevelType w:val="multilevel"/>
    <w:tmpl w:val="59208750"/>
    <w:lvl w:ilvl="0">
      <w:start w:val="1"/>
      <w:numFmt w:val="decimal"/>
      <w:lvlText w:val="%1"/>
      <w:lvlJc w:val="left"/>
      <w:pPr>
        <w:tabs>
          <w:tab w:val="num" w:pos="720"/>
        </w:tabs>
        <w:ind w:left="720" w:hanging="720"/>
      </w:pPr>
    </w:lvl>
    <w:lvl w:ilvl="1">
      <w:start w:val="1"/>
      <w:numFmt w:val="decimal"/>
      <w:pStyle w:val="Heading2"/>
      <w:lvlText w:val="%1.%2"/>
      <w:lvlJc w:val="left"/>
      <w:pPr>
        <w:tabs>
          <w:tab w:val="num" w:pos="2986"/>
        </w:tabs>
        <w:ind w:left="298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4B8C1034"/>
    <w:multiLevelType w:val="hybridMultilevel"/>
    <w:tmpl w:val="19646784"/>
    <w:lvl w:ilvl="0" w:tplc="4976C730">
      <w:start w:val="1"/>
      <w:numFmt w:val="bullet"/>
      <w:lvlText w:val=""/>
      <w:lvlPicBulletId w:val="0"/>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4272B4A"/>
    <w:multiLevelType w:val="hybridMultilevel"/>
    <w:tmpl w:val="DAA0EDB8"/>
    <w:lvl w:ilvl="0" w:tplc="61625A48">
      <w:start w:val="1"/>
      <w:numFmt w:val="bullet"/>
      <w:lvlText w:val=""/>
      <w:lvlPicBulletId w:val="2"/>
      <w:lvlJc w:val="left"/>
      <w:pPr>
        <w:ind w:left="1080" w:hanging="360"/>
      </w:pPr>
      <w:rPr>
        <w:rFonts w:ascii="Symbol" w:hAnsi="Symbol" w:hint="default"/>
        <w:color w:val="auto"/>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2"/>
  </w:num>
  <w:num w:numId="4">
    <w:abstractNumId w:val="2"/>
  </w:num>
  <w:num w:numId="5">
    <w:abstractNumId w:val="2"/>
  </w:num>
  <w:num w:numId="6">
    <w:abstractNumId w:val="2"/>
  </w:num>
  <w:num w:numId="7">
    <w:abstractNumId w:val="0"/>
  </w:num>
  <w:num w:numId="8">
    <w:abstractNumId w:val="4"/>
  </w:num>
  <w:num w:numId="9">
    <w:abstractNumId w:val="2"/>
  </w:num>
  <w:num w:numId="10">
    <w:abstractNumId w:val="1"/>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1"/>
  </w:num>
  <w:num w:numId="16">
    <w:abstractNumId w:val="2"/>
  </w:num>
  <w:num w:numId="17">
    <w:abstractNumId w:val="2"/>
  </w:num>
  <w:num w:numId="18">
    <w:abstractNumId w:val="2"/>
  </w:num>
  <w:num w:numId="19">
    <w:abstractNumId w:val="2"/>
  </w:num>
  <w:num w:numId="20">
    <w:abstractNumId w:val="1"/>
  </w:num>
  <w:num w:numId="21">
    <w:abstractNumId w:val="2"/>
  </w:num>
  <w:num w:numId="22">
    <w:abstractNumId w:val="2"/>
  </w:num>
  <w:num w:numId="23">
    <w:abstractNumId w:val="2"/>
  </w:num>
  <w:num w:numId="24">
    <w:abstractNumId w:val="2"/>
  </w:num>
  <w:num w:numId="25">
    <w:abstractNumId w:val="1"/>
  </w:num>
  <w:num w:numId="26">
    <w:abstractNumId w:val="2"/>
  </w:num>
  <w:num w:numId="27">
    <w:abstractNumId w:val="1"/>
  </w:num>
  <w:num w:numId="28">
    <w:abstractNumId w:val="1"/>
  </w:num>
  <w:num w:numId="29">
    <w:abstractNumId w:val="2"/>
  </w:num>
  <w:num w:numId="30">
    <w:abstractNumId w:val="2"/>
  </w:num>
  <w:num w:numId="31">
    <w:abstractNumId w:val="2"/>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71F"/>
    <w:rsid w:val="00084535"/>
    <w:rsid w:val="001308A1"/>
    <w:rsid w:val="001A5521"/>
    <w:rsid w:val="002D02D7"/>
    <w:rsid w:val="003B433B"/>
    <w:rsid w:val="00525AA1"/>
    <w:rsid w:val="0068171F"/>
    <w:rsid w:val="007B7052"/>
    <w:rsid w:val="00837F4C"/>
    <w:rsid w:val="0089408D"/>
    <w:rsid w:val="00B15112"/>
    <w:rsid w:val="00B17AA6"/>
    <w:rsid w:val="00C00326"/>
    <w:rsid w:val="00C906A4"/>
    <w:rsid w:val="00D341FF"/>
    <w:rsid w:val="00E0451C"/>
    <w:rsid w:val="00EB0EE0"/>
    <w:rsid w:val="00F32FD4"/>
    <w:rsid w:val="00F82001"/>
    <w:rsid w:val="00F870BD"/>
    <w:rsid w:val="00FB103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2A5B8"/>
  <w15:chartTrackingRefBased/>
  <w15:docId w15:val="{8580A278-E66A-4715-8758-39C9C48EC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Effra" w:eastAsiaTheme="minorHAnsi" w:hAnsi="Effra" w:cstheme="minorBidi"/>
        <w:color w:val="404040"/>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37F4C"/>
    <w:pPr>
      <w:jc w:val="both"/>
    </w:pPr>
    <w:rPr>
      <w:rFonts w:ascii="Calibri" w:hAnsi="Calibri"/>
    </w:rPr>
  </w:style>
  <w:style w:type="paragraph" w:styleId="Heading1">
    <w:name w:val="heading 1"/>
    <w:basedOn w:val="Normal"/>
    <w:next w:val="Normal"/>
    <w:link w:val="Heading1Char"/>
    <w:autoRedefine/>
    <w:qFormat/>
    <w:rsid w:val="00084535"/>
    <w:pPr>
      <w:keepNext/>
      <w:pageBreakBefore/>
      <w:numPr>
        <w:numId w:val="10"/>
      </w:numPr>
      <w:spacing w:before="480" w:after="120" w:line="240" w:lineRule="auto"/>
      <w:ind w:left="907" w:hanging="907"/>
      <w:jc w:val="left"/>
      <w:outlineLvl w:val="0"/>
    </w:pPr>
    <w:rPr>
      <w:rFonts w:eastAsia="Times New Roman" w:cs="Times New Roman"/>
      <w:caps/>
      <w:snapToGrid w:val="0"/>
      <w:color w:val="0033A0"/>
      <w:sz w:val="36"/>
      <w:szCs w:val="20"/>
      <w:lang w:val="en-US"/>
    </w:rPr>
  </w:style>
  <w:style w:type="paragraph" w:styleId="Heading2">
    <w:name w:val="heading 2"/>
    <w:basedOn w:val="Heading1"/>
    <w:next w:val="Normal"/>
    <w:link w:val="Heading2Char"/>
    <w:autoRedefine/>
    <w:qFormat/>
    <w:rsid w:val="00084535"/>
    <w:pPr>
      <w:pageBreakBefore w:val="0"/>
      <w:numPr>
        <w:ilvl w:val="1"/>
        <w:numId w:val="32"/>
      </w:numPr>
      <w:outlineLvl w:val="1"/>
    </w:pPr>
    <w:rPr>
      <w:rFonts w:cs="Arial"/>
      <w:iCs/>
      <w:caps w:val="0"/>
      <w:sz w:val="32"/>
    </w:rPr>
  </w:style>
  <w:style w:type="paragraph" w:styleId="Heading3">
    <w:name w:val="heading 3"/>
    <w:basedOn w:val="Normal"/>
    <w:next w:val="Normal"/>
    <w:link w:val="Heading3Char"/>
    <w:autoRedefine/>
    <w:qFormat/>
    <w:rsid w:val="00084535"/>
    <w:pPr>
      <w:keepNext/>
      <w:numPr>
        <w:ilvl w:val="2"/>
        <w:numId w:val="32"/>
      </w:numPr>
      <w:spacing w:before="240" w:after="120" w:line="240" w:lineRule="auto"/>
      <w:outlineLvl w:val="2"/>
    </w:pPr>
    <w:rPr>
      <w:rFonts w:eastAsia="Times New Roman" w:cs="Times New Roman"/>
      <w:i/>
      <w:color w:val="0033A0"/>
      <w:sz w:val="28"/>
      <w:szCs w:val="20"/>
      <w:lang w:val="en-US"/>
    </w:rPr>
  </w:style>
  <w:style w:type="paragraph" w:styleId="Heading4">
    <w:name w:val="heading 4"/>
    <w:basedOn w:val="Normal"/>
    <w:next w:val="Normal"/>
    <w:link w:val="Heading4Char"/>
    <w:autoRedefine/>
    <w:qFormat/>
    <w:rsid w:val="00084535"/>
    <w:pPr>
      <w:keepNext/>
      <w:numPr>
        <w:ilvl w:val="3"/>
        <w:numId w:val="32"/>
      </w:numPr>
      <w:spacing w:before="240" w:after="0" w:line="240" w:lineRule="auto"/>
      <w:outlineLvl w:val="3"/>
    </w:pPr>
    <w:rPr>
      <w:rFonts w:eastAsia="Times New Roman" w:cs="Times New Roman"/>
      <w:i/>
      <w:color w:val="0033A0"/>
      <w:sz w:val="24"/>
      <w:szCs w:val="20"/>
      <w:lang w:val="en-US"/>
    </w:rPr>
  </w:style>
  <w:style w:type="paragraph" w:styleId="Heading5">
    <w:name w:val="heading 5"/>
    <w:basedOn w:val="Normal"/>
    <w:next w:val="Normal"/>
    <w:link w:val="Heading5Char"/>
    <w:autoRedefine/>
    <w:qFormat/>
    <w:rsid w:val="00084535"/>
    <w:pPr>
      <w:numPr>
        <w:ilvl w:val="4"/>
        <w:numId w:val="26"/>
      </w:numPr>
      <w:spacing w:before="240" w:after="0" w:line="240" w:lineRule="auto"/>
      <w:outlineLvl w:val="4"/>
    </w:pPr>
    <w:rPr>
      <w:rFonts w:eastAsia="Times New Roman" w:cs="Times New Roman"/>
      <w:i/>
      <w:color w:val="0033A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84535"/>
    <w:rPr>
      <w:rFonts w:eastAsia="Times New Roman" w:cs="Times New Roman"/>
      <w:caps/>
      <w:snapToGrid w:val="0"/>
      <w:color w:val="0033A0"/>
      <w:sz w:val="36"/>
      <w:szCs w:val="20"/>
      <w:lang w:val="en-US"/>
    </w:rPr>
  </w:style>
  <w:style w:type="paragraph" w:customStyle="1" w:styleId="Example">
    <w:name w:val="Example"/>
    <w:basedOn w:val="ListParagraph"/>
    <w:link w:val="ExampleChar"/>
    <w:rsid w:val="00F32FD4"/>
    <w:pPr>
      <w:shd w:val="clear" w:color="auto" w:fill="D9F1CF" w:themeFill="accent1" w:themeFillTint="33"/>
      <w:tabs>
        <w:tab w:val="num" w:pos="720"/>
      </w:tabs>
      <w:spacing w:before="60" w:after="60" w:line="240" w:lineRule="auto"/>
      <w:ind w:hanging="360"/>
      <w:contextualSpacing w:val="0"/>
    </w:pPr>
    <w:rPr>
      <w:rFonts w:eastAsia="Times New Roman" w:cs="Times New Roman"/>
      <w:b/>
      <w:sz w:val="20"/>
      <w:szCs w:val="20"/>
    </w:rPr>
  </w:style>
  <w:style w:type="character" w:customStyle="1" w:styleId="ExampleChar">
    <w:name w:val="Example Char"/>
    <w:basedOn w:val="DefaultParagraphFont"/>
    <w:link w:val="Example"/>
    <w:rsid w:val="00F32FD4"/>
    <w:rPr>
      <w:rFonts w:eastAsia="Times New Roman" w:cs="Times New Roman"/>
      <w:b/>
      <w:sz w:val="20"/>
      <w:szCs w:val="20"/>
      <w:shd w:val="clear" w:color="auto" w:fill="D9F1CF" w:themeFill="accent1" w:themeFillTint="33"/>
    </w:rPr>
  </w:style>
  <w:style w:type="paragraph" w:styleId="ListParagraph">
    <w:name w:val="List Paragraph"/>
    <w:basedOn w:val="Normal"/>
    <w:uiPriority w:val="34"/>
    <w:qFormat/>
    <w:rsid w:val="00084535"/>
    <w:pPr>
      <w:ind w:left="720"/>
      <w:contextualSpacing/>
    </w:pPr>
  </w:style>
  <w:style w:type="character" w:customStyle="1" w:styleId="Heading2Char">
    <w:name w:val="Heading 2 Char"/>
    <w:basedOn w:val="DefaultParagraphFont"/>
    <w:link w:val="Heading2"/>
    <w:rsid w:val="00084535"/>
    <w:rPr>
      <w:rFonts w:eastAsia="Times New Roman" w:cs="Arial"/>
      <w:iCs/>
      <w:snapToGrid w:val="0"/>
      <w:color w:val="0033A0"/>
      <w:sz w:val="32"/>
      <w:szCs w:val="20"/>
      <w:lang w:val="en-US"/>
    </w:rPr>
  </w:style>
  <w:style w:type="character" w:customStyle="1" w:styleId="Heading3Char">
    <w:name w:val="Heading 3 Char"/>
    <w:basedOn w:val="DefaultParagraphFont"/>
    <w:link w:val="Heading3"/>
    <w:rsid w:val="00084535"/>
    <w:rPr>
      <w:rFonts w:eastAsia="Times New Roman" w:cs="Times New Roman"/>
      <w:i/>
      <w:color w:val="0033A0"/>
      <w:sz w:val="28"/>
      <w:szCs w:val="20"/>
      <w:lang w:val="en-US"/>
    </w:rPr>
  </w:style>
  <w:style w:type="character" w:customStyle="1" w:styleId="Heading4Char">
    <w:name w:val="Heading 4 Char"/>
    <w:basedOn w:val="DefaultParagraphFont"/>
    <w:link w:val="Heading4"/>
    <w:rsid w:val="00084535"/>
    <w:rPr>
      <w:rFonts w:eastAsia="Times New Roman" w:cs="Times New Roman"/>
      <w:i/>
      <w:color w:val="0033A0"/>
      <w:sz w:val="24"/>
      <w:szCs w:val="20"/>
      <w:lang w:val="en-US"/>
    </w:rPr>
  </w:style>
  <w:style w:type="character" w:customStyle="1" w:styleId="Heading5Char">
    <w:name w:val="Heading 5 Char"/>
    <w:basedOn w:val="DefaultParagraphFont"/>
    <w:link w:val="Heading5"/>
    <w:rsid w:val="00084535"/>
    <w:rPr>
      <w:rFonts w:eastAsia="Times New Roman" w:cs="Times New Roman"/>
      <w:i/>
      <w:color w:val="0033A0"/>
      <w:szCs w:val="20"/>
      <w:lang w:val="en-US"/>
    </w:rPr>
  </w:style>
  <w:style w:type="paragraph" w:customStyle="1" w:styleId="Info">
    <w:name w:val="Info"/>
    <w:basedOn w:val="ListParagraph"/>
    <w:link w:val="InfoChar"/>
    <w:rsid w:val="00F32FD4"/>
    <w:pPr>
      <w:shd w:val="clear" w:color="auto" w:fill="D9F1CF" w:themeFill="accent1" w:themeFillTint="33"/>
      <w:tabs>
        <w:tab w:val="num" w:pos="720"/>
      </w:tabs>
      <w:spacing w:before="60" w:after="60" w:line="240" w:lineRule="auto"/>
      <w:ind w:hanging="360"/>
      <w:contextualSpacing w:val="0"/>
    </w:pPr>
    <w:rPr>
      <w:rFonts w:eastAsia="Times New Roman" w:cs="Times New Roman"/>
      <w:b/>
      <w:sz w:val="20"/>
      <w:szCs w:val="24"/>
    </w:rPr>
  </w:style>
  <w:style w:type="character" w:customStyle="1" w:styleId="InfoChar">
    <w:name w:val="Info Char"/>
    <w:basedOn w:val="DefaultParagraphFont"/>
    <w:link w:val="Info"/>
    <w:rsid w:val="00F32FD4"/>
    <w:rPr>
      <w:rFonts w:eastAsia="Times New Roman" w:cs="Times New Roman"/>
      <w:b/>
      <w:sz w:val="20"/>
      <w:szCs w:val="24"/>
      <w:shd w:val="clear" w:color="auto" w:fill="D9F1CF" w:themeFill="accent1" w:themeFillTint="33"/>
    </w:rPr>
  </w:style>
  <w:style w:type="paragraph" w:customStyle="1" w:styleId="Warning">
    <w:name w:val="Warning"/>
    <w:basedOn w:val="Info"/>
    <w:link w:val="WarningChar"/>
    <w:rsid w:val="00F32FD4"/>
    <w:pPr>
      <w:ind w:left="714" w:hanging="357"/>
    </w:pPr>
    <w:rPr>
      <w:rFonts w:cstheme="minorHAnsi"/>
      <w:b w:val="0"/>
      <w:i/>
      <w:lang w:val="en-US" w:eastAsia="en-AU"/>
    </w:rPr>
  </w:style>
  <w:style w:type="character" w:customStyle="1" w:styleId="WarningChar">
    <w:name w:val="Warning Char"/>
    <w:basedOn w:val="InfoChar"/>
    <w:link w:val="Warning"/>
    <w:rsid w:val="00F32FD4"/>
    <w:rPr>
      <w:rFonts w:eastAsia="Times New Roman" w:cstheme="minorHAnsi"/>
      <w:b w:val="0"/>
      <w:i/>
      <w:sz w:val="20"/>
      <w:szCs w:val="24"/>
      <w:shd w:val="clear" w:color="auto" w:fill="D9F1CF" w:themeFill="accent1" w:themeFillTint="33"/>
      <w:lang w:val="en-US" w:eastAsia="en-AU"/>
    </w:rPr>
  </w:style>
  <w:style w:type="character" w:styleId="Strong">
    <w:name w:val="Strong"/>
    <w:basedOn w:val="DefaultParagraphFont"/>
    <w:uiPriority w:val="22"/>
    <w:qFormat/>
    <w:rsid w:val="00084535"/>
    <w:rPr>
      <w:rFonts w:ascii="Effra" w:hAnsi="Effra"/>
      <w:b/>
      <w:bCs/>
    </w:rPr>
  </w:style>
  <w:style w:type="paragraph" w:styleId="Quote">
    <w:name w:val="Quote"/>
    <w:basedOn w:val="Normal"/>
    <w:next w:val="Normal"/>
    <w:link w:val="QuoteChar"/>
    <w:uiPriority w:val="29"/>
    <w:qFormat/>
    <w:rsid w:val="0008453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84535"/>
    <w:rPr>
      <w:i/>
      <w:iCs/>
      <w:color w:val="404040" w:themeColor="text1" w:themeTint="BF"/>
    </w:rPr>
  </w:style>
  <w:style w:type="character" w:styleId="SubtleReference">
    <w:name w:val="Subtle Reference"/>
    <w:basedOn w:val="DefaultParagraphFont"/>
    <w:uiPriority w:val="31"/>
    <w:qFormat/>
    <w:rsid w:val="00084535"/>
    <w:rPr>
      <w:smallCaps/>
      <w:color w:val="5A5A5A" w:themeColor="text1" w:themeTint="A5"/>
    </w:rPr>
  </w:style>
  <w:style w:type="paragraph" w:styleId="Title">
    <w:name w:val="Title"/>
    <w:basedOn w:val="Normal"/>
    <w:next w:val="Normal"/>
    <w:link w:val="TitleChar"/>
    <w:autoRedefine/>
    <w:uiPriority w:val="10"/>
    <w:qFormat/>
    <w:rsid w:val="00084535"/>
    <w:pPr>
      <w:spacing w:after="0" w:line="240" w:lineRule="auto"/>
      <w:contextualSpacing/>
    </w:pPr>
    <w:rPr>
      <w:rFonts w:eastAsiaTheme="majorEastAsia" w:cstheme="majorBidi"/>
      <w:color w:val="0033A0"/>
      <w:spacing w:val="-10"/>
      <w:kern w:val="28"/>
      <w:sz w:val="56"/>
      <w:szCs w:val="56"/>
    </w:rPr>
  </w:style>
  <w:style w:type="character" w:customStyle="1" w:styleId="TitleChar">
    <w:name w:val="Title Char"/>
    <w:basedOn w:val="DefaultParagraphFont"/>
    <w:link w:val="Title"/>
    <w:uiPriority w:val="10"/>
    <w:rsid w:val="00084535"/>
    <w:rPr>
      <w:rFonts w:eastAsiaTheme="majorEastAsia" w:cstheme="majorBidi"/>
      <w:color w:val="0033A0"/>
      <w:spacing w:val="-10"/>
      <w:kern w:val="28"/>
      <w:sz w:val="56"/>
      <w:szCs w:val="56"/>
    </w:rPr>
  </w:style>
  <w:style w:type="character" w:styleId="IntenseEmphasis">
    <w:name w:val="Intense Emphasis"/>
    <w:basedOn w:val="DefaultParagraphFont"/>
    <w:uiPriority w:val="21"/>
    <w:rsid w:val="00F32FD4"/>
    <w:rPr>
      <w:i/>
      <w:iCs/>
      <w:color w:val="0033A0"/>
    </w:rPr>
  </w:style>
  <w:style w:type="paragraph" w:styleId="IntenseQuote">
    <w:name w:val="Intense Quote"/>
    <w:basedOn w:val="Normal"/>
    <w:next w:val="Normal"/>
    <w:link w:val="IntenseQuoteChar"/>
    <w:uiPriority w:val="30"/>
    <w:qFormat/>
    <w:rsid w:val="00084535"/>
    <w:pPr>
      <w:pBdr>
        <w:top w:val="single" w:sz="4" w:space="10" w:color="509E2F" w:themeColor="accent1"/>
        <w:bottom w:val="single" w:sz="4" w:space="10" w:color="509E2F" w:themeColor="accent1"/>
      </w:pBdr>
      <w:spacing w:before="360" w:after="360"/>
      <w:ind w:left="864" w:right="864"/>
      <w:jc w:val="center"/>
    </w:pPr>
    <w:rPr>
      <w:i/>
      <w:iCs/>
      <w:color w:val="0033A0"/>
    </w:rPr>
  </w:style>
  <w:style w:type="character" w:customStyle="1" w:styleId="IntenseQuoteChar">
    <w:name w:val="Intense Quote Char"/>
    <w:basedOn w:val="DefaultParagraphFont"/>
    <w:link w:val="IntenseQuote"/>
    <w:uiPriority w:val="30"/>
    <w:rsid w:val="00084535"/>
    <w:rPr>
      <w:i/>
      <w:iCs/>
      <w:color w:val="0033A0"/>
    </w:rPr>
  </w:style>
  <w:style w:type="character" w:styleId="IntenseReference">
    <w:name w:val="Intense Reference"/>
    <w:basedOn w:val="DefaultParagraphFont"/>
    <w:uiPriority w:val="32"/>
    <w:qFormat/>
    <w:rsid w:val="00084535"/>
    <w:rPr>
      <w:b/>
      <w:bCs/>
      <w:smallCaps/>
      <w:color w:val="0033A0"/>
      <w:spacing w:val="5"/>
    </w:rPr>
  </w:style>
  <w:style w:type="character" w:styleId="BookTitle">
    <w:name w:val="Book Title"/>
    <w:basedOn w:val="DefaultParagraphFont"/>
    <w:uiPriority w:val="33"/>
    <w:rsid w:val="00F32FD4"/>
    <w:rPr>
      <w:b/>
      <w:bCs/>
      <w:i/>
      <w:iCs/>
      <w:spacing w:val="5"/>
    </w:rPr>
  </w:style>
  <w:style w:type="table" w:customStyle="1" w:styleId="Cbusfilled">
    <w:name w:val="Cbus filled"/>
    <w:basedOn w:val="TableColorful1"/>
    <w:uiPriority w:val="99"/>
    <w:rsid w:val="00F32FD4"/>
    <w:pPr>
      <w:spacing w:after="0" w:line="240" w:lineRule="auto"/>
    </w:pPr>
    <w:rPr>
      <w:color w:val="auto"/>
      <w:sz w:val="20"/>
      <w:szCs w:val="20"/>
      <w:lang w:eastAsia="en-AU"/>
    </w:rPr>
    <w:tblPr>
      <w:tblStyleRowBandSize w:val="1"/>
    </w:tblPr>
    <w:tcPr>
      <w:shd w:val="clear" w:color="auto" w:fill="0033A0"/>
    </w:tcPr>
    <w:tblStylePr w:type="firstRow">
      <w:pPr>
        <w:jc w:val="left"/>
      </w:pPr>
      <w:rPr>
        <w:b/>
        <w:bCs/>
        <w:i/>
        <w:iCs/>
      </w:rPr>
      <w:tblPr/>
      <w:tcPr>
        <w:tcBorders>
          <w:tl2br w:val="none" w:sz="0" w:space="0" w:color="auto"/>
          <w:tr2bl w:val="none" w:sz="0" w:space="0" w:color="auto"/>
        </w:tcBorders>
        <w:shd w:val="clear" w:color="auto" w:fill="0033A0"/>
      </w:tcPr>
    </w:tblStylePr>
    <w:tblStylePr w:type="firstCol">
      <w:rPr>
        <w:rFonts w:ascii="Effra" w:hAnsi="Effra"/>
        <w:b/>
        <w:bCs/>
        <w:i/>
        <w:iCs/>
      </w:rPr>
      <w:tblPr/>
      <w:tcPr>
        <w:tcBorders>
          <w:tl2br w:val="none" w:sz="0" w:space="0" w:color="auto"/>
          <w:tr2bl w:val="none" w:sz="0" w:space="0" w:color="auto"/>
        </w:tcBorders>
        <w:shd w:val="clear" w:color="auto" w:fill="0033A0"/>
      </w:tcPr>
    </w:tblStylePr>
    <w:tblStylePr w:type="band1Horz">
      <w:rPr>
        <w:color w:val="FFFFFF" w:themeColor="background1"/>
      </w:rPr>
    </w:tblStylePr>
    <w:tblStylePr w:type="band2Horz">
      <w:rPr>
        <w:color w:val="FFFFFF" w:themeColor="background1"/>
      </w:rPr>
    </w:tblStylePr>
    <w:tblStylePr w:type="nwCell">
      <w:rPr>
        <w:rFonts w:ascii="Effra" w:hAnsi="Effra"/>
      </w:rPr>
      <w:tblPr/>
      <w:tcPr>
        <w:tcBorders>
          <w:tl2br w:val="none" w:sz="0" w:space="0" w:color="auto"/>
          <w:tr2bl w:val="none" w:sz="0" w:space="0" w:color="auto"/>
        </w:tcBorders>
        <w:shd w:val="clear" w:color="auto" w:fill="0033A0"/>
      </w:tcPr>
    </w:tblStylePr>
    <w:tblStylePr w:type="swCell">
      <w:rPr>
        <w:b/>
        <w:bCs/>
        <w:i w:val="0"/>
        <w:iCs w:val="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32FD4"/>
    <w:pPr>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Cbusfillednolines">
    <w:name w:val="Cbus filled no lines"/>
    <w:basedOn w:val="TableColorful1"/>
    <w:uiPriority w:val="99"/>
    <w:rsid w:val="00F32FD4"/>
    <w:pPr>
      <w:spacing w:after="0" w:line="240" w:lineRule="auto"/>
    </w:pPr>
    <w:rPr>
      <w:color w:val="auto"/>
    </w:rPr>
    <w:tblPr>
      <w:tblStyleRowBandSize w:val="1"/>
      <w:tblBorders>
        <w:top w:val="none" w:sz="0" w:space="0" w:color="auto"/>
        <w:left w:val="none" w:sz="0" w:space="0" w:color="auto"/>
        <w:bottom w:val="none" w:sz="0" w:space="0" w:color="auto"/>
        <w:right w:val="none" w:sz="0" w:space="0" w:color="auto"/>
        <w:insideH w:val="none" w:sz="0" w:space="0" w:color="auto"/>
      </w:tblBorders>
    </w:tblPr>
    <w:tcPr>
      <w:shd w:val="clear" w:color="auto" w:fill="0033A0"/>
    </w:tcPr>
    <w:tblStylePr w:type="firstRow">
      <w:pPr>
        <w:jc w:val="left"/>
      </w:pPr>
      <w:rPr>
        <w:b/>
        <w:bCs/>
        <w:i/>
        <w:iCs/>
      </w:rPr>
      <w:tblPr/>
      <w:tcPr>
        <w:tcBorders>
          <w:tl2br w:val="none" w:sz="0" w:space="0" w:color="auto"/>
          <w:tr2bl w:val="none" w:sz="0" w:space="0" w:color="auto"/>
        </w:tcBorders>
        <w:shd w:val="clear" w:color="auto" w:fill="0033A0"/>
      </w:tcPr>
    </w:tblStylePr>
    <w:tblStylePr w:type="firstCol">
      <w:rPr>
        <w:rFonts w:ascii="Effra" w:hAnsi="Effra"/>
        <w:b/>
        <w:bCs/>
        <w:i/>
        <w:iCs/>
      </w:rPr>
      <w:tblPr/>
      <w:tcPr>
        <w:tcBorders>
          <w:tl2br w:val="none" w:sz="0" w:space="0" w:color="auto"/>
          <w:tr2bl w:val="none" w:sz="0" w:space="0" w:color="auto"/>
        </w:tcBorders>
        <w:shd w:val="clear" w:color="auto" w:fill="0033A0"/>
      </w:tcPr>
    </w:tblStylePr>
    <w:tblStylePr w:type="band1Horz">
      <w:rPr>
        <w:color w:val="FFFFFF" w:themeColor="background1"/>
      </w:rPr>
    </w:tblStylePr>
    <w:tblStylePr w:type="band2Horz">
      <w:rPr>
        <w:color w:val="FFFFFF" w:themeColor="background1"/>
      </w:rPr>
    </w:tblStylePr>
    <w:tblStylePr w:type="nwCell">
      <w:rPr>
        <w:rFonts w:ascii="Effra" w:hAnsi="Effra"/>
      </w:rPr>
      <w:tblPr/>
      <w:tcPr>
        <w:tcBorders>
          <w:tl2br w:val="none" w:sz="0" w:space="0" w:color="auto"/>
          <w:tr2bl w:val="none" w:sz="0" w:space="0" w:color="auto"/>
        </w:tcBorders>
        <w:shd w:val="clear" w:color="auto" w:fill="0033A0"/>
      </w:tcPr>
    </w:tblStylePr>
    <w:tblStylePr w:type="swCell">
      <w:rPr>
        <w:b/>
        <w:bCs/>
        <w:i w:val="0"/>
        <w:iCs w:val="0"/>
      </w:rPr>
      <w:tblPr/>
      <w:tcPr>
        <w:tcBorders>
          <w:tl2br w:val="none" w:sz="0" w:space="0" w:color="auto"/>
          <w:tr2bl w:val="none" w:sz="0" w:space="0" w:color="auto"/>
        </w:tcBorders>
      </w:tcPr>
    </w:tblStylePr>
  </w:style>
  <w:style w:type="table" w:customStyle="1" w:styleId="Cbusfilledlines">
    <w:name w:val="Cbus filled lines"/>
    <w:basedOn w:val="TableNormal"/>
    <w:uiPriority w:val="99"/>
    <w:rsid w:val="00D341FF"/>
    <w:pPr>
      <w:spacing w:after="0" w:line="240" w:lineRule="auto"/>
    </w:pPr>
    <w:rPr>
      <w:color w:val="404040" w:themeColor="text1" w:themeTint="BF"/>
    </w:rPr>
    <w:tblPr>
      <w:tblStyleRow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0033A0"/>
    </w:tcPr>
    <w:tblStylePr w:type="firstRow">
      <w:rPr>
        <w:b/>
        <w:i/>
        <w:color w:val="FFFFFF" w:themeColor="background1"/>
      </w:rPr>
    </w:tblStylePr>
    <w:tblStylePr w:type="firstCol">
      <w:rPr>
        <w:b/>
        <w:i/>
      </w:rPr>
    </w:tblStylePr>
    <w:tblStylePr w:type="band1Horz">
      <w:tblPr/>
      <w:tcPr>
        <w:shd w:val="clear" w:color="auto" w:fill="D5DCE4" w:themeFill="text2" w:themeFillTint="33"/>
      </w:tcPr>
    </w:tblStylePr>
    <w:tblStylePr w:type="band2Horz">
      <w:tblPr/>
      <w:tcPr>
        <w:shd w:val="clear" w:color="auto" w:fill="FFFFFF" w:themeFill="background1"/>
      </w:tcPr>
    </w:tblStylePr>
  </w:style>
  <w:style w:type="table" w:customStyle="1" w:styleId="Cbuslight">
    <w:name w:val="Cbus light"/>
    <w:basedOn w:val="TableNormal"/>
    <w:uiPriority w:val="99"/>
    <w:rsid w:val="00F32FD4"/>
    <w:pPr>
      <w:spacing w:after="0" w:line="240" w:lineRule="auto"/>
    </w:pPr>
    <w:tblPr/>
    <w:tblStylePr w:type="firstRow">
      <w:rPr>
        <w:rFonts w:ascii="Effra" w:hAnsi="Effra"/>
        <w:color w:val="FFFFFF" w:themeColor="background1"/>
      </w:rPr>
      <w:tblPr/>
      <w:tcPr>
        <w:shd w:val="clear" w:color="auto" w:fill="0033A0"/>
      </w:tcPr>
    </w:tblStylePr>
    <w:tblStylePr w:type="firstCol">
      <w:rPr>
        <w:rFonts w:ascii="Effra" w:hAnsi="Effra"/>
        <w:b/>
        <w:i w:val="0"/>
      </w:rPr>
    </w:tblStylePr>
  </w:style>
  <w:style w:type="table" w:customStyle="1" w:styleId="Cbuslightwithlines">
    <w:name w:val="Cbus light with lines"/>
    <w:basedOn w:val="TableColorful1"/>
    <w:uiPriority w:val="99"/>
    <w:rsid w:val="00C906A4"/>
    <w:pPr>
      <w:spacing w:after="0" w:line="240" w:lineRule="auto"/>
    </w:pPr>
    <w:rPr>
      <w:color w:val="111111"/>
      <w:sz w:val="20"/>
      <w:szCs w:val="20"/>
      <w:lang w:eastAsia="en-AU"/>
    </w:rPr>
    <w:tblPr>
      <w:tblStyleRowBandSize w:val="1"/>
      <w:tblBorders>
        <w:top w:val="single" w:sz="4" w:space="0" w:color="0033A0"/>
        <w:left w:val="single" w:sz="4" w:space="0" w:color="0033A0"/>
        <w:bottom w:val="single" w:sz="4" w:space="0" w:color="0033A0"/>
        <w:right w:val="single" w:sz="4" w:space="0" w:color="0033A0"/>
        <w:insideH w:val="single" w:sz="4" w:space="0" w:color="0033A0"/>
      </w:tblBorders>
    </w:tblPr>
    <w:tcPr>
      <w:shd w:val="clear" w:color="auto" w:fill="FFFFFF" w:themeFill="background1"/>
    </w:tcPr>
    <w:tblStylePr w:type="firstRow">
      <w:pPr>
        <w:jc w:val="left"/>
      </w:pPr>
      <w:rPr>
        <w:b/>
        <w:bCs/>
        <w:i/>
        <w:iCs/>
        <w:color w:val="FFFFFF" w:themeColor="background1"/>
      </w:rPr>
      <w:tblPr/>
      <w:tcPr>
        <w:tcBorders>
          <w:tl2br w:val="none" w:sz="0" w:space="0" w:color="auto"/>
          <w:tr2bl w:val="none" w:sz="0" w:space="0" w:color="auto"/>
        </w:tcBorders>
        <w:shd w:val="clear" w:color="auto" w:fill="0033A0"/>
      </w:tcPr>
    </w:tblStylePr>
    <w:tblStylePr w:type="firstCol">
      <w:rPr>
        <w:rFonts w:ascii="Effra" w:hAnsi="Effra"/>
        <w:b/>
        <w:bCs/>
        <w:i/>
        <w:iCs/>
        <w:color w:val="FFFFFF" w:themeColor="background1"/>
      </w:rPr>
      <w:tblPr/>
      <w:tcPr>
        <w:tcBorders>
          <w:tl2br w:val="none" w:sz="0" w:space="0" w:color="auto"/>
          <w:tr2bl w:val="none" w:sz="0" w:space="0" w:color="auto"/>
        </w:tcBorders>
        <w:shd w:val="clear" w:color="auto" w:fill="FFFFFF" w:themeFill="background1"/>
      </w:tcPr>
    </w:tblStylePr>
    <w:tblStylePr w:type="band1Horz">
      <w:rPr>
        <w:color w:val="000000" w:themeColor="text1"/>
      </w:rPr>
      <w:tblPr/>
      <w:tcPr>
        <w:shd w:val="clear" w:color="auto" w:fill="FFFFFF" w:themeFill="background1"/>
      </w:tcPr>
    </w:tblStylePr>
    <w:tblStylePr w:type="band2Horz">
      <w:rPr>
        <w:color w:val="000000" w:themeColor="text1"/>
      </w:rPr>
    </w:tblStylePr>
    <w:tblStylePr w:type="nwCell">
      <w:rPr>
        <w:rFonts w:ascii="Effra" w:hAnsi="Effra"/>
      </w:rPr>
      <w:tblPr/>
      <w:tcPr>
        <w:tcBorders>
          <w:tl2br w:val="none" w:sz="0" w:space="0" w:color="auto"/>
          <w:tr2bl w:val="none" w:sz="0" w:space="0" w:color="auto"/>
        </w:tcBorders>
        <w:shd w:val="clear" w:color="auto" w:fill="0033A0"/>
      </w:tcPr>
    </w:tblStylePr>
    <w:tblStylePr w:type="swCell">
      <w:rPr>
        <w:b/>
        <w:bCs/>
        <w:i w:val="0"/>
        <w:iCs w:val="0"/>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bus colours for graphs or charts">
      <a:dk1>
        <a:sysClr val="windowText" lastClr="000000"/>
      </a:dk1>
      <a:lt1>
        <a:sysClr val="window" lastClr="FFFFFF"/>
      </a:lt1>
      <a:dk2>
        <a:srgbClr val="44546A"/>
      </a:dk2>
      <a:lt2>
        <a:srgbClr val="E7E6E6"/>
      </a:lt2>
      <a:accent1>
        <a:srgbClr val="509E2F"/>
      </a:accent1>
      <a:accent2>
        <a:srgbClr val="B86125"/>
      </a:accent2>
      <a:accent3>
        <a:srgbClr val="009CDE"/>
      </a:accent3>
      <a:accent4>
        <a:srgbClr val="8246AF"/>
      </a:accent4>
      <a:accent5>
        <a:srgbClr val="CEDC00"/>
      </a:accent5>
      <a:accent6>
        <a:srgbClr val="AF272F"/>
      </a:accent6>
      <a:hlink>
        <a:srgbClr val="00B0F0"/>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229</Words>
  <Characters>1308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Takahiro Honda</dc:creator>
  <cp:keywords/>
  <dc:description/>
  <cp:lastModifiedBy>Takahiro Honda</cp:lastModifiedBy>
  <cp:revision>1</cp:revision>
  <dcterms:created xsi:type="dcterms:W3CDTF">2020-07-30T07:22:00Z</dcterms:created>
  <dcterms:modified xsi:type="dcterms:W3CDTF">2020-07-30T07:41:00Z</dcterms:modified>
</cp:coreProperties>
</file>