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B7443" w14:textId="758E41EB" w:rsidR="003B433B" w:rsidRPr="00F0721A" w:rsidRDefault="007062CC" w:rsidP="00B17AA6">
      <w:pPr>
        <w:rPr>
          <w:b/>
          <w:bCs/>
        </w:rPr>
      </w:pPr>
      <w:r w:rsidRPr="00F0721A">
        <w:rPr>
          <w:b/>
          <w:bCs/>
        </w:rPr>
        <w:t>How to Run Lambda Function Every 30 Seconds</w:t>
      </w:r>
    </w:p>
    <w:p w14:paraId="55322E2D" w14:textId="77777777" w:rsidR="007062CC" w:rsidRDefault="007062CC" w:rsidP="00B17AA6">
      <w:r>
        <w:t>To schedule a lambda function to run at a regular interval, we can use CloudWatch Events. The problem is that the shortest interval is 60 seconds with CloudWatch Event scheduled job. What if we want to run a function under 60 seconds interval?</w:t>
      </w:r>
    </w:p>
    <w:p w14:paraId="14F7F27E" w14:textId="2A62DC1B" w:rsidR="007062CC" w:rsidRDefault="007062CC" w:rsidP="00B17AA6">
      <w:r>
        <w:t xml:space="preserve">Using a sleep function to loop the function during the 60 second execution is costly because we are charged with execution time and memory usage. The simplest way to do this is to use </w:t>
      </w:r>
      <w:hyperlink r:id="rId5" w:history="1">
        <w:r w:rsidRPr="007062CC">
          <w:rPr>
            <w:rStyle w:val="Hyperlink"/>
          </w:rPr>
          <w:t>Step Functions</w:t>
        </w:r>
      </w:hyperlink>
      <w:r>
        <w:t xml:space="preserve">. This is probably one of the simplest step function use case. It works beautifully. </w:t>
      </w:r>
    </w:p>
    <w:p w14:paraId="2DA2CA28" w14:textId="788BC1EE" w:rsidR="007062CC" w:rsidRDefault="007062CC" w:rsidP="00B17AA6">
      <w:r>
        <w:t>Let’s take the example of running a lambda function every 30 seconds.</w:t>
      </w:r>
    </w:p>
    <w:p w14:paraId="755FB2FD" w14:textId="08293AE4" w:rsidR="007062CC" w:rsidRDefault="007062CC" w:rsidP="00B17AA6">
      <w:r>
        <w:t>The idea is to schedule to run a step function every 60 seconds. Then, within that 60 seconds we invoke the function twice with wait of 30 seconds in between. In this way, the cost to execute lambda is lower than using sleep. The only additional cost is the state transition that occurs within the step function.</w:t>
      </w:r>
    </w:p>
    <w:p w14:paraId="30C4E165" w14:textId="24C479DC" w:rsidR="00EB3C41" w:rsidRDefault="00EB3C41" w:rsidP="00B17AA6">
      <w:r>
        <w:t xml:space="preserve">In terms of the setup, this is </w:t>
      </w:r>
      <w:proofErr w:type="gramStart"/>
      <w:r>
        <w:t>pretty simple</w:t>
      </w:r>
      <w:proofErr w:type="gramEnd"/>
      <w:r>
        <w:t>. No complex retry logic that we might often use with step functions.</w:t>
      </w:r>
    </w:p>
    <w:p w14:paraId="2083A27F" w14:textId="06D1A3FF" w:rsidR="00EB3C41" w:rsidRDefault="00EB3C41" w:rsidP="00B17AA6">
      <w:r>
        <w:rPr>
          <w:noProof/>
        </w:rPr>
        <w:drawing>
          <wp:inline distT="0" distB="0" distL="0" distR="0" wp14:anchorId="5D2A727A" wp14:editId="377B20D8">
            <wp:extent cx="3305175" cy="2514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5175" cy="2514600"/>
                    </a:xfrm>
                    <a:prstGeom prst="rect">
                      <a:avLst/>
                    </a:prstGeom>
                    <a:noFill/>
                    <a:ln>
                      <a:noFill/>
                    </a:ln>
                  </pic:spPr>
                </pic:pic>
              </a:graphicData>
            </a:graphic>
          </wp:inline>
        </w:drawing>
      </w:r>
    </w:p>
    <w:p w14:paraId="093E630B" w14:textId="396A53C5" w:rsidR="00EB3C41" w:rsidRDefault="00EB3C41" w:rsidP="00B17AA6"/>
    <w:p w14:paraId="2A2D9983" w14:textId="7DD877E3" w:rsidR="00EB3C41" w:rsidRDefault="00EB3C41" w:rsidP="00B17AA6">
      <w:r>
        <w:t>The config looks like this.</w:t>
      </w:r>
    </w:p>
    <w:p w14:paraId="747C44AF" w14:textId="6D3B89AA" w:rsidR="00EB3C41" w:rsidRDefault="00EB3C41" w:rsidP="00B17AA6">
      <w:r>
        <w:t>&lt;pre&gt;</w:t>
      </w:r>
    </w:p>
    <w:p w14:paraId="201D2CFB" w14:textId="1A1F4B29" w:rsidR="00817501" w:rsidRDefault="00817501" w:rsidP="00B17AA6">
      <w:r>
        <w:t>See the json txt file</w:t>
      </w:r>
    </w:p>
    <w:p w14:paraId="427FEF8B" w14:textId="65C878BC" w:rsidR="00EB3C41" w:rsidRDefault="00EB3C41" w:rsidP="00B17AA6">
      <w:r>
        <w:t>&lt;/pre&gt;</w:t>
      </w:r>
    </w:p>
    <w:p w14:paraId="56CCB67D" w14:textId="7F813E2E" w:rsidR="00EB3C41" w:rsidRDefault="00EB3C41" w:rsidP="00B17AA6">
      <w:r>
        <w:t xml:space="preserve">If you are using serverless, </w:t>
      </w:r>
      <w:r w:rsidR="00E86645">
        <w:t>I can install serverless-step-function plugin to deploy step functions. You should also install the serverless-pseudo-parameters plugin so that referring to lambda function in the config becomes easy.</w:t>
      </w:r>
    </w:p>
    <w:p w14:paraId="1C3B6466" w14:textId="03CD00DF" w:rsidR="00E86645" w:rsidRDefault="00E86645" w:rsidP="00B17AA6">
      <w:r>
        <w:t>Here is the config for step function.</w:t>
      </w:r>
    </w:p>
    <w:p w14:paraId="6AA72395" w14:textId="3D9321DC" w:rsidR="00E86645" w:rsidRDefault="00E86645" w:rsidP="00B17AA6">
      <w:r>
        <w:t>&lt;pre&gt;</w:t>
      </w:r>
    </w:p>
    <w:p w14:paraId="5086D714" w14:textId="268C0542" w:rsidR="00817501" w:rsidRDefault="00817501" w:rsidP="00B17AA6">
      <w:r>
        <w:t xml:space="preserve">See </w:t>
      </w:r>
      <w:proofErr w:type="spellStart"/>
      <w:r>
        <w:t>yml</w:t>
      </w:r>
      <w:proofErr w:type="spellEnd"/>
      <w:r>
        <w:t xml:space="preserve"> txt file</w:t>
      </w:r>
    </w:p>
    <w:p w14:paraId="5FBDEF2C" w14:textId="4576B827" w:rsidR="00E86645" w:rsidRDefault="00E86645" w:rsidP="00B17AA6">
      <w:r>
        <w:t>&lt;/pre&gt;</w:t>
      </w:r>
      <w:bookmarkStart w:id="0" w:name="_GoBack"/>
      <w:bookmarkEnd w:id="0"/>
    </w:p>
    <w:p w14:paraId="768396D1" w14:textId="184D78B9" w:rsidR="0087466B" w:rsidRDefault="0087466B" w:rsidP="00B17AA6">
      <w:r>
        <w:lastRenderedPageBreak/>
        <w:t xml:space="preserve">That’s it. If you want to see the real example, check out the repo of my open source project, </w:t>
      </w:r>
      <w:hyperlink r:id="rId7" w:history="1">
        <w:proofErr w:type="spellStart"/>
        <w:r w:rsidRPr="0087466B">
          <w:rPr>
            <w:rStyle w:val="Hyperlink"/>
          </w:rPr>
          <w:t>aws</w:t>
        </w:r>
        <w:proofErr w:type="spellEnd"/>
        <w:r w:rsidRPr="0087466B">
          <w:rPr>
            <w:rStyle w:val="Hyperlink"/>
          </w:rPr>
          <w:t>-lambda-template-generator</w:t>
        </w:r>
      </w:hyperlink>
      <w:r>
        <w:t>.</w:t>
      </w:r>
    </w:p>
    <w:p w14:paraId="6F1D10AB" w14:textId="6C3DB0A9" w:rsidR="0087466B" w:rsidRDefault="0087466B" w:rsidP="00B17AA6">
      <w:r>
        <w:t xml:space="preserve">JavaScript example: </w:t>
      </w:r>
      <w:hyperlink r:id="rId8" w:history="1">
        <w:r>
          <w:rPr>
            <w:rStyle w:val="Hyperlink"/>
          </w:rPr>
          <w:t>https://github.com/aws-lambda-template-generator/js-step-functions-schedule-lambda-every-30sec</w:t>
        </w:r>
      </w:hyperlink>
    </w:p>
    <w:p w14:paraId="33971943" w14:textId="2F8DE87C" w:rsidR="0087466B" w:rsidRDefault="0087466B" w:rsidP="00B17AA6">
      <w:r>
        <w:t xml:space="preserve">TypeScript example: </w:t>
      </w:r>
      <w:hyperlink r:id="rId9" w:history="1">
        <w:r w:rsidR="00C534C0" w:rsidRPr="00411151">
          <w:rPr>
            <w:rStyle w:val="Hyperlink"/>
          </w:rPr>
          <w:t>https://github.com/aws-lambda-template-generator/ts-step-functions-schedule-lambda-every-30sec</w:t>
        </w:r>
      </w:hyperlink>
    </w:p>
    <w:p w14:paraId="7AD7A9EE" w14:textId="77777777" w:rsidR="007062CC" w:rsidRDefault="007062CC" w:rsidP="00B17AA6"/>
    <w:sectPr w:rsidR="007062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ffra">
    <w:altName w:val="Calibri"/>
    <w:charset w:val="00"/>
    <w:family w:val="swiss"/>
    <w:pitch w:val="variable"/>
    <w:sig w:usb0="A00000AF" w:usb1="5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36pt;height:36pt" o:bullet="t">
        <v:imagedata r:id="rId1" o:title="48px-Clipboard_flat_3D"/>
      </v:shape>
    </w:pict>
  </w:numPicBullet>
  <w:numPicBullet w:numPicBulletId="1">
    <w:pict>
      <v:shape id="_x0000_i1063" type="#_x0000_t75" style="width:36pt;height:36pt" o:bullet="t">
        <v:imagedata r:id="rId2" o:title="Tango-style_info_icon"/>
      </v:shape>
    </w:pict>
  </w:numPicBullet>
  <w:numPicBullet w:numPicBulletId="2">
    <w:pict>
      <v:shape id="_x0000_i1064" type="#_x0000_t75" style="width:150pt;height:135pt" o:bullet="t">
        <v:imagedata r:id="rId3" o:title="Exclam_icon"/>
      </v:shape>
    </w:pict>
  </w:numPicBullet>
  <w:abstractNum w:abstractNumId="0" w15:restartNumberingAfterBreak="0">
    <w:nsid w:val="15A755AB"/>
    <w:multiLevelType w:val="hybridMultilevel"/>
    <w:tmpl w:val="FF06366E"/>
    <w:lvl w:ilvl="0" w:tplc="0C629042">
      <w:start w:val="1"/>
      <w:numFmt w:val="bullet"/>
      <w:lvlText w:val=""/>
      <w:lvlPicBulletId w:val="1"/>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C479BF"/>
    <w:multiLevelType w:val="multilevel"/>
    <w:tmpl w:val="8454F3EA"/>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944609B"/>
    <w:multiLevelType w:val="multilevel"/>
    <w:tmpl w:val="59208750"/>
    <w:lvl w:ilvl="0">
      <w:start w:val="1"/>
      <w:numFmt w:val="decimal"/>
      <w:lvlText w:val="%1"/>
      <w:lvlJc w:val="left"/>
      <w:pPr>
        <w:tabs>
          <w:tab w:val="num" w:pos="720"/>
        </w:tabs>
        <w:ind w:left="720" w:hanging="720"/>
      </w:pPr>
    </w:lvl>
    <w:lvl w:ilvl="1">
      <w:start w:val="1"/>
      <w:numFmt w:val="decimal"/>
      <w:pStyle w:val="Heading2"/>
      <w:lvlText w:val="%1.%2"/>
      <w:lvlJc w:val="left"/>
      <w:pPr>
        <w:tabs>
          <w:tab w:val="num" w:pos="2986"/>
        </w:tabs>
        <w:ind w:left="298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4B8C1034"/>
    <w:multiLevelType w:val="hybridMultilevel"/>
    <w:tmpl w:val="19646784"/>
    <w:lvl w:ilvl="0" w:tplc="4976C730">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4272B4A"/>
    <w:multiLevelType w:val="hybridMultilevel"/>
    <w:tmpl w:val="DAA0EDB8"/>
    <w:lvl w:ilvl="0" w:tplc="61625A48">
      <w:start w:val="1"/>
      <w:numFmt w:val="bullet"/>
      <w:lvlText w:val=""/>
      <w:lvlPicBulletId w:val="2"/>
      <w:lvlJc w:val="left"/>
      <w:pPr>
        <w:ind w:left="1080" w:hanging="360"/>
      </w:pPr>
      <w:rPr>
        <w:rFonts w:ascii="Symbol" w:hAnsi="Symbol" w:hint="default"/>
        <w:color w:val="auto"/>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2"/>
  </w:num>
  <w:num w:numId="4">
    <w:abstractNumId w:val="2"/>
  </w:num>
  <w:num w:numId="5">
    <w:abstractNumId w:val="2"/>
  </w:num>
  <w:num w:numId="6">
    <w:abstractNumId w:val="2"/>
  </w:num>
  <w:num w:numId="7">
    <w:abstractNumId w:val="0"/>
  </w:num>
  <w:num w:numId="8">
    <w:abstractNumId w:val="4"/>
  </w:num>
  <w:num w:numId="9">
    <w:abstractNumId w:val="2"/>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num>
  <w:num w:numId="16">
    <w:abstractNumId w:val="2"/>
  </w:num>
  <w:num w:numId="17">
    <w:abstractNumId w:val="2"/>
  </w:num>
  <w:num w:numId="18">
    <w:abstractNumId w:val="2"/>
  </w:num>
  <w:num w:numId="19">
    <w:abstractNumId w:val="2"/>
  </w:num>
  <w:num w:numId="20">
    <w:abstractNumId w:val="1"/>
  </w:num>
  <w:num w:numId="21">
    <w:abstractNumId w:val="2"/>
  </w:num>
  <w:num w:numId="22">
    <w:abstractNumId w:val="2"/>
  </w:num>
  <w:num w:numId="23">
    <w:abstractNumId w:val="2"/>
  </w:num>
  <w:num w:numId="24">
    <w:abstractNumId w:val="2"/>
  </w:num>
  <w:num w:numId="25">
    <w:abstractNumId w:val="1"/>
  </w:num>
  <w:num w:numId="26">
    <w:abstractNumId w:val="2"/>
  </w:num>
  <w:num w:numId="27">
    <w:abstractNumId w:val="1"/>
  </w:num>
  <w:num w:numId="28">
    <w:abstractNumId w:val="1"/>
  </w:num>
  <w:num w:numId="29">
    <w:abstractNumId w:val="2"/>
  </w:num>
  <w:num w:numId="30">
    <w:abstractNumId w:val="2"/>
  </w:num>
  <w:num w:numId="31">
    <w:abstractNumId w:val="2"/>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DDD"/>
    <w:rsid w:val="00084535"/>
    <w:rsid w:val="001308A1"/>
    <w:rsid w:val="001A5521"/>
    <w:rsid w:val="002D02D7"/>
    <w:rsid w:val="003478F0"/>
    <w:rsid w:val="003B433B"/>
    <w:rsid w:val="00525AA1"/>
    <w:rsid w:val="007062CC"/>
    <w:rsid w:val="007B7052"/>
    <w:rsid w:val="00817501"/>
    <w:rsid w:val="00837F4C"/>
    <w:rsid w:val="00873DDD"/>
    <w:rsid w:val="0087466B"/>
    <w:rsid w:val="0089408D"/>
    <w:rsid w:val="00B15112"/>
    <w:rsid w:val="00B17AA6"/>
    <w:rsid w:val="00C00326"/>
    <w:rsid w:val="00C534C0"/>
    <w:rsid w:val="00C906A4"/>
    <w:rsid w:val="00D341FF"/>
    <w:rsid w:val="00E86645"/>
    <w:rsid w:val="00EB0EE0"/>
    <w:rsid w:val="00EB3C41"/>
    <w:rsid w:val="00F0721A"/>
    <w:rsid w:val="00F32FD4"/>
    <w:rsid w:val="00F82001"/>
    <w:rsid w:val="00F870BD"/>
    <w:rsid w:val="00FB10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E9D89"/>
  <w15:chartTrackingRefBased/>
  <w15:docId w15:val="{B2AA43C3-ED4E-4491-A2E7-061AF3283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Effra" w:eastAsiaTheme="minorHAnsi" w:hAnsi="Effra" w:cstheme="minorBidi"/>
        <w:color w:val="404040"/>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F4C"/>
    <w:pPr>
      <w:jc w:val="both"/>
    </w:pPr>
    <w:rPr>
      <w:rFonts w:ascii="Calibri" w:hAnsi="Calibri"/>
    </w:rPr>
  </w:style>
  <w:style w:type="paragraph" w:styleId="Heading1">
    <w:name w:val="heading 1"/>
    <w:basedOn w:val="Normal"/>
    <w:next w:val="Normal"/>
    <w:link w:val="Heading1Char"/>
    <w:autoRedefine/>
    <w:qFormat/>
    <w:rsid w:val="00084535"/>
    <w:pPr>
      <w:keepNext/>
      <w:pageBreakBefore/>
      <w:numPr>
        <w:numId w:val="10"/>
      </w:numPr>
      <w:spacing w:before="480" w:after="120" w:line="240" w:lineRule="auto"/>
      <w:ind w:left="907" w:hanging="907"/>
      <w:jc w:val="left"/>
      <w:outlineLvl w:val="0"/>
    </w:pPr>
    <w:rPr>
      <w:rFonts w:eastAsia="Times New Roman" w:cs="Times New Roman"/>
      <w:caps/>
      <w:snapToGrid w:val="0"/>
      <w:color w:val="0033A0"/>
      <w:sz w:val="36"/>
      <w:szCs w:val="20"/>
      <w:lang w:val="en-US"/>
    </w:rPr>
  </w:style>
  <w:style w:type="paragraph" w:styleId="Heading2">
    <w:name w:val="heading 2"/>
    <w:basedOn w:val="Heading1"/>
    <w:next w:val="Normal"/>
    <w:link w:val="Heading2Char"/>
    <w:autoRedefine/>
    <w:qFormat/>
    <w:rsid w:val="00084535"/>
    <w:pPr>
      <w:pageBreakBefore w:val="0"/>
      <w:numPr>
        <w:ilvl w:val="1"/>
        <w:numId w:val="32"/>
      </w:numPr>
      <w:outlineLvl w:val="1"/>
    </w:pPr>
    <w:rPr>
      <w:rFonts w:cs="Arial"/>
      <w:iCs/>
      <w:caps w:val="0"/>
      <w:sz w:val="32"/>
    </w:rPr>
  </w:style>
  <w:style w:type="paragraph" w:styleId="Heading3">
    <w:name w:val="heading 3"/>
    <w:basedOn w:val="Normal"/>
    <w:next w:val="Normal"/>
    <w:link w:val="Heading3Char"/>
    <w:autoRedefine/>
    <w:qFormat/>
    <w:rsid w:val="00084535"/>
    <w:pPr>
      <w:keepNext/>
      <w:numPr>
        <w:ilvl w:val="2"/>
        <w:numId w:val="32"/>
      </w:numPr>
      <w:spacing w:before="240" w:after="120" w:line="240" w:lineRule="auto"/>
      <w:outlineLvl w:val="2"/>
    </w:pPr>
    <w:rPr>
      <w:rFonts w:eastAsia="Times New Roman" w:cs="Times New Roman"/>
      <w:i/>
      <w:color w:val="0033A0"/>
      <w:sz w:val="28"/>
      <w:szCs w:val="20"/>
      <w:lang w:val="en-US"/>
    </w:rPr>
  </w:style>
  <w:style w:type="paragraph" w:styleId="Heading4">
    <w:name w:val="heading 4"/>
    <w:basedOn w:val="Normal"/>
    <w:next w:val="Normal"/>
    <w:link w:val="Heading4Char"/>
    <w:autoRedefine/>
    <w:qFormat/>
    <w:rsid w:val="00084535"/>
    <w:pPr>
      <w:keepNext/>
      <w:numPr>
        <w:ilvl w:val="3"/>
        <w:numId w:val="32"/>
      </w:numPr>
      <w:spacing w:before="240" w:after="0" w:line="240" w:lineRule="auto"/>
      <w:outlineLvl w:val="3"/>
    </w:pPr>
    <w:rPr>
      <w:rFonts w:eastAsia="Times New Roman" w:cs="Times New Roman"/>
      <w:i/>
      <w:color w:val="0033A0"/>
      <w:sz w:val="24"/>
      <w:szCs w:val="20"/>
      <w:lang w:val="en-US"/>
    </w:rPr>
  </w:style>
  <w:style w:type="paragraph" w:styleId="Heading5">
    <w:name w:val="heading 5"/>
    <w:basedOn w:val="Normal"/>
    <w:next w:val="Normal"/>
    <w:link w:val="Heading5Char"/>
    <w:autoRedefine/>
    <w:qFormat/>
    <w:rsid w:val="00084535"/>
    <w:pPr>
      <w:numPr>
        <w:ilvl w:val="4"/>
        <w:numId w:val="26"/>
      </w:numPr>
      <w:spacing w:before="240" w:after="0" w:line="240" w:lineRule="auto"/>
      <w:outlineLvl w:val="4"/>
    </w:pPr>
    <w:rPr>
      <w:rFonts w:eastAsia="Times New Roman" w:cs="Times New Roman"/>
      <w:i/>
      <w:color w:val="0033A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4535"/>
    <w:rPr>
      <w:rFonts w:eastAsia="Times New Roman" w:cs="Times New Roman"/>
      <w:caps/>
      <w:snapToGrid w:val="0"/>
      <w:color w:val="0033A0"/>
      <w:sz w:val="36"/>
      <w:szCs w:val="20"/>
      <w:lang w:val="en-US"/>
    </w:rPr>
  </w:style>
  <w:style w:type="paragraph" w:customStyle="1" w:styleId="Example">
    <w:name w:val="Example"/>
    <w:basedOn w:val="ListParagraph"/>
    <w:link w:val="ExampleChar"/>
    <w:rsid w:val="00F32FD4"/>
    <w:pPr>
      <w:shd w:val="clear" w:color="auto" w:fill="D9F1CF" w:themeFill="accent1" w:themeFillTint="33"/>
      <w:tabs>
        <w:tab w:val="num" w:pos="720"/>
      </w:tabs>
      <w:spacing w:before="60" w:after="60" w:line="240" w:lineRule="auto"/>
      <w:ind w:hanging="360"/>
      <w:contextualSpacing w:val="0"/>
    </w:pPr>
    <w:rPr>
      <w:rFonts w:eastAsia="Times New Roman" w:cs="Times New Roman"/>
      <w:b/>
      <w:sz w:val="20"/>
      <w:szCs w:val="20"/>
    </w:rPr>
  </w:style>
  <w:style w:type="character" w:customStyle="1" w:styleId="ExampleChar">
    <w:name w:val="Example Char"/>
    <w:basedOn w:val="DefaultParagraphFont"/>
    <w:link w:val="Example"/>
    <w:rsid w:val="00F32FD4"/>
    <w:rPr>
      <w:rFonts w:eastAsia="Times New Roman" w:cs="Times New Roman"/>
      <w:b/>
      <w:sz w:val="20"/>
      <w:szCs w:val="20"/>
      <w:shd w:val="clear" w:color="auto" w:fill="D9F1CF" w:themeFill="accent1" w:themeFillTint="33"/>
    </w:rPr>
  </w:style>
  <w:style w:type="paragraph" w:styleId="ListParagraph">
    <w:name w:val="List Paragraph"/>
    <w:basedOn w:val="Normal"/>
    <w:uiPriority w:val="34"/>
    <w:qFormat/>
    <w:rsid w:val="00084535"/>
    <w:pPr>
      <w:ind w:left="720"/>
      <w:contextualSpacing/>
    </w:pPr>
  </w:style>
  <w:style w:type="character" w:customStyle="1" w:styleId="Heading2Char">
    <w:name w:val="Heading 2 Char"/>
    <w:basedOn w:val="DefaultParagraphFont"/>
    <w:link w:val="Heading2"/>
    <w:rsid w:val="00084535"/>
    <w:rPr>
      <w:rFonts w:eastAsia="Times New Roman" w:cs="Arial"/>
      <w:iCs/>
      <w:snapToGrid w:val="0"/>
      <w:color w:val="0033A0"/>
      <w:sz w:val="32"/>
      <w:szCs w:val="20"/>
      <w:lang w:val="en-US"/>
    </w:rPr>
  </w:style>
  <w:style w:type="character" w:customStyle="1" w:styleId="Heading3Char">
    <w:name w:val="Heading 3 Char"/>
    <w:basedOn w:val="DefaultParagraphFont"/>
    <w:link w:val="Heading3"/>
    <w:rsid w:val="00084535"/>
    <w:rPr>
      <w:rFonts w:eastAsia="Times New Roman" w:cs="Times New Roman"/>
      <w:i/>
      <w:color w:val="0033A0"/>
      <w:sz w:val="28"/>
      <w:szCs w:val="20"/>
      <w:lang w:val="en-US"/>
    </w:rPr>
  </w:style>
  <w:style w:type="character" w:customStyle="1" w:styleId="Heading4Char">
    <w:name w:val="Heading 4 Char"/>
    <w:basedOn w:val="DefaultParagraphFont"/>
    <w:link w:val="Heading4"/>
    <w:rsid w:val="00084535"/>
    <w:rPr>
      <w:rFonts w:eastAsia="Times New Roman" w:cs="Times New Roman"/>
      <w:i/>
      <w:color w:val="0033A0"/>
      <w:sz w:val="24"/>
      <w:szCs w:val="20"/>
      <w:lang w:val="en-US"/>
    </w:rPr>
  </w:style>
  <w:style w:type="character" w:customStyle="1" w:styleId="Heading5Char">
    <w:name w:val="Heading 5 Char"/>
    <w:basedOn w:val="DefaultParagraphFont"/>
    <w:link w:val="Heading5"/>
    <w:rsid w:val="00084535"/>
    <w:rPr>
      <w:rFonts w:eastAsia="Times New Roman" w:cs="Times New Roman"/>
      <w:i/>
      <w:color w:val="0033A0"/>
      <w:szCs w:val="20"/>
      <w:lang w:val="en-US"/>
    </w:rPr>
  </w:style>
  <w:style w:type="paragraph" w:customStyle="1" w:styleId="Info">
    <w:name w:val="Info"/>
    <w:basedOn w:val="ListParagraph"/>
    <w:link w:val="InfoChar"/>
    <w:rsid w:val="00F32FD4"/>
    <w:pPr>
      <w:shd w:val="clear" w:color="auto" w:fill="D9F1CF" w:themeFill="accent1" w:themeFillTint="33"/>
      <w:tabs>
        <w:tab w:val="num" w:pos="720"/>
      </w:tabs>
      <w:spacing w:before="60" w:after="60" w:line="240" w:lineRule="auto"/>
      <w:ind w:hanging="360"/>
      <w:contextualSpacing w:val="0"/>
    </w:pPr>
    <w:rPr>
      <w:rFonts w:eastAsia="Times New Roman" w:cs="Times New Roman"/>
      <w:b/>
      <w:sz w:val="20"/>
      <w:szCs w:val="24"/>
    </w:rPr>
  </w:style>
  <w:style w:type="character" w:customStyle="1" w:styleId="InfoChar">
    <w:name w:val="Info Char"/>
    <w:basedOn w:val="DefaultParagraphFont"/>
    <w:link w:val="Info"/>
    <w:rsid w:val="00F32FD4"/>
    <w:rPr>
      <w:rFonts w:eastAsia="Times New Roman" w:cs="Times New Roman"/>
      <w:b/>
      <w:sz w:val="20"/>
      <w:szCs w:val="24"/>
      <w:shd w:val="clear" w:color="auto" w:fill="D9F1CF" w:themeFill="accent1" w:themeFillTint="33"/>
    </w:rPr>
  </w:style>
  <w:style w:type="paragraph" w:customStyle="1" w:styleId="Warning">
    <w:name w:val="Warning"/>
    <w:basedOn w:val="Info"/>
    <w:link w:val="WarningChar"/>
    <w:rsid w:val="00F32FD4"/>
    <w:pPr>
      <w:ind w:left="714" w:hanging="357"/>
    </w:pPr>
    <w:rPr>
      <w:rFonts w:cstheme="minorHAnsi"/>
      <w:b w:val="0"/>
      <w:i/>
      <w:lang w:val="en-US" w:eastAsia="en-AU"/>
    </w:rPr>
  </w:style>
  <w:style w:type="character" w:customStyle="1" w:styleId="WarningChar">
    <w:name w:val="Warning Char"/>
    <w:basedOn w:val="InfoChar"/>
    <w:link w:val="Warning"/>
    <w:rsid w:val="00F32FD4"/>
    <w:rPr>
      <w:rFonts w:eastAsia="Times New Roman" w:cstheme="minorHAnsi"/>
      <w:b w:val="0"/>
      <w:i/>
      <w:sz w:val="20"/>
      <w:szCs w:val="24"/>
      <w:shd w:val="clear" w:color="auto" w:fill="D9F1CF" w:themeFill="accent1" w:themeFillTint="33"/>
      <w:lang w:val="en-US" w:eastAsia="en-AU"/>
    </w:rPr>
  </w:style>
  <w:style w:type="character" w:styleId="Strong">
    <w:name w:val="Strong"/>
    <w:basedOn w:val="DefaultParagraphFont"/>
    <w:uiPriority w:val="22"/>
    <w:qFormat/>
    <w:rsid w:val="00084535"/>
    <w:rPr>
      <w:rFonts w:ascii="Effra" w:hAnsi="Effra"/>
      <w:b/>
      <w:bCs/>
    </w:rPr>
  </w:style>
  <w:style w:type="paragraph" w:styleId="Quote">
    <w:name w:val="Quote"/>
    <w:basedOn w:val="Normal"/>
    <w:next w:val="Normal"/>
    <w:link w:val="QuoteChar"/>
    <w:uiPriority w:val="29"/>
    <w:qFormat/>
    <w:rsid w:val="0008453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84535"/>
    <w:rPr>
      <w:i/>
      <w:iCs/>
      <w:color w:val="404040" w:themeColor="text1" w:themeTint="BF"/>
    </w:rPr>
  </w:style>
  <w:style w:type="character" w:styleId="SubtleReference">
    <w:name w:val="Subtle Reference"/>
    <w:basedOn w:val="DefaultParagraphFont"/>
    <w:uiPriority w:val="31"/>
    <w:qFormat/>
    <w:rsid w:val="00084535"/>
    <w:rPr>
      <w:smallCaps/>
      <w:color w:val="5A5A5A" w:themeColor="text1" w:themeTint="A5"/>
    </w:rPr>
  </w:style>
  <w:style w:type="paragraph" w:styleId="Title">
    <w:name w:val="Title"/>
    <w:basedOn w:val="Normal"/>
    <w:next w:val="Normal"/>
    <w:link w:val="TitleChar"/>
    <w:autoRedefine/>
    <w:uiPriority w:val="10"/>
    <w:qFormat/>
    <w:rsid w:val="00084535"/>
    <w:pPr>
      <w:spacing w:after="0" w:line="240" w:lineRule="auto"/>
      <w:contextualSpacing/>
    </w:pPr>
    <w:rPr>
      <w:rFonts w:eastAsiaTheme="majorEastAsia" w:cstheme="majorBidi"/>
      <w:color w:val="0033A0"/>
      <w:spacing w:val="-10"/>
      <w:kern w:val="28"/>
      <w:sz w:val="56"/>
      <w:szCs w:val="56"/>
    </w:rPr>
  </w:style>
  <w:style w:type="character" w:customStyle="1" w:styleId="TitleChar">
    <w:name w:val="Title Char"/>
    <w:basedOn w:val="DefaultParagraphFont"/>
    <w:link w:val="Title"/>
    <w:uiPriority w:val="10"/>
    <w:rsid w:val="00084535"/>
    <w:rPr>
      <w:rFonts w:eastAsiaTheme="majorEastAsia" w:cstheme="majorBidi"/>
      <w:color w:val="0033A0"/>
      <w:spacing w:val="-10"/>
      <w:kern w:val="28"/>
      <w:sz w:val="56"/>
      <w:szCs w:val="56"/>
    </w:rPr>
  </w:style>
  <w:style w:type="character" w:styleId="IntenseEmphasis">
    <w:name w:val="Intense Emphasis"/>
    <w:basedOn w:val="DefaultParagraphFont"/>
    <w:uiPriority w:val="21"/>
    <w:rsid w:val="00F32FD4"/>
    <w:rPr>
      <w:i/>
      <w:iCs/>
      <w:color w:val="0033A0"/>
    </w:rPr>
  </w:style>
  <w:style w:type="paragraph" w:styleId="IntenseQuote">
    <w:name w:val="Intense Quote"/>
    <w:basedOn w:val="Normal"/>
    <w:next w:val="Normal"/>
    <w:link w:val="IntenseQuoteChar"/>
    <w:uiPriority w:val="30"/>
    <w:qFormat/>
    <w:rsid w:val="00084535"/>
    <w:pPr>
      <w:pBdr>
        <w:top w:val="single" w:sz="4" w:space="10" w:color="509E2F" w:themeColor="accent1"/>
        <w:bottom w:val="single" w:sz="4" w:space="10" w:color="509E2F" w:themeColor="accent1"/>
      </w:pBdr>
      <w:spacing w:before="360" w:after="360"/>
      <w:ind w:left="864" w:right="864"/>
      <w:jc w:val="center"/>
    </w:pPr>
    <w:rPr>
      <w:i/>
      <w:iCs/>
      <w:color w:val="0033A0"/>
    </w:rPr>
  </w:style>
  <w:style w:type="character" w:customStyle="1" w:styleId="IntenseQuoteChar">
    <w:name w:val="Intense Quote Char"/>
    <w:basedOn w:val="DefaultParagraphFont"/>
    <w:link w:val="IntenseQuote"/>
    <w:uiPriority w:val="30"/>
    <w:rsid w:val="00084535"/>
    <w:rPr>
      <w:i/>
      <w:iCs/>
      <w:color w:val="0033A0"/>
    </w:rPr>
  </w:style>
  <w:style w:type="character" w:styleId="IntenseReference">
    <w:name w:val="Intense Reference"/>
    <w:basedOn w:val="DefaultParagraphFont"/>
    <w:uiPriority w:val="32"/>
    <w:qFormat/>
    <w:rsid w:val="00084535"/>
    <w:rPr>
      <w:b/>
      <w:bCs/>
      <w:smallCaps/>
      <w:color w:val="0033A0"/>
      <w:spacing w:val="5"/>
    </w:rPr>
  </w:style>
  <w:style w:type="character" w:styleId="BookTitle">
    <w:name w:val="Book Title"/>
    <w:basedOn w:val="DefaultParagraphFont"/>
    <w:uiPriority w:val="33"/>
    <w:rsid w:val="00F32FD4"/>
    <w:rPr>
      <w:b/>
      <w:bCs/>
      <w:i/>
      <w:iCs/>
      <w:spacing w:val="5"/>
    </w:rPr>
  </w:style>
  <w:style w:type="table" w:customStyle="1" w:styleId="Cbusfilled">
    <w:name w:val="Cbus filled"/>
    <w:basedOn w:val="TableColorful1"/>
    <w:uiPriority w:val="99"/>
    <w:rsid w:val="00F32FD4"/>
    <w:pPr>
      <w:spacing w:after="0" w:line="240" w:lineRule="auto"/>
    </w:pPr>
    <w:rPr>
      <w:color w:val="auto"/>
      <w:sz w:val="20"/>
      <w:szCs w:val="20"/>
      <w:lang w:eastAsia="en-AU"/>
    </w:rPr>
    <w:tblPr>
      <w:tblStyleRowBandSize w:val="1"/>
    </w:tblPr>
    <w:tcPr>
      <w:shd w:val="clear" w:color="auto" w:fill="0033A0"/>
    </w:tcPr>
    <w:tblStylePr w:type="firstRow">
      <w:pPr>
        <w:jc w:val="left"/>
      </w:pPr>
      <w:rPr>
        <w:b/>
        <w:bCs/>
        <w:i/>
        <w:iCs/>
      </w:rPr>
      <w:tblPr/>
      <w:tcPr>
        <w:tcBorders>
          <w:tl2br w:val="none" w:sz="0" w:space="0" w:color="auto"/>
          <w:tr2bl w:val="none" w:sz="0" w:space="0" w:color="auto"/>
        </w:tcBorders>
        <w:shd w:val="clear" w:color="auto" w:fill="0033A0"/>
      </w:tcPr>
    </w:tblStylePr>
    <w:tblStylePr w:type="firstCol">
      <w:rPr>
        <w:rFonts w:ascii="Effra" w:hAnsi="Effra"/>
        <w:b/>
        <w:bCs/>
        <w:i/>
        <w:iCs/>
      </w:rPr>
      <w:tblPr/>
      <w:tcPr>
        <w:tcBorders>
          <w:tl2br w:val="none" w:sz="0" w:space="0" w:color="auto"/>
          <w:tr2bl w:val="none" w:sz="0" w:space="0" w:color="auto"/>
        </w:tcBorders>
        <w:shd w:val="clear" w:color="auto" w:fill="0033A0"/>
      </w:tcPr>
    </w:tblStylePr>
    <w:tblStylePr w:type="band1Horz">
      <w:rPr>
        <w:color w:val="FFFFFF" w:themeColor="background1"/>
      </w:rPr>
    </w:tblStylePr>
    <w:tblStylePr w:type="band2Horz">
      <w:rPr>
        <w:color w:val="FFFFFF" w:themeColor="background1"/>
      </w:rPr>
    </w:tblStylePr>
    <w:tblStylePr w:type="nwCell">
      <w:rPr>
        <w:rFonts w:ascii="Effra" w:hAnsi="Effra"/>
      </w:rPr>
      <w:tblPr/>
      <w:tcPr>
        <w:tcBorders>
          <w:tl2br w:val="none" w:sz="0" w:space="0" w:color="auto"/>
          <w:tr2bl w:val="none" w:sz="0" w:space="0" w:color="auto"/>
        </w:tcBorders>
        <w:shd w:val="clear" w:color="auto" w:fill="0033A0"/>
      </w:tcPr>
    </w:tblStylePr>
    <w:tblStylePr w:type="swCell">
      <w:rPr>
        <w:b/>
        <w:bCs/>
        <w:i w:val="0"/>
        <w:iCs w:val="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2FD4"/>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Cbusfillednolines">
    <w:name w:val="Cbus filled no lines"/>
    <w:basedOn w:val="TableColorful1"/>
    <w:uiPriority w:val="99"/>
    <w:rsid w:val="00F32FD4"/>
    <w:pPr>
      <w:spacing w:after="0" w:line="240" w:lineRule="auto"/>
    </w:pPr>
    <w:rPr>
      <w:color w:val="auto"/>
    </w:rPr>
    <w:tblPr>
      <w:tblStyleRowBandSize w:val="1"/>
      <w:tblBorders>
        <w:top w:val="none" w:sz="0" w:space="0" w:color="auto"/>
        <w:left w:val="none" w:sz="0" w:space="0" w:color="auto"/>
        <w:bottom w:val="none" w:sz="0" w:space="0" w:color="auto"/>
        <w:right w:val="none" w:sz="0" w:space="0" w:color="auto"/>
        <w:insideH w:val="none" w:sz="0" w:space="0" w:color="auto"/>
      </w:tblBorders>
    </w:tblPr>
    <w:tcPr>
      <w:shd w:val="clear" w:color="auto" w:fill="0033A0"/>
    </w:tcPr>
    <w:tblStylePr w:type="firstRow">
      <w:pPr>
        <w:jc w:val="left"/>
      </w:pPr>
      <w:rPr>
        <w:b/>
        <w:bCs/>
        <w:i/>
        <w:iCs/>
      </w:rPr>
      <w:tblPr/>
      <w:tcPr>
        <w:tcBorders>
          <w:tl2br w:val="none" w:sz="0" w:space="0" w:color="auto"/>
          <w:tr2bl w:val="none" w:sz="0" w:space="0" w:color="auto"/>
        </w:tcBorders>
        <w:shd w:val="clear" w:color="auto" w:fill="0033A0"/>
      </w:tcPr>
    </w:tblStylePr>
    <w:tblStylePr w:type="firstCol">
      <w:rPr>
        <w:rFonts w:ascii="Effra" w:hAnsi="Effra"/>
        <w:b/>
        <w:bCs/>
        <w:i/>
        <w:iCs/>
      </w:rPr>
      <w:tblPr/>
      <w:tcPr>
        <w:tcBorders>
          <w:tl2br w:val="none" w:sz="0" w:space="0" w:color="auto"/>
          <w:tr2bl w:val="none" w:sz="0" w:space="0" w:color="auto"/>
        </w:tcBorders>
        <w:shd w:val="clear" w:color="auto" w:fill="0033A0"/>
      </w:tcPr>
    </w:tblStylePr>
    <w:tblStylePr w:type="band1Horz">
      <w:rPr>
        <w:color w:val="FFFFFF" w:themeColor="background1"/>
      </w:rPr>
    </w:tblStylePr>
    <w:tblStylePr w:type="band2Horz">
      <w:rPr>
        <w:color w:val="FFFFFF" w:themeColor="background1"/>
      </w:rPr>
    </w:tblStylePr>
    <w:tblStylePr w:type="nwCell">
      <w:rPr>
        <w:rFonts w:ascii="Effra" w:hAnsi="Effra"/>
      </w:rPr>
      <w:tblPr/>
      <w:tcPr>
        <w:tcBorders>
          <w:tl2br w:val="none" w:sz="0" w:space="0" w:color="auto"/>
          <w:tr2bl w:val="none" w:sz="0" w:space="0" w:color="auto"/>
        </w:tcBorders>
        <w:shd w:val="clear" w:color="auto" w:fill="0033A0"/>
      </w:tcPr>
    </w:tblStylePr>
    <w:tblStylePr w:type="swCell">
      <w:rPr>
        <w:b/>
        <w:bCs/>
        <w:i w:val="0"/>
        <w:iCs w:val="0"/>
      </w:rPr>
      <w:tblPr/>
      <w:tcPr>
        <w:tcBorders>
          <w:tl2br w:val="none" w:sz="0" w:space="0" w:color="auto"/>
          <w:tr2bl w:val="none" w:sz="0" w:space="0" w:color="auto"/>
        </w:tcBorders>
      </w:tcPr>
    </w:tblStylePr>
  </w:style>
  <w:style w:type="table" w:customStyle="1" w:styleId="Cbusfilledlines">
    <w:name w:val="Cbus filled lines"/>
    <w:basedOn w:val="TableNormal"/>
    <w:uiPriority w:val="99"/>
    <w:rsid w:val="00D341FF"/>
    <w:pPr>
      <w:spacing w:after="0" w:line="240" w:lineRule="auto"/>
    </w:pPr>
    <w:rPr>
      <w:color w:val="404040" w:themeColor="text1" w:themeTint="BF"/>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0033A0"/>
    </w:tcPr>
    <w:tblStylePr w:type="firstRow">
      <w:rPr>
        <w:b/>
        <w:i/>
        <w:color w:val="FFFFFF" w:themeColor="background1"/>
      </w:rPr>
    </w:tblStylePr>
    <w:tblStylePr w:type="firstCol">
      <w:rPr>
        <w:b/>
        <w:i/>
      </w:rPr>
    </w:tblStylePr>
    <w:tblStylePr w:type="band1Horz">
      <w:tblPr/>
      <w:tcPr>
        <w:shd w:val="clear" w:color="auto" w:fill="D5DCE4" w:themeFill="text2" w:themeFillTint="33"/>
      </w:tcPr>
    </w:tblStylePr>
    <w:tblStylePr w:type="band2Horz">
      <w:tblPr/>
      <w:tcPr>
        <w:shd w:val="clear" w:color="auto" w:fill="FFFFFF" w:themeFill="background1"/>
      </w:tcPr>
    </w:tblStylePr>
  </w:style>
  <w:style w:type="table" w:customStyle="1" w:styleId="Cbuslight">
    <w:name w:val="Cbus light"/>
    <w:basedOn w:val="TableNormal"/>
    <w:uiPriority w:val="99"/>
    <w:rsid w:val="00F32FD4"/>
    <w:pPr>
      <w:spacing w:after="0" w:line="240" w:lineRule="auto"/>
    </w:pPr>
    <w:tblPr/>
    <w:tblStylePr w:type="firstRow">
      <w:rPr>
        <w:rFonts w:ascii="Effra" w:hAnsi="Effra"/>
        <w:color w:val="FFFFFF" w:themeColor="background1"/>
      </w:rPr>
      <w:tblPr/>
      <w:tcPr>
        <w:shd w:val="clear" w:color="auto" w:fill="0033A0"/>
      </w:tcPr>
    </w:tblStylePr>
    <w:tblStylePr w:type="firstCol">
      <w:rPr>
        <w:rFonts w:ascii="Effra" w:hAnsi="Effra"/>
        <w:b/>
        <w:i w:val="0"/>
      </w:rPr>
    </w:tblStylePr>
  </w:style>
  <w:style w:type="table" w:customStyle="1" w:styleId="Cbuslightwithlines">
    <w:name w:val="Cbus light with lines"/>
    <w:basedOn w:val="TableColorful1"/>
    <w:uiPriority w:val="99"/>
    <w:rsid w:val="00C906A4"/>
    <w:pPr>
      <w:spacing w:after="0" w:line="240" w:lineRule="auto"/>
    </w:pPr>
    <w:rPr>
      <w:color w:val="111111"/>
      <w:sz w:val="20"/>
      <w:szCs w:val="20"/>
      <w:lang w:eastAsia="en-AU"/>
    </w:rPr>
    <w:tblPr>
      <w:tblStyleRowBandSize w:val="1"/>
      <w:tblBorders>
        <w:top w:val="single" w:sz="4" w:space="0" w:color="0033A0"/>
        <w:left w:val="single" w:sz="4" w:space="0" w:color="0033A0"/>
        <w:bottom w:val="single" w:sz="4" w:space="0" w:color="0033A0"/>
        <w:right w:val="single" w:sz="4" w:space="0" w:color="0033A0"/>
        <w:insideH w:val="single" w:sz="4" w:space="0" w:color="0033A0"/>
      </w:tblBorders>
    </w:tblPr>
    <w:tcPr>
      <w:shd w:val="clear" w:color="auto" w:fill="FFFFFF" w:themeFill="background1"/>
    </w:tcPr>
    <w:tblStylePr w:type="firstRow">
      <w:pPr>
        <w:jc w:val="left"/>
      </w:pPr>
      <w:rPr>
        <w:b/>
        <w:bCs/>
        <w:i/>
        <w:iCs/>
        <w:color w:val="FFFFFF" w:themeColor="background1"/>
      </w:rPr>
      <w:tblPr/>
      <w:tcPr>
        <w:tcBorders>
          <w:tl2br w:val="none" w:sz="0" w:space="0" w:color="auto"/>
          <w:tr2bl w:val="none" w:sz="0" w:space="0" w:color="auto"/>
        </w:tcBorders>
        <w:shd w:val="clear" w:color="auto" w:fill="0033A0"/>
      </w:tcPr>
    </w:tblStylePr>
    <w:tblStylePr w:type="firstCol">
      <w:rPr>
        <w:rFonts w:ascii="Effra" w:hAnsi="Effra"/>
        <w:b/>
        <w:bCs/>
        <w:i/>
        <w:iCs/>
        <w:color w:val="FFFFFF" w:themeColor="background1"/>
      </w:rPr>
      <w:tblPr/>
      <w:tcPr>
        <w:tcBorders>
          <w:tl2br w:val="none" w:sz="0" w:space="0" w:color="auto"/>
          <w:tr2bl w:val="none" w:sz="0" w:space="0" w:color="auto"/>
        </w:tcBorders>
        <w:shd w:val="clear" w:color="auto" w:fill="FFFFFF" w:themeFill="background1"/>
      </w:tcPr>
    </w:tblStylePr>
    <w:tblStylePr w:type="band1Horz">
      <w:rPr>
        <w:color w:val="000000" w:themeColor="text1"/>
      </w:rPr>
      <w:tblPr/>
      <w:tcPr>
        <w:shd w:val="clear" w:color="auto" w:fill="FFFFFF" w:themeFill="background1"/>
      </w:tcPr>
    </w:tblStylePr>
    <w:tblStylePr w:type="band2Horz">
      <w:rPr>
        <w:color w:val="000000" w:themeColor="text1"/>
      </w:rPr>
    </w:tblStylePr>
    <w:tblStylePr w:type="nwCell">
      <w:rPr>
        <w:rFonts w:ascii="Effra" w:hAnsi="Effra"/>
      </w:rPr>
      <w:tblPr/>
      <w:tcPr>
        <w:tcBorders>
          <w:tl2br w:val="none" w:sz="0" w:space="0" w:color="auto"/>
          <w:tr2bl w:val="none" w:sz="0" w:space="0" w:color="auto"/>
        </w:tcBorders>
        <w:shd w:val="clear" w:color="auto" w:fill="0033A0"/>
      </w:tcPr>
    </w:tblStylePr>
    <w:tblStylePr w:type="swCell">
      <w:rPr>
        <w:b/>
        <w:bCs/>
        <w:i w:val="0"/>
        <w:iCs w:val="0"/>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7062CC"/>
    <w:rPr>
      <w:color w:val="00B0F0" w:themeColor="hyperlink"/>
      <w:u w:val="single"/>
    </w:rPr>
  </w:style>
  <w:style w:type="character" w:styleId="UnresolvedMention">
    <w:name w:val="Unresolved Mention"/>
    <w:basedOn w:val="DefaultParagraphFont"/>
    <w:uiPriority w:val="99"/>
    <w:semiHidden/>
    <w:unhideWhenUsed/>
    <w:rsid w:val="007062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ws-lambda-template-generator/js-step-functions-schedule-lambda-every-30sec" TargetMode="External"/><Relationship Id="rId3" Type="http://schemas.openxmlformats.org/officeDocument/2006/relationships/settings" Target="settings.xml"/><Relationship Id="rId7" Type="http://schemas.openxmlformats.org/officeDocument/2006/relationships/hyperlink" Target="https://www.npmjs.com/package/aws-lambda-template-gene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theme" Target="theme/theme1.xml"/><Relationship Id="rId5" Type="http://schemas.openxmlformats.org/officeDocument/2006/relationships/hyperlink" Target="https://aws.amazon.com/step-functi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ws-lambda-template-generator/ts-step-functions-schedule-lambda-every-30sec"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bus colours for graphs or charts">
      <a:dk1>
        <a:sysClr val="windowText" lastClr="000000"/>
      </a:dk1>
      <a:lt1>
        <a:sysClr val="window" lastClr="FFFFFF"/>
      </a:lt1>
      <a:dk2>
        <a:srgbClr val="44546A"/>
      </a:dk2>
      <a:lt2>
        <a:srgbClr val="E7E6E6"/>
      </a:lt2>
      <a:accent1>
        <a:srgbClr val="509E2F"/>
      </a:accent1>
      <a:accent2>
        <a:srgbClr val="B86125"/>
      </a:accent2>
      <a:accent3>
        <a:srgbClr val="009CDE"/>
      </a:accent3>
      <a:accent4>
        <a:srgbClr val="8246AF"/>
      </a:accent4>
      <a:accent5>
        <a:srgbClr val="CEDC00"/>
      </a:accent5>
      <a:accent6>
        <a:srgbClr val="AF272F"/>
      </a:accent6>
      <a:hlink>
        <a:srgbClr val="00B0F0"/>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7</cp:revision>
  <dcterms:created xsi:type="dcterms:W3CDTF">2020-08-28T12:28:00Z</dcterms:created>
  <dcterms:modified xsi:type="dcterms:W3CDTF">2020-08-28T13:11:00Z</dcterms:modified>
</cp:coreProperties>
</file>