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6A2BD" w14:textId="4BCAEE57" w:rsidR="007110C6" w:rsidRPr="00EC4485" w:rsidRDefault="00EC4485">
      <w:pPr>
        <w:rPr>
          <w:b/>
        </w:rPr>
      </w:pPr>
      <w:r w:rsidRPr="00EC4485">
        <w:rPr>
          <w:b/>
        </w:rPr>
        <w:t>How to Enable User Login with SQL Server Express</w:t>
      </w:r>
    </w:p>
    <w:p w14:paraId="43264A9C" w14:textId="57CDF819" w:rsidR="00EC4485" w:rsidRDefault="00EC4485">
      <w:r>
        <w:t xml:space="preserve">This post explains steps </w:t>
      </w:r>
      <w:r w:rsidR="0098315E">
        <w:t>for</w:t>
      </w:r>
      <w:r>
        <w:t xml:space="preserve"> </w:t>
      </w:r>
      <w:r w:rsidR="0098315E">
        <w:t>enabling</w:t>
      </w:r>
      <w:bookmarkStart w:id="0" w:name="_GoBack"/>
      <w:bookmarkEnd w:id="0"/>
      <w:r>
        <w:t xml:space="preserve"> the server authentication mode (logging in with username and password) after installing </w:t>
      </w:r>
      <w:hyperlink r:id="rId5" w:history="1">
        <w:r w:rsidRPr="00EC4485">
          <w:rPr>
            <w:rStyle w:val="Hyperlink"/>
          </w:rPr>
          <w:t>SQL Server Express</w:t>
        </w:r>
      </w:hyperlink>
      <w:r>
        <w:t xml:space="preserve"> in your local machine. This is based on 2017 version, but it also works for older ones.</w:t>
      </w:r>
    </w:p>
    <w:p w14:paraId="36698257" w14:textId="58B7FE1D" w:rsidR="00EC4485" w:rsidRDefault="00EC4485">
      <w:hyperlink r:id="rId6" w:history="1">
        <w:r w:rsidRPr="00EC4485">
          <w:rPr>
            <w:rStyle w:val="Hyperlink"/>
          </w:rPr>
          <w:t>SQL Server Express</w:t>
        </w:r>
      </w:hyperlink>
      <w:r>
        <w:t xml:space="preserve"> comes with the default Windows Authentication mode when you first install it locally. With the Windows authentication mode, SQL Server validates a user by their Windows username and password. This means the password is not required once the user is logged into the Windows system. On the other hand, the SQL server authentication mode </w:t>
      </w:r>
      <w:r w:rsidR="00D566D7">
        <w:t>enables a user login which is different from Windows</w:t>
      </w:r>
      <w:r>
        <w:t>.</w:t>
      </w:r>
      <w:r w:rsidR="00D566D7">
        <w:t xml:space="preserve"> </w:t>
      </w:r>
      <w:hyperlink r:id="rId7" w:history="1">
        <w:r w:rsidR="00D566D7" w:rsidRPr="00D566D7">
          <w:rPr>
            <w:rStyle w:val="Hyperlink"/>
          </w:rPr>
          <w:t>This blog post</w:t>
        </w:r>
      </w:hyperlink>
      <w:r w:rsidR="00D566D7">
        <w:t xml:space="preserve"> is great to understand the different SQL Server Authentication mode.</w:t>
      </w:r>
    </w:p>
    <w:p w14:paraId="259C80B1" w14:textId="66989788" w:rsidR="00D566D7" w:rsidRPr="00575E6A" w:rsidRDefault="00D566D7">
      <w:pPr>
        <w:rPr>
          <w:b/>
        </w:rPr>
      </w:pPr>
      <w:r w:rsidRPr="00575E6A">
        <w:rPr>
          <w:b/>
        </w:rPr>
        <w:t>Steps</w:t>
      </w:r>
    </w:p>
    <w:p w14:paraId="06FA2130" w14:textId="5509DC10" w:rsidR="00886403" w:rsidRPr="00575E6A" w:rsidRDefault="00886403" w:rsidP="00886403">
      <w:pPr>
        <w:pStyle w:val="ListParagraph"/>
        <w:numPr>
          <w:ilvl w:val="0"/>
          <w:numId w:val="1"/>
        </w:numPr>
        <w:rPr>
          <w:b/>
          <w:u w:val="single"/>
        </w:rPr>
      </w:pPr>
      <w:r w:rsidRPr="00575E6A">
        <w:rPr>
          <w:b/>
          <w:u w:val="single"/>
        </w:rPr>
        <w:t>Create a Login User</w:t>
      </w:r>
    </w:p>
    <w:p w14:paraId="25240726" w14:textId="77D86AD1" w:rsidR="00D566D7" w:rsidRDefault="00D566D7">
      <w:r>
        <w:t xml:space="preserve">After installing SQL Server Express and </w:t>
      </w:r>
      <w:hyperlink r:id="rId8" w:history="1">
        <w:r w:rsidRPr="00886403">
          <w:rPr>
            <w:rStyle w:val="Hyperlink"/>
          </w:rPr>
          <w:t>SQL Server Management Studio</w:t>
        </w:r>
      </w:hyperlink>
      <w:r>
        <w:t xml:space="preserve">, you can login to the database by choosing the Windows Authentication mode. You will get the server name when you first install SQL Server Express (e.g. </w:t>
      </w:r>
      <w:r w:rsidRPr="00D566D7">
        <w:t>Server=localhost\</w:t>
      </w:r>
      <w:proofErr w:type="gramStart"/>
      <w:r w:rsidRPr="00D566D7">
        <w:t>SQLEXPRESS;Database</w:t>
      </w:r>
      <w:proofErr w:type="gramEnd"/>
      <w:r w:rsidRPr="00D566D7">
        <w:t>=master;Trusted_Connection=True;</w:t>
      </w:r>
      <w:r>
        <w:t>).</w:t>
      </w:r>
    </w:p>
    <w:p w14:paraId="58F40107" w14:textId="4486C9B7" w:rsidR="00D566D7" w:rsidRDefault="00D566D7">
      <w:r>
        <w:rPr>
          <w:noProof/>
        </w:rPr>
        <w:drawing>
          <wp:inline distT="0" distB="0" distL="0" distR="0" wp14:anchorId="4321E583" wp14:editId="78841EC2">
            <wp:extent cx="4447540"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7540" cy="1711960"/>
                    </a:xfrm>
                    <a:prstGeom prst="rect">
                      <a:avLst/>
                    </a:prstGeom>
                    <a:noFill/>
                    <a:ln>
                      <a:noFill/>
                    </a:ln>
                  </pic:spPr>
                </pic:pic>
              </a:graphicData>
            </a:graphic>
          </wp:inline>
        </w:drawing>
      </w:r>
    </w:p>
    <w:p w14:paraId="01F539A4" w14:textId="2A58B219" w:rsidR="00886403" w:rsidRDefault="00886403">
      <w:r>
        <w:t>Then, create a user with SQL Server Authentication.</w:t>
      </w:r>
    </w:p>
    <w:p w14:paraId="5CD9068C" w14:textId="77777777" w:rsidR="00886403" w:rsidRDefault="00886403" w:rsidP="00886403">
      <w:r>
        <w:t xml:space="preserve">[cc </w:t>
      </w:r>
      <w:proofErr w:type="spellStart"/>
      <w:r>
        <w:t>lang</w:t>
      </w:r>
      <w:proofErr w:type="spellEnd"/>
      <w:r>
        <w:t xml:space="preserve">="bash" </w:t>
      </w:r>
      <w:proofErr w:type="spellStart"/>
      <w:r>
        <w:t>tab_size</w:t>
      </w:r>
      <w:proofErr w:type="spellEnd"/>
      <w:r>
        <w:t xml:space="preserve">="4" lines="-1" theme="mac-classic" </w:t>
      </w:r>
      <w:proofErr w:type="spellStart"/>
      <w:r>
        <w:t>line_numbers</w:t>
      </w:r>
      <w:proofErr w:type="spellEnd"/>
      <w:r>
        <w:t>="false"]</w:t>
      </w:r>
    </w:p>
    <w:p w14:paraId="0CDD125D" w14:textId="061B8DCD" w:rsidR="00886403" w:rsidRDefault="00886403" w:rsidP="00886403">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Login</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Password</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sidR="00142693">
        <w:rPr>
          <w:rFonts w:ascii="Consolas" w:hAnsi="Consolas" w:cs="Consolas"/>
          <w:color w:val="FF0000"/>
          <w:sz w:val="19"/>
          <w:szCs w:val="19"/>
          <w:highlight w:val="white"/>
        </w:rPr>
        <w:t>&lt;your password&gt;</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E285CD2" w14:textId="6712CEB5" w:rsidR="00886403" w:rsidRDefault="00886403" w:rsidP="00886403">
      <w:r>
        <w:t>[/cc]</w:t>
      </w:r>
    </w:p>
    <w:p w14:paraId="5790F129" w14:textId="361B4A21" w:rsidR="00886403" w:rsidRPr="00575E6A" w:rsidRDefault="00886403" w:rsidP="00886403">
      <w:pPr>
        <w:pStyle w:val="ListParagraph"/>
        <w:numPr>
          <w:ilvl w:val="0"/>
          <w:numId w:val="1"/>
        </w:numPr>
        <w:rPr>
          <w:b/>
          <w:u w:val="single"/>
        </w:rPr>
      </w:pPr>
      <w:r w:rsidRPr="00575E6A">
        <w:rPr>
          <w:b/>
          <w:u w:val="single"/>
        </w:rPr>
        <w:t>Enable SQL Server and Windows Authentication mode</w:t>
      </w:r>
    </w:p>
    <w:p w14:paraId="6B43BDB2" w14:textId="77777777" w:rsidR="00142693" w:rsidRDefault="00886403" w:rsidP="00886403">
      <w:r>
        <w:t xml:space="preserve">On the left panel of Management Studio, right-click the server and choose Properties. </w:t>
      </w:r>
      <w:r w:rsidR="00142693">
        <w:t>Choose Security and change Server authentication to SQL Server and Windows Authentication mode.</w:t>
      </w:r>
    </w:p>
    <w:p w14:paraId="4FF7A19D" w14:textId="365CD7A9" w:rsidR="00886403" w:rsidRDefault="00886403" w:rsidP="00886403">
      <w:r>
        <w:rPr>
          <w:noProof/>
        </w:rPr>
        <w:drawing>
          <wp:inline distT="0" distB="0" distL="0" distR="0" wp14:anchorId="711AD55D" wp14:editId="0B430165">
            <wp:extent cx="5727700" cy="107505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1075055"/>
                    </a:xfrm>
                    <a:prstGeom prst="rect">
                      <a:avLst/>
                    </a:prstGeom>
                    <a:noFill/>
                    <a:ln>
                      <a:noFill/>
                    </a:ln>
                  </pic:spPr>
                </pic:pic>
              </a:graphicData>
            </a:graphic>
          </wp:inline>
        </w:drawing>
      </w:r>
    </w:p>
    <w:p w14:paraId="22CA30A2" w14:textId="77777777" w:rsidR="00142693" w:rsidRDefault="00142693" w:rsidP="00886403"/>
    <w:p w14:paraId="172EB620" w14:textId="41B88035" w:rsidR="00142693" w:rsidRPr="00575E6A" w:rsidRDefault="00142693" w:rsidP="00142693">
      <w:pPr>
        <w:pStyle w:val="ListParagraph"/>
        <w:numPr>
          <w:ilvl w:val="0"/>
          <w:numId w:val="1"/>
        </w:numPr>
        <w:rPr>
          <w:b/>
          <w:u w:val="single"/>
        </w:rPr>
      </w:pPr>
      <w:r w:rsidRPr="00575E6A">
        <w:rPr>
          <w:b/>
          <w:u w:val="single"/>
        </w:rPr>
        <w:lastRenderedPageBreak/>
        <w:t>Restart SQL Server</w:t>
      </w:r>
    </w:p>
    <w:p w14:paraId="5E1B446C" w14:textId="2DFC80A7" w:rsidR="00142693" w:rsidRDefault="00142693" w:rsidP="00142693">
      <w:r>
        <w:t xml:space="preserve">For the change to be effective, you need to restart SQL server from SQL Server Manager. This is usually located in </w:t>
      </w:r>
      <w:r w:rsidRPr="00142693">
        <w:t>C:\Windows\SysWOW64</w:t>
      </w:r>
      <w:r>
        <w:t xml:space="preserve">. </w:t>
      </w:r>
    </w:p>
    <w:p w14:paraId="5072452E" w14:textId="3850D984" w:rsidR="00142693" w:rsidRDefault="00142693" w:rsidP="00142693">
      <w:r>
        <w:t>Start it and Stop SQL Server from SQL Server Services.</w:t>
      </w:r>
    </w:p>
    <w:p w14:paraId="10B5700D" w14:textId="694770B5" w:rsidR="00142693" w:rsidRDefault="00142693" w:rsidP="00142693">
      <w:r>
        <w:rPr>
          <w:noProof/>
        </w:rPr>
        <w:drawing>
          <wp:inline distT="0" distB="0" distL="0" distR="0" wp14:anchorId="4E3E44C5" wp14:editId="45E124A4">
            <wp:extent cx="49339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1876425"/>
                    </a:xfrm>
                    <a:prstGeom prst="rect">
                      <a:avLst/>
                    </a:prstGeom>
                  </pic:spPr>
                </pic:pic>
              </a:graphicData>
            </a:graphic>
          </wp:inline>
        </w:drawing>
      </w:r>
    </w:p>
    <w:p w14:paraId="74BBB461" w14:textId="2628DC32" w:rsidR="00142693" w:rsidRPr="00575E6A" w:rsidRDefault="00575E6A" w:rsidP="00142693">
      <w:pPr>
        <w:pStyle w:val="ListParagraph"/>
        <w:numPr>
          <w:ilvl w:val="0"/>
          <w:numId w:val="1"/>
        </w:numPr>
        <w:rPr>
          <w:b/>
          <w:u w:val="single"/>
        </w:rPr>
      </w:pPr>
      <w:r w:rsidRPr="00575E6A">
        <w:rPr>
          <w:b/>
          <w:u w:val="single"/>
        </w:rPr>
        <w:t>Log in with SQL Server Authentication mode</w:t>
      </w:r>
    </w:p>
    <w:p w14:paraId="51BE1402" w14:textId="01544660" w:rsidR="00886403" w:rsidRDefault="00575E6A" w:rsidP="00886403">
      <w:r>
        <w:t>You should be able to log in with the newly created username and password.</w:t>
      </w:r>
    </w:p>
    <w:p w14:paraId="191C8AB9" w14:textId="08944402" w:rsidR="00575E6A" w:rsidRDefault="00575E6A" w:rsidP="00886403">
      <w:r>
        <w:rPr>
          <w:noProof/>
        </w:rPr>
        <w:drawing>
          <wp:inline distT="0" distB="0" distL="0" distR="0" wp14:anchorId="4469D8CE" wp14:editId="2BAF2FB4">
            <wp:extent cx="448627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2200275"/>
                    </a:xfrm>
                    <a:prstGeom prst="rect">
                      <a:avLst/>
                    </a:prstGeom>
                  </pic:spPr>
                </pic:pic>
              </a:graphicData>
            </a:graphic>
          </wp:inline>
        </w:drawing>
      </w:r>
    </w:p>
    <w:p w14:paraId="3B01AC09" w14:textId="5E441936" w:rsidR="00575E6A" w:rsidRPr="00575E6A" w:rsidRDefault="00575E6A" w:rsidP="00886403">
      <w:pPr>
        <w:rPr>
          <w:b/>
        </w:rPr>
      </w:pPr>
      <w:r w:rsidRPr="00575E6A">
        <w:rPr>
          <w:b/>
        </w:rPr>
        <w:t>Reference</w:t>
      </w:r>
    </w:p>
    <w:p w14:paraId="7588112B" w14:textId="46408D39" w:rsidR="00575E6A" w:rsidRDefault="00575E6A" w:rsidP="00575E6A">
      <w:pPr>
        <w:pStyle w:val="ListParagraph"/>
        <w:numPr>
          <w:ilvl w:val="0"/>
          <w:numId w:val="3"/>
        </w:numPr>
      </w:pPr>
      <w:hyperlink r:id="rId13" w:history="1">
        <w:r w:rsidRPr="00575E6A">
          <w:rPr>
            <w:rStyle w:val="Hyperlink"/>
          </w:rPr>
          <w:t>SQL Server User Management</w:t>
        </w:r>
      </w:hyperlink>
    </w:p>
    <w:p w14:paraId="35769C0C" w14:textId="5599D448" w:rsidR="00575E6A" w:rsidRDefault="00575E6A" w:rsidP="00575E6A">
      <w:pPr>
        <w:pStyle w:val="ListParagraph"/>
        <w:numPr>
          <w:ilvl w:val="0"/>
          <w:numId w:val="3"/>
        </w:numPr>
      </w:pPr>
      <w:hyperlink r:id="rId14" w:history="1">
        <w:r w:rsidRPr="00575E6A">
          <w:rPr>
            <w:rStyle w:val="Hyperlink"/>
          </w:rPr>
          <w:t>Troubleshoot for Login failed for user error message</w:t>
        </w:r>
      </w:hyperlink>
    </w:p>
    <w:p w14:paraId="34AA5342" w14:textId="09FBB30D" w:rsidR="00575E6A" w:rsidRDefault="00575E6A" w:rsidP="00575E6A">
      <w:pPr>
        <w:pStyle w:val="ListParagraph"/>
        <w:numPr>
          <w:ilvl w:val="0"/>
          <w:numId w:val="3"/>
        </w:numPr>
      </w:pPr>
      <w:hyperlink r:id="rId15" w:history="1">
        <w:r w:rsidRPr="00575E6A">
          <w:rPr>
            <w:rStyle w:val="Hyperlink"/>
          </w:rPr>
          <w:t>Restarting SQL Server Services</w:t>
        </w:r>
      </w:hyperlink>
    </w:p>
    <w:sectPr w:rsidR="00575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05423"/>
    <w:multiLevelType w:val="hybridMultilevel"/>
    <w:tmpl w:val="2E9800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115F9"/>
    <w:multiLevelType w:val="hybridMultilevel"/>
    <w:tmpl w:val="2E8AF2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56B2E04"/>
    <w:multiLevelType w:val="hybridMultilevel"/>
    <w:tmpl w:val="2E8AF2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C5"/>
    <w:rsid w:val="00142693"/>
    <w:rsid w:val="00322BCA"/>
    <w:rsid w:val="00575E6A"/>
    <w:rsid w:val="007110C6"/>
    <w:rsid w:val="00886403"/>
    <w:rsid w:val="0098315E"/>
    <w:rsid w:val="00AD5AC5"/>
    <w:rsid w:val="00C762BA"/>
    <w:rsid w:val="00D566D7"/>
    <w:rsid w:val="00EC44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81F0"/>
  <w15:chartTrackingRefBased/>
  <w15:docId w15:val="{7C70CE38-DC88-4C7F-ADF6-7DFF6745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485"/>
    <w:rPr>
      <w:color w:val="0563C1" w:themeColor="hyperlink"/>
      <w:u w:val="single"/>
    </w:rPr>
  </w:style>
  <w:style w:type="character" w:styleId="UnresolvedMention">
    <w:name w:val="Unresolved Mention"/>
    <w:basedOn w:val="DefaultParagraphFont"/>
    <w:uiPriority w:val="99"/>
    <w:semiHidden/>
    <w:unhideWhenUsed/>
    <w:rsid w:val="00EC4485"/>
    <w:rPr>
      <w:color w:val="605E5C"/>
      <w:shd w:val="clear" w:color="auto" w:fill="E1DFDD"/>
    </w:rPr>
  </w:style>
  <w:style w:type="paragraph" w:styleId="ListParagraph">
    <w:name w:val="List Paragraph"/>
    <w:basedOn w:val="Normal"/>
    <w:uiPriority w:val="34"/>
    <w:qFormat/>
    <w:rsid w:val="00886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sql-server-management-studio-ssms?view=sql-server-2017" TargetMode="External"/><Relationship Id="rId13" Type="http://schemas.openxmlformats.org/officeDocument/2006/relationships/hyperlink" Target="https://docs.microsoft.com/en-us/sql/relational-databases/security/authentication-access/create-a-database-user?view=sql-server-2017" TargetMode="External"/><Relationship Id="rId3" Type="http://schemas.openxmlformats.org/officeDocument/2006/relationships/settings" Target="settings.xml"/><Relationship Id="rId7" Type="http://schemas.openxmlformats.org/officeDocument/2006/relationships/hyperlink" Target="https://www.lifewire.com/choosing-a-sql-server-authentication-mode-1019804"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icrosoft.com/en-ie/sql-server/sql-server-editions-express" TargetMode="External"/><Relationship Id="rId11" Type="http://schemas.openxmlformats.org/officeDocument/2006/relationships/image" Target="media/image3.png"/><Relationship Id="rId5" Type="http://schemas.openxmlformats.org/officeDocument/2006/relationships/hyperlink" Target="https://www.microsoft.com/en-ie/sql-server/sql-server-editions-express" TargetMode="External"/><Relationship Id="rId15" Type="http://schemas.openxmlformats.org/officeDocument/2006/relationships/hyperlink" Target="https://docs.microsoft.com/en-us/sql/database-engine/configure-windows/start-stop-pause-resume-restart-sql-server-services?view=sql-server-2017"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upport.microsoft.com/en-au/help/555332/login-failed-for-user-error-message-when-you-log-on-to-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5</cp:revision>
  <dcterms:created xsi:type="dcterms:W3CDTF">2018-11-10T04:34:00Z</dcterms:created>
  <dcterms:modified xsi:type="dcterms:W3CDTF">2018-11-10T05:25:00Z</dcterms:modified>
</cp:coreProperties>
</file>