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E1" w:rsidRDefault="0013033E">
      <w:pPr>
        <w:rPr>
          <w:b/>
          <w:lang w:val="en-AU"/>
        </w:rPr>
      </w:pPr>
      <w:r>
        <w:rPr>
          <w:b/>
          <w:lang w:val="en-AU"/>
        </w:rPr>
        <w:t>How to ingest data</w:t>
      </w:r>
      <w:r w:rsidR="00CA0426" w:rsidRPr="00CA0426">
        <w:rPr>
          <w:b/>
          <w:lang w:val="en-AU"/>
        </w:rPr>
        <w:t xml:space="preserve"> From </w:t>
      </w:r>
      <w:proofErr w:type="spellStart"/>
      <w:r w:rsidR="00CA0426" w:rsidRPr="00CA0426">
        <w:rPr>
          <w:b/>
          <w:lang w:val="en-AU"/>
        </w:rPr>
        <w:t>Liveperson</w:t>
      </w:r>
      <w:proofErr w:type="spellEnd"/>
      <w:r w:rsidR="00CA0426" w:rsidRPr="00CA0426">
        <w:rPr>
          <w:b/>
          <w:lang w:val="en-AU"/>
        </w:rPr>
        <w:t xml:space="preserve"> </w:t>
      </w:r>
      <w:proofErr w:type="gramStart"/>
      <w:r w:rsidR="00CA0426" w:rsidRPr="00CA0426">
        <w:rPr>
          <w:b/>
          <w:lang w:val="en-AU"/>
        </w:rPr>
        <w:t>With</w:t>
      </w:r>
      <w:proofErr w:type="gramEnd"/>
      <w:r w:rsidR="00CA0426" w:rsidRPr="00CA0426">
        <w:rPr>
          <w:b/>
          <w:lang w:val="en-AU"/>
        </w:rPr>
        <w:t xml:space="preserve"> Python</w:t>
      </w:r>
    </w:p>
    <w:p w:rsidR="00CA0426" w:rsidRDefault="00CA0426">
      <w:pPr>
        <w:rPr>
          <w:lang w:val="en-AU"/>
        </w:rPr>
      </w:pPr>
      <w:hyperlink r:id="rId6" w:history="1">
        <w:proofErr w:type="spellStart"/>
        <w:r w:rsidRPr="00CA0426">
          <w:rPr>
            <w:rStyle w:val="a3"/>
            <w:lang w:val="en-AU"/>
          </w:rPr>
          <w:t>Engagment</w:t>
        </w:r>
        <w:proofErr w:type="spellEnd"/>
        <w:r w:rsidRPr="00CA0426">
          <w:rPr>
            <w:rStyle w:val="a3"/>
            <w:lang w:val="en-AU"/>
          </w:rPr>
          <w:t xml:space="preserve"> History API</w:t>
        </w:r>
      </w:hyperlink>
      <w:r>
        <w:rPr>
          <w:lang w:val="en-AU"/>
        </w:rPr>
        <w:t xml:space="preserve"> let you </w:t>
      </w:r>
      <w:r w:rsidR="00D3335A">
        <w:rPr>
          <w:lang w:val="en-AU"/>
        </w:rPr>
        <w:t>grab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livechat</w:t>
      </w:r>
      <w:proofErr w:type="spellEnd"/>
      <w:r>
        <w:rPr>
          <w:lang w:val="en-AU"/>
        </w:rPr>
        <w:t xml:space="preserve"> interaction data from </w:t>
      </w:r>
      <w:proofErr w:type="spellStart"/>
      <w:r>
        <w:rPr>
          <w:lang w:val="en-AU"/>
        </w:rPr>
        <w:t>Liveperson</w:t>
      </w:r>
      <w:proofErr w:type="spellEnd"/>
      <w:r>
        <w:rPr>
          <w:lang w:val="en-AU"/>
        </w:rPr>
        <w:t xml:space="preserve">. </w:t>
      </w:r>
      <w:r w:rsidR="00D3335A">
        <w:rPr>
          <w:lang w:val="en-AU"/>
        </w:rPr>
        <w:t>It</w:t>
      </w:r>
      <w:r>
        <w:rPr>
          <w:lang w:val="en-AU"/>
        </w:rPr>
        <w:t xml:space="preserve"> is based on the REST architecture and uses OAuth1.0. You first need to </w:t>
      </w:r>
      <w:hyperlink r:id="rId7" w:history="1">
        <w:r w:rsidRPr="00CA0426">
          <w:rPr>
            <w:rStyle w:val="a3"/>
            <w:lang w:val="en-AU"/>
          </w:rPr>
          <w:t>retrieve API Keys</w:t>
        </w:r>
      </w:hyperlink>
      <w:r>
        <w:rPr>
          <w:lang w:val="en-AU"/>
        </w:rPr>
        <w:t xml:space="preserve">. In this example, I am using the requests and </w:t>
      </w:r>
      <w:proofErr w:type="spellStart"/>
      <w:r>
        <w:rPr>
          <w:lang w:val="en-AU"/>
        </w:rPr>
        <w:t>requests_oauthlib</w:t>
      </w:r>
      <w:proofErr w:type="spellEnd"/>
      <w:r>
        <w:rPr>
          <w:lang w:val="en-AU"/>
        </w:rPr>
        <w:t xml:space="preserve"> modules to make API calls from Python.</w:t>
      </w:r>
      <w:r w:rsidR="00057392">
        <w:rPr>
          <w:lang w:val="en-AU"/>
        </w:rPr>
        <w:t xml:space="preserve"> </w:t>
      </w:r>
      <w:proofErr w:type="spellStart"/>
      <w:r w:rsidR="00057392">
        <w:rPr>
          <w:lang w:val="en-AU"/>
        </w:rPr>
        <w:t>Liveperson</w:t>
      </w:r>
      <w:proofErr w:type="spellEnd"/>
      <w:r w:rsidR="00057392">
        <w:rPr>
          <w:lang w:val="en-AU"/>
        </w:rPr>
        <w:t xml:space="preserve"> offers a good code examples and </w:t>
      </w:r>
      <w:hyperlink r:id="rId8" w:history="1">
        <w:r w:rsidR="00057392" w:rsidRPr="00057392">
          <w:rPr>
            <w:rStyle w:val="a3"/>
            <w:lang w:val="en-AU"/>
          </w:rPr>
          <w:t>this</w:t>
        </w:r>
      </w:hyperlink>
      <w:r w:rsidR="00057392">
        <w:rPr>
          <w:lang w:val="en-AU"/>
        </w:rPr>
        <w:t xml:space="preserve"> is a good place to start. </w:t>
      </w:r>
    </w:p>
    <w:p w:rsidR="002C60BD" w:rsidRDefault="00057392">
      <w:pPr>
        <w:rPr>
          <w:lang w:val="en-AU"/>
        </w:rPr>
      </w:pPr>
      <w:r>
        <w:rPr>
          <w:lang w:val="en-AU"/>
        </w:rPr>
        <w:t xml:space="preserve">The </w:t>
      </w:r>
      <w:r w:rsidR="00036ED4">
        <w:rPr>
          <w:lang w:val="en-AU"/>
        </w:rPr>
        <w:t xml:space="preserve">resulting </w:t>
      </w:r>
      <w:r>
        <w:rPr>
          <w:lang w:val="en-AU"/>
        </w:rPr>
        <w:t xml:space="preserve">JSON </w:t>
      </w:r>
      <w:proofErr w:type="gramStart"/>
      <w:r>
        <w:rPr>
          <w:lang w:val="en-AU"/>
        </w:rPr>
        <w:t>file include</w:t>
      </w:r>
      <w:proofErr w:type="gramEnd"/>
      <w:r>
        <w:rPr>
          <w:lang w:val="en-AU"/>
        </w:rPr>
        <w:t xml:space="preserve"> all the </w:t>
      </w:r>
      <w:hyperlink r:id="rId9" w:history="1">
        <w:r w:rsidRPr="00057392">
          <w:rPr>
            <w:rStyle w:val="a3"/>
            <w:lang w:val="en-AU"/>
          </w:rPr>
          <w:t>attributes</w:t>
        </w:r>
      </w:hyperlink>
      <w:r>
        <w:rPr>
          <w:lang w:val="en-AU"/>
        </w:rPr>
        <w:t xml:space="preserve"> associated with live</w:t>
      </w:r>
      <w:r w:rsidR="00036ED4">
        <w:rPr>
          <w:lang w:val="en-AU"/>
        </w:rPr>
        <w:t xml:space="preserve"> </w:t>
      </w:r>
      <w:r>
        <w:rPr>
          <w:lang w:val="en-AU"/>
        </w:rPr>
        <w:t>chat activities (like agent stats, customer feedback, transcripts, customer’s behaviour on the website and so on). To convert it into structured tables, you need to create a data model.</w:t>
      </w:r>
      <w:r w:rsidR="002C60BD">
        <w:rPr>
          <w:lang w:val="en-AU"/>
        </w:rPr>
        <w:t xml:space="preserve"> CSV files can be inserted into a database.</w:t>
      </w:r>
      <w:r w:rsidR="00E228D5">
        <w:rPr>
          <w:lang w:val="en-AU"/>
        </w:rPr>
        <w:t xml:space="preserve"> </w:t>
      </w:r>
    </w:p>
    <w:p w:rsidR="00057392" w:rsidRPr="004F3D0A" w:rsidRDefault="00057392">
      <w:pPr>
        <w:rPr>
          <w:b/>
          <w:lang w:val="en-AU"/>
        </w:rPr>
      </w:pPr>
      <w:r w:rsidRPr="004F3D0A">
        <w:rPr>
          <w:b/>
          <w:lang w:val="en-AU"/>
        </w:rPr>
        <w:t>Data Model</w:t>
      </w:r>
    </w:p>
    <w:p w:rsidR="004F3D0A" w:rsidRDefault="00057392">
      <w:pPr>
        <w:rPr>
          <w:lang w:val="en-AU"/>
        </w:rPr>
      </w:pPr>
      <w:r>
        <w:rPr>
          <w:lang w:val="en-AU"/>
        </w:rPr>
        <w:t>In the info node, you can find ‘</w:t>
      </w:r>
      <w:proofErr w:type="spellStart"/>
      <w:r>
        <w:rPr>
          <w:lang w:val="en-AU"/>
        </w:rPr>
        <w:t>engagementId</w:t>
      </w:r>
      <w:proofErr w:type="spellEnd"/>
      <w:r>
        <w:rPr>
          <w:lang w:val="en-AU"/>
        </w:rPr>
        <w:t xml:space="preserve">’. All the tables can be tied with this. </w:t>
      </w:r>
      <w:r w:rsidR="004F3D0A">
        <w:rPr>
          <w:lang w:val="en-AU"/>
        </w:rPr>
        <w:t>I also think it is a good idea to bring ‘</w:t>
      </w:r>
      <w:proofErr w:type="spellStart"/>
      <w:r w:rsidR="004F3D0A">
        <w:rPr>
          <w:lang w:val="en-AU"/>
        </w:rPr>
        <w:t>startTime</w:t>
      </w:r>
      <w:proofErr w:type="spellEnd"/>
      <w:r w:rsidR="004F3D0A">
        <w:rPr>
          <w:lang w:val="en-AU"/>
        </w:rPr>
        <w:t xml:space="preserve">’ from the info node into all the tables. Depending on how your </w:t>
      </w:r>
      <w:proofErr w:type="spellStart"/>
      <w:r w:rsidR="004F3D0A">
        <w:rPr>
          <w:lang w:val="en-AU"/>
        </w:rPr>
        <w:t>Liveperson</w:t>
      </w:r>
      <w:proofErr w:type="spellEnd"/>
      <w:r w:rsidR="004F3D0A">
        <w:rPr>
          <w:lang w:val="en-AU"/>
        </w:rPr>
        <w:t xml:space="preserve"> is configured, the number of tables would be different. But, you always need a base table which contains unique engagement id per row so that you can create one </w:t>
      </w:r>
      <w:proofErr w:type="gramStart"/>
      <w:r w:rsidR="004F3D0A">
        <w:rPr>
          <w:lang w:val="en-AU"/>
        </w:rPr>
        <w:t>to</w:t>
      </w:r>
      <w:proofErr w:type="gramEnd"/>
      <w:r w:rsidR="004F3D0A">
        <w:rPr>
          <w:lang w:val="en-AU"/>
        </w:rPr>
        <w:t xml:space="preserve"> many relationships.</w:t>
      </w:r>
    </w:p>
    <w:p w:rsidR="004F3D0A" w:rsidRDefault="004F3D0A">
      <w:pPr>
        <w:rPr>
          <w:lang w:val="en-AU"/>
        </w:rPr>
      </w:pPr>
      <w:r>
        <w:rPr>
          <w:lang w:val="en-AU"/>
        </w:rPr>
        <w:t xml:space="preserve">In this example, I choose interaction and post chat survey tables for simplification. The interaction table has a primary key </w:t>
      </w:r>
      <w:proofErr w:type="spellStart"/>
      <w:r>
        <w:rPr>
          <w:lang w:val="en-AU"/>
        </w:rPr>
        <w:t>engagement_id</w:t>
      </w:r>
      <w:proofErr w:type="spellEnd"/>
      <w:r>
        <w:rPr>
          <w:lang w:val="en-AU"/>
        </w:rPr>
        <w:t xml:space="preserve">. Post chat survey typically contains multiple questions. This means one interaction can have many post chat survey records. We will add the </w:t>
      </w:r>
      <w:proofErr w:type="spellStart"/>
      <w:r>
        <w:rPr>
          <w:lang w:val="en-AU"/>
        </w:rPr>
        <w:t>engagement_id</w:t>
      </w:r>
      <w:proofErr w:type="spellEnd"/>
      <w:r>
        <w:rPr>
          <w:lang w:val="en-AU"/>
        </w:rPr>
        <w:t xml:space="preserve"> as the foreign key to the interaction table to handle this one-to-many relationship. By using the same method, you can create a data model for all the attributes.</w:t>
      </w:r>
    </w:p>
    <w:p w:rsidR="001504E7" w:rsidRDefault="001504E7">
      <w:pPr>
        <w:rPr>
          <w:lang w:val="en-AU"/>
        </w:rPr>
      </w:pPr>
      <w:r>
        <w:rPr>
          <w:noProof/>
        </w:rPr>
        <w:drawing>
          <wp:inline distT="0" distB="0" distL="0" distR="0" wp14:anchorId="1F3009E0" wp14:editId="0DC0D80A">
            <wp:extent cx="3810083" cy="2130077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237" cy="21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0A" w:rsidRDefault="004F3D0A">
      <w:pPr>
        <w:rPr>
          <w:lang w:val="en-AU"/>
        </w:rPr>
      </w:pPr>
    </w:p>
    <w:p w:rsidR="00057392" w:rsidRPr="00914193" w:rsidRDefault="007119BF">
      <w:pPr>
        <w:rPr>
          <w:b/>
          <w:lang w:val="en-AU"/>
        </w:rPr>
      </w:pPr>
      <w:proofErr w:type="spellStart"/>
      <w:r>
        <w:rPr>
          <w:b/>
          <w:lang w:val="en-AU"/>
        </w:rPr>
        <w:t>Gocha</w:t>
      </w:r>
      <w:proofErr w:type="spellEnd"/>
      <w:r>
        <w:rPr>
          <w:b/>
          <w:lang w:val="en-AU"/>
        </w:rPr>
        <w:t>!</w:t>
      </w:r>
    </w:p>
    <w:p w:rsidR="00914193" w:rsidRDefault="00914193" w:rsidP="00914193">
      <w:pPr>
        <w:pStyle w:val="a6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 start and end date parameters are in </w:t>
      </w:r>
      <w:proofErr w:type="spellStart"/>
      <w:r>
        <w:rPr>
          <w:lang w:val="en-AU"/>
        </w:rPr>
        <w:t>epochtime</w:t>
      </w:r>
      <w:proofErr w:type="spellEnd"/>
      <w:r>
        <w:rPr>
          <w:lang w:val="en-AU"/>
        </w:rPr>
        <w:t xml:space="preserve"> millisecond. The function </w:t>
      </w:r>
      <w:proofErr w:type="spellStart"/>
      <w:r>
        <w:rPr>
          <w:lang w:val="en-AU"/>
        </w:rPr>
        <w:t>convert_to_epochtime</w:t>
      </w:r>
      <w:proofErr w:type="spellEnd"/>
      <w:r>
        <w:rPr>
          <w:lang w:val="en-AU"/>
        </w:rPr>
        <w:t xml:space="preserve"> converts date in string into </w:t>
      </w:r>
      <w:proofErr w:type="spellStart"/>
      <w:r>
        <w:rPr>
          <w:lang w:val="en-AU"/>
        </w:rPr>
        <w:t>epochtime</w:t>
      </w:r>
      <w:proofErr w:type="spellEnd"/>
      <w:r>
        <w:rPr>
          <w:lang w:val="en-AU"/>
        </w:rPr>
        <w:t>.</w:t>
      </w:r>
    </w:p>
    <w:p w:rsidR="007119BF" w:rsidRDefault="003F41AF" w:rsidP="00914193">
      <w:pPr>
        <w:pStyle w:val="a6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>Some of the time</w:t>
      </w:r>
      <w:r w:rsidR="007119BF">
        <w:rPr>
          <w:lang w:val="en-AU"/>
        </w:rPr>
        <w:t>stamp field</w:t>
      </w:r>
      <w:r>
        <w:rPr>
          <w:lang w:val="en-AU"/>
        </w:rPr>
        <w:t>s</w:t>
      </w:r>
      <w:r w:rsidR="007119BF">
        <w:rPr>
          <w:lang w:val="en-AU"/>
        </w:rPr>
        <w:t xml:space="preserve"> </w:t>
      </w:r>
      <w:proofErr w:type="gramStart"/>
      <w:r w:rsidR="007119BF">
        <w:rPr>
          <w:lang w:val="en-AU"/>
        </w:rPr>
        <w:t>has</w:t>
      </w:r>
      <w:proofErr w:type="gramEnd"/>
      <w:r w:rsidR="007119BF">
        <w:rPr>
          <w:lang w:val="en-AU"/>
        </w:rPr>
        <w:t xml:space="preserve"> </w:t>
      </w:r>
      <w:proofErr w:type="spellStart"/>
      <w:r w:rsidR="007119BF">
        <w:rPr>
          <w:lang w:val="en-AU"/>
        </w:rPr>
        <w:t>epochtime</w:t>
      </w:r>
      <w:proofErr w:type="spellEnd"/>
      <w:r w:rsidR="007119BF">
        <w:rPr>
          <w:lang w:val="en-AU"/>
        </w:rPr>
        <w:t xml:space="preserve">. I created a function to convert </w:t>
      </w:r>
      <w:proofErr w:type="spellStart"/>
      <w:r w:rsidR="007119BF">
        <w:rPr>
          <w:lang w:val="en-AU"/>
        </w:rPr>
        <w:t>epochtime</w:t>
      </w:r>
      <w:proofErr w:type="spellEnd"/>
      <w:r w:rsidR="007119BF">
        <w:rPr>
          <w:lang w:val="en-AU"/>
        </w:rPr>
        <w:t xml:space="preserve"> </w:t>
      </w:r>
      <w:r w:rsidR="00D3335A">
        <w:rPr>
          <w:lang w:val="en-AU"/>
        </w:rPr>
        <w:t>back to timestamp</w:t>
      </w:r>
      <w:r w:rsidR="007119BF">
        <w:rPr>
          <w:lang w:val="en-AU"/>
        </w:rPr>
        <w:t>.</w:t>
      </w:r>
    </w:p>
    <w:p w:rsidR="00914193" w:rsidRDefault="00914193" w:rsidP="00914193">
      <w:pPr>
        <w:pStyle w:val="a6"/>
        <w:numPr>
          <w:ilvl w:val="0"/>
          <w:numId w:val="1"/>
        </w:numPr>
        <w:rPr>
          <w:lang w:val="en-AU"/>
        </w:rPr>
      </w:pPr>
      <w:r>
        <w:rPr>
          <w:lang w:val="en-AU"/>
        </w:rPr>
        <w:t>API limit is 100 records. We need to increment offset parameter in while loop until we get all the records.</w:t>
      </w:r>
    </w:p>
    <w:p w:rsidR="00914193" w:rsidRDefault="00914193" w:rsidP="00914193">
      <w:pPr>
        <w:pStyle w:val="a6"/>
        <w:numPr>
          <w:ilvl w:val="0"/>
          <w:numId w:val="1"/>
        </w:numPr>
        <w:rPr>
          <w:lang w:val="en-AU"/>
        </w:rPr>
      </w:pPr>
      <w:r>
        <w:rPr>
          <w:lang w:val="en-AU"/>
        </w:rPr>
        <w:t>Some field does not exist all the time, which requires you to handle the ke</w:t>
      </w:r>
      <w:r w:rsidR="007119BF">
        <w:rPr>
          <w:lang w:val="en-AU"/>
        </w:rPr>
        <w:t>y error with try-except (for example, ‘</w:t>
      </w:r>
      <w:proofErr w:type="spellStart"/>
      <w:r w:rsidR="007119BF">
        <w:rPr>
          <w:lang w:val="en-AU"/>
        </w:rPr>
        <w:t>mcs</w:t>
      </w:r>
      <w:proofErr w:type="spellEnd"/>
      <w:r w:rsidR="007119BF">
        <w:rPr>
          <w:lang w:val="en-AU"/>
        </w:rPr>
        <w:t>’ in the interaction node).</w:t>
      </w:r>
    </w:p>
    <w:p w:rsidR="00D3335A" w:rsidRDefault="00D3335A" w:rsidP="00914193">
      <w:pPr>
        <w:pStyle w:val="a6"/>
        <w:numPr>
          <w:ilvl w:val="0"/>
          <w:numId w:val="1"/>
        </w:numPr>
        <w:rPr>
          <w:lang w:val="en-AU"/>
        </w:rPr>
      </w:pPr>
      <w:r>
        <w:rPr>
          <w:lang w:val="en-AU"/>
        </w:rPr>
        <w:t>It is better to use pipe instead of comma because some values contain comma.</w:t>
      </w:r>
    </w:p>
    <w:p w:rsidR="00914193" w:rsidRDefault="00914193" w:rsidP="00914193">
      <w:pPr>
        <w:ind w:left="360"/>
        <w:rPr>
          <w:lang w:val="en-AU"/>
        </w:rPr>
      </w:pPr>
      <w:r>
        <w:rPr>
          <w:lang w:val="en-AU"/>
        </w:rPr>
        <w:t>Let’s put them together. Here it comes!</w:t>
      </w:r>
    </w:p>
    <w:p w:rsidR="00914193" w:rsidRDefault="00914193" w:rsidP="00914193">
      <w:pPr>
        <w:ind w:left="360"/>
        <w:rPr>
          <w:b/>
          <w:lang w:val="en-AU"/>
        </w:rPr>
      </w:pPr>
      <w:r w:rsidRPr="00914193">
        <w:rPr>
          <w:b/>
          <w:lang w:val="en-AU"/>
        </w:rPr>
        <w:t>Code</w:t>
      </w:r>
    </w:p>
    <w:p w:rsidR="0013033E" w:rsidRPr="0013033E" w:rsidRDefault="0013033E" w:rsidP="0013033E">
      <w:pPr>
        <w:ind w:left="360"/>
        <w:rPr>
          <w:b/>
          <w:lang w:val="en-AU"/>
        </w:rPr>
      </w:pPr>
      <w:r w:rsidRPr="0013033E">
        <w:rPr>
          <w:b/>
          <w:lang w:val="en-AU"/>
        </w:rPr>
        <w:t xml:space="preserve">[cc </w:t>
      </w:r>
      <w:proofErr w:type="spellStart"/>
      <w:proofErr w:type="gramStart"/>
      <w:r w:rsidRPr="0013033E">
        <w:rPr>
          <w:b/>
          <w:lang w:val="en-AU"/>
        </w:rPr>
        <w:t>lang</w:t>
      </w:r>
      <w:proofErr w:type="spellEnd"/>
      <w:proofErr w:type="gramEnd"/>
      <w:r w:rsidRPr="0013033E">
        <w:rPr>
          <w:b/>
          <w:lang w:val="en-AU"/>
        </w:rPr>
        <w:t xml:space="preserve">="python" </w:t>
      </w:r>
      <w:proofErr w:type="spellStart"/>
      <w:r w:rsidRPr="0013033E">
        <w:rPr>
          <w:b/>
          <w:lang w:val="en-AU"/>
        </w:rPr>
        <w:t>tab_size</w:t>
      </w:r>
      <w:proofErr w:type="spellEnd"/>
      <w:r w:rsidRPr="0013033E">
        <w:rPr>
          <w:b/>
          <w:lang w:val="en-AU"/>
        </w:rPr>
        <w:t>="4" lines="-1" theme="</w:t>
      </w:r>
      <w:proofErr w:type="spellStart"/>
      <w:r w:rsidRPr="0013033E">
        <w:rPr>
          <w:b/>
          <w:lang w:val="en-AU"/>
        </w:rPr>
        <w:t>GeSHi</w:t>
      </w:r>
      <w:proofErr w:type="spellEnd"/>
      <w:r w:rsidRPr="0013033E">
        <w:rPr>
          <w:b/>
          <w:lang w:val="en-AU"/>
        </w:rPr>
        <w:t xml:space="preserve">" </w:t>
      </w:r>
      <w:proofErr w:type="spellStart"/>
      <w:r w:rsidRPr="0013033E">
        <w:rPr>
          <w:b/>
          <w:lang w:val="en-AU"/>
        </w:rPr>
        <w:t>line_numbers</w:t>
      </w:r>
      <w:proofErr w:type="spellEnd"/>
      <w:r w:rsidRPr="0013033E">
        <w:rPr>
          <w:b/>
          <w:lang w:val="en-AU"/>
        </w:rPr>
        <w:t>="false"]</w:t>
      </w:r>
    </w:p>
    <w:p w:rsidR="0013033E" w:rsidRPr="0013033E" w:rsidRDefault="0013033E" w:rsidP="0013033E">
      <w:pPr>
        <w:ind w:left="360"/>
        <w:rPr>
          <w:b/>
          <w:lang w:val="en-AU"/>
        </w:rPr>
      </w:pPr>
      <w:bookmarkStart w:id="0" w:name="_GoBack"/>
      <w:bookmarkEnd w:id="0"/>
    </w:p>
    <w:p w:rsidR="0013033E" w:rsidRPr="00914193" w:rsidRDefault="0013033E" w:rsidP="0013033E">
      <w:pPr>
        <w:ind w:left="360"/>
        <w:rPr>
          <w:b/>
          <w:lang w:val="en-AU"/>
        </w:rPr>
      </w:pPr>
      <w:r w:rsidRPr="0013033E">
        <w:rPr>
          <w:b/>
          <w:lang w:val="en-AU"/>
        </w:rPr>
        <w:t>[/cc]</w:t>
      </w:r>
    </w:p>
    <w:p w:rsidR="00914193" w:rsidRPr="00914193" w:rsidRDefault="00914193" w:rsidP="00914193">
      <w:pPr>
        <w:ind w:left="360"/>
        <w:rPr>
          <w:lang w:val="en-AU"/>
        </w:rPr>
      </w:pPr>
    </w:p>
    <w:p w:rsidR="00057392" w:rsidRDefault="00057392">
      <w:pPr>
        <w:rPr>
          <w:lang w:val="en-AU"/>
        </w:rPr>
      </w:pPr>
    </w:p>
    <w:p w:rsidR="00CA0426" w:rsidRPr="00CA0426" w:rsidRDefault="00CA0426">
      <w:pPr>
        <w:rPr>
          <w:lang w:val="en-AU"/>
        </w:rPr>
      </w:pPr>
    </w:p>
    <w:sectPr w:rsidR="00CA0426" w:rsidRPr="00CA042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61BDA"/>
    <w:multiLevelType w:val="hybridMultilevel"/>
    <w:tmpl w:val="CB0E7604"/>
    <w:lvl w:ilvl="0" w:tplc="1CA2F6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57"/>
    <w:rsid w:val="00036ED4"/>
    <w:rsid w:val="00057392"/>
    <w:rsid w:val="00062FD8"/>
    <w:rsid w:val="0013033E"/>
    <w:rsid w:val="001504E7"/>
    <w:rsid w:val="002C60BD"/>
    <w:rsid w:val="003F41AF"/>
    <w:rsid w:val="004F3D0A"/>
    <w:rsid w:val="005273FA"/>
    <w:rsid w:val="007119BF"/>
    <w:rsid w:val="008A0E57"/>
    <w:rsid w:val="00914193"/>
    <w:rsid w:val="00CA0426"/>
    <w:rsid w:val="00D3335A"/>
    <w:rsid w:val="00DC1566"/>
    <w:rsid w:val="00E2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042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04E7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504E7"/>
    <w:rPr>
      <w:rFonts w:ascii="MS UI Gothic" w:eastAsia="MS UI Gothic"/>
      <w:sz w:val="18"/>
      <w:szCs w:val="18"/>
    </w:rPr>
  </w:style>
  <w:style w:type="paragraph" w:styleId="a6">
    <w:name w:val="List Paragraph"/>
    <w:basedOn w:val="a"/>
    <w:uiPriority w:val="34"/>
    <w:qFormat/>
    <w:rsid w:val="00914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042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04E7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504E7"/>
    <w:rPr>
      <w:rFonts w:ascii="MS UI Gothic" w:eastAsia="MS UI Gothic"/>
      <w:sz w:val="18"/>
      <w:szCs w:val="18"/>
    </w:rPr>
  </w:style>
  <w:style w:type="paragraph" w:styleId="a6">
    <w:name w:val="List Paragraph"/>
    <w:basedOn w:val="a"/>
    <w:uiPriority w:val="34"/>
    <w:qFormat/>
    <w:rsid w:val="0091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vePersonInc/developers-community/tree/master/assets/Code%20examples/APIs/Engagement%20History%20AP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liveperson.com/guides-gettingstarte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liveperson.com/data-engagement-history-overview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s.liveperson.com/data-engagement-history-appendix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10</cp:revision>
  <dcterms:created xsi:type="dcterms:W3CDTF">2017-11-16T09:48:00Z</dcterms:created>
  <dcterms:modified xsi:type="dcterms:W3CDTF">2017-11-18T08:50:00Z</dcterms:modified>
</cp:coreProperties>
</file>