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B1003" w14:textId="269012C1" w:rsidR="007110C6" w:rsidRPr="009E2C50" w:rsidRDefault="009E2C50">
      <w:pPr>
        <w:rPr>
          <w:b/>
        </w:rPr>
      </w:pPr>
      <w:r w:rsidRPr="009E2C50">
        <w:rPr>
          <w:b/>
        </w:rPr>
        <w:t>Introduction to Dense Net with TensorFlow</w:t>
      </w:r>
    </w:p>
    <w:p w14:paraId="5927434E" w14:textId="467BED86" w:rsidR="009E2C50" w:rsidRDefault="000C4544">
      <w:hyperlink r:id="rId5" w:history="1">
        <w:r w:rsidR="009E2C50" w:rsidRPr="000C4544">
          <w:rPr>
            <w:rStyle w:val="Hyperlink"/>
          </w:rPr>
          <w:t>TensorFlow</w:t>
        </w:r>
      </w:hyperlink>
      <w:r w:rsidR="009E2C50">
        <w:t xml:space="preserve"> offers both high</w:t>
      </w:r>
      <w:r>
        <w:t>-</w:t>
      </w:r>
      <w:r w:rsidR="009E2C50">
        <w:t xml:space="preserve"> and low</w:t>
      </w:r>
      <w:r>
        <w:t>-</w:t>
      </w:r>
      <w:r w:rsidR="009E2C50">
        <w:t xml:space="preserve">level APIs for Deep Learning. Coding in TensorFlow is slightly different from other machine learning frameworks. You first need to define the variables and architectures. This is because the entire code is executed outside of Python with C++ and the python code itself is just a bunch of definitions. </w:t>
      </w:r>
    </w:p>
    <w:p w14:paraId="2A84327B" w14:textId="40FACD8C" w:rsidR="009E2C50" w:rsidRDefault="00B1071C">
      <w:r>
        <w:t>The aim of this post</w:t>
      </w:r>
      <w:r w:rsidR="009E2C50">
        <w:t xml:space="preserve"> is to replicate the previous </w:t>
      </w:r>
      <w:proofErr w:type="spellStart"/>
      <w:r w:rsidR="009E2C50">
        <w:t>Keras</w:t>
      </w:r>
      <w:proofErr w:type="spellEnd"/>
      <w:r w:rsidR="009E2C50">
        <w:t xml:space="preserve"> code into TensorFlow</w:t>
      </w:r>
      <w:r>
        <w:t xml:space="preserve">. </w:t>
      </w:r>
      <w:r>
        <w:t xml:space="preserve">Before writing code in TensorFlow, it is better to use high-level APIs like </w:t>
      </w:r>
      <w:proofErr w:type="spellStart"/>
      <w:r>
        <w:t>Keras</w:t>
      </w:r>
      <w:proofErr w:type="spellEnd"/>
      <w:r>
        <w:t xml:space="preserve"> to build the model (read </w:t>
      </w:r>
      <w:hyperlink r:id="rId6" w:history="1">
        <w:r w:rsidRPr="009E2C50">
          <w:rPr>
            <w:rStyle w:val="Hyperlink"/>
            <w:b/>
          </w:rPr>
          <w:t xml:space="preserve">Introduction to Dense Net with </w:t>
        </w:r>
        <w:proofErr w:type="spellStart"/>
        <w:r w:rsidRPr="009E2C50">
          <w:rPr>
            <w:rStyle w:val="Hyperlink"/>
            <w:b/>
          </w:rPr>
          <w:t>Keras</w:t>
        </w:r>
        <w:proofErr w:type="spellEnd"/>
      </w:hyperlink>
      <w:r>
        <w:rPr>
          <w:b/>
        </w:rPr>
        <w:t xml:space="preserve"> </w:t>
      </w:r>
      <w:r>
        <w:t>for a preparation).</w:t>
      </w:r>
    </w:p>
    <w:p w14:paraId="70AC50FE" w14:textId="7B3A130B" w:rsidR="00B1071C" w:rsidRPr="00B1071C" w:rsidRDefault="00B1071C">
      <w:pPr>
        <w:rPr>
          <w:b/>
        </w:rPr>
      </w:pPr>
      <w:r w:rsidRPr="00B1071C">
        <w:rPr>
          <w:b/>
        </w:rPr>
        <w:t>Steps</w:t>
      </w:r>
      <w:bookmarkStart w:id="0" w:name="_GoBack"/>
      <w:bookmarkEnd w:id="0"/>
    </w:p>
    <w:p w14:paraId="7DF991B1" w14:textId="7D6AA41D" w:rsidR="00B1071C" w:rsidRPr="00A83060" w:rsidRDefault="00B1071C" w:rsidP="00B1071C">
      <w:pPr>
        <w:pStyle w:val="ListParagraph"/>
        <w:numPr>
          <w:ilvl w:val="0"/>
          <w:numId w:val="1"/>
        </w:numPr>
        <w:rPr>
          <w:b/>
        </w:rPr>
      </w:pPr>
      <w:r w:rsidRPr="00A83060">
        <w:rPr>
          <w:b/>
        </w:rPr>
        <w:t>Data Preparation</w:t>
      </w:r>
    </w:p>
    <w:p w14:paraId="7F26EAA3" w14:textId="3ED81621" w:rsidR="00B1071C" w:rsidRDefault="00B1071C" w:rsidP="00B1071C">
      <w:r>
        <w:t xml:space="preserve">As in the </w:t>
      </w:r>
      <w:hyperlink r:id="rId7" w:history="1">
        <w:r w:rsidRPr="00B1071C">
          <w:rPr>
            <w:rStyle w:val="Hyperlink"/>
          </w:rPr>
          <w:t>previous post</w:t>
        </w:r>
      </w:hyperlink>
      <w:r>
        <w:t>, we are importing the Iris dataset from a csv file. This step is the same as before.</w:t>
      </w:r>
    </w:p>
    <w:p w14:paraId="02D5B59A" w14:textId="5099D9D9" w:rsidR="00A83060" w:rsidRDefault="00A83060" w:rsidP="00B1071C">
      <w:r>
        <w:t xml:space="preserve">You can also check the official TensorFlow documents about deep learning on Iris dataset </w:t>
      </w:r>
      <w:hyperlink r:id="rId8" w:history="1">
        <w:r w:rsidRPr="00A83060">
          <w:rPr>
            <w:rStyle w:val="Hyperlink"/>
          </w:rPr>
          <w:t>here</w:t>
        </w:r>
      </w:hyperlink>
      <w:r>
        <w:t xml:space="preserve">. The way the dataset is </w:t>
      </w:r>
      <w:proofErr w:type="spellStart"/>
      <w:r>
        <w:t>preprocessed</w:t>
      </w:r>
      <w:proofErr w:type="spellEnd"/>
      <w:r>
        <w:t xml:space="preserve"> is quite different from what I did and will be an interesting read.</w:t>
      </w:r>
    </w:p>
    <w:p w14:paraId="5CF413DD" w14:textId="77777777" w:rsidR="00B1071C" w:rsidRDefault="00B1071C" w:rsidP="00B1071C">
      <w:r>
        <w:t xml:space="preserve">[cc </w:t>
      </w:r>
      <w:proofErr w:type="spellStart"/>
      <w:r>
        <w:t>lang</w:t>
      </w:r>
      <w:proofErr w:type="spellEnd"/>
      <w:r>
        <w:t xml:space="preserve">="python" </w:t>
      </w:r>
      <w:proofErr w:type="spellStart"/>
      <w:r>
        <w:t>tab_size</w:t>
      </w:r>
      <w:proofErr w:type="spellEnd"/>
      <w:r>
        <w:t>="4" lines="-1"]</w:t>
      </w:r>
    </w:p>
    <w:p w14:paraId="1AAADE14" w14:textId="77777777" w:rsidR="00B1071C" w:rsidRDefault="00B1071C" w:rsidP="00B1071C"/>
    <w:p w14:paraId="3E29B2C8" w14:textId="2816621C" w:rsidR="00B1071C" w:rsidRDefault="00B1071C" w:rsidP="00B1071C">
      <w:r>
        <w:t>[/cc]</w:t>
      </w:r>
    </w:p>
    <w:p w14:paraId="7565E762" w14:textId="3A528073" w:rsidR="00B1071C" w:rsidRPr="00A83060" w:rsidRDefault="00B1071C" w:rsidP="00B1071C">
      <w:pPr>
        <w:pStyle w:val="ListParagraph"/>
        <w:numPr>
          <w:ilvl w:val="0"/>
          <w:numId w:val="1"/>
        </w:numPr>
        <w:rPr>
          <w:b/>
        </w:rPr>
      </w:pPr>
      <w:r w:rsidRPr="00A83060">
        <w:rPr>
          <w:b/>
        </w:rPr>
        <w:t>Defining Variables and Models</w:t>
      </w:r>
    </w:p>
    <w:p w14:paraId="56DC68FD" w14:textId="4AF37A99" w:rsidR="00B1071C" w:rsidRDefault="00B1071C" w:rsidP="00B1071C">
      <w:r>
        <w:t xml:space="preserve">Before running the code, we need to define variables and models. Even for more complicated models (e.g. with added convolutional layers), you will do pretty much the same steps. </w:t>
      </w:r>
    </w:p>
    <w:p w14:paraId="79B30CFB" w14:textId="0133A4F7" w:rsidR="00B1071C" w:rsidRDefault="00B1071C" w:rsidP="00B1071C">
      <w:r>
        <w:t xml:space="preserve">- </w:t>
      </w:r>
      <w:r w:rsidR="00A83060" w:rsidRPr="00A83060">
        <w:t>Set hyperparameters</w:t>
      </w:r>
    </w:p>
    <w:p w14:paraId="487FCF9B" w14:textId="4B7688B0" w:rsidR="00B1071C" w:rsidRDefault="00B1071C" w:rsidP="00B1071C">
      <w:r>
        <w:t>-</w:t>
      </w:r>
      <w:r w:rsidR="00A83060">
        <w:t xml:space="preserve"> </w:t>
      </w:r>
      <w:r w:rsidR="00A83060" w:rsidRPr="00A83060">
        <w:t>Set layers</w:t>
      </w:r>
    </w:p>
    <w:p w14:paraId="1D669E68" w14:textId="625F65D8" w:rsidR="00A83060" w:rsidRDefault="00A83060" w:rsidP="00B1071C">
      <w:r>
        <w:t>- Define placeholders</w:t>
      </w:r>
    </w:p>
    <w:p w14:paraId="00D30C27" w14:textId="5153F7CE" w:rsidR="00A83060" w:rsidRDefault="00A83060" w:rsidP="00B1071C">
      <w:r>
        <w:t xml:space="preserve">- </w:t>
      </w:r>
      <w:r w:rsidRPr="00A83060">
        <w:t>Define layers</w:t>
      </w:r>
    </w:p>
    <w:p w14:paraId="1D568297" w14:textId="6949029E" w:rsidR="00A83060" w:rsidRDefault="00A83060" w:rsidP="00B1071C">
      <w:r>
        <w:t xml:space="preserve">- </w:t>
      </w:r>
      <w:r w:rsidRPr="00A83060">
        <w:t>Define architecture</w:t>
      </w:r>
    </w:p>
    <w:p w14:paraId="30F64D14" w14:textId="576D68DF" w:rsidR="00A83060" w:rsidRDefault="00A83060" w:rsidP="00B1071C">
      <w:r>
        <w:t xml:space="preserve">- </w:t>
      </w:r>
      <w:r w:rsidRPr="00A83060">
        <w:t>Define variable dictionary</w:t>
      </w:r>
    </w:p>
    <w:p w14:paraId="1B5D0AE8" w14:textId="43BA2742" w:rsidR="00A83060" w:rsidRDefault="00A83060" w:rsidP="00B1071C">
      <w:r>
        <w:t xml:space="preserve">- </w:t>
      </w:r>
      <w:r w:rsidRPr="00A83060">
        <w:t>Build Model</w:t>
      </w:r>
    </w:p>
    <w:p w14:paraId="2CBF219E" w14:textId="68277A9B" w:rsidR="00B1071C" w:rsidRDefault="00A83060" w:rsidP="00B1071C">
      <w:r>
        <w:t xml:space="preserve">- </w:t>
      </w:r>
      <w:r w:rsidRPr="00A83060">
        <w:t>Define loss &amp; optimizer</w:t>
      </w:r>
    </w:p>
    <w:p w14:paraId="4D978DDC" w14:textId="5913F2AC" w:rsidR="00A83060" w:rsidRDefault="00A83060" w:rsidP="00B1071C">
      <w:r>
        <w:t xml:space="preserve">- </w:t>
      </w:r>
      <w:r w:rsidRPr="00A83060">
        <w:t>Define evaluation metrics</w:t>
      </w:r>
    </w:p>
    <w:p w14:paraId="702283D8" w14:textId="7D2D8E5F" w:rsidR="00B1071C" w:rsidRDefault="00B1071C" w:rsidP="00B1071C">
      <w:r>
        <w:t>Here is the code from the steps above.</w:t>
      </w:r>
    </w:p>
    <w:p w14:paraId="47F48C3C" w14:textId="30D6DAC6" w:rsidR="00B1071C" w:rsidRDefault="00B1071C" w:rsidP="00B1071C">
      <w:r>
        <w:t xml:space="preserve">[cc </w:t>
      </w:r>
      <w:proofErr w:type="spellStart"/>
      <w:r>
        <w:t>lang</w:t>
      </w:r>
      <w:proofErr w:type="spellEnd"/>
      <w:r>
        <w:t xml:space="preserve">="python" </w:t>
      </w:r>
      <w:proofErr w:type="spellStart"/>
      <w:r>
        <w:t>tab_size</w:t>
      </w:r>
      <w:proofErr w:type="spellEnd"/>
      <w:r>
        <w:t>="4" lines="-1"]</w:t>
      </w:r>
    </w:p>
    <w:p w14:paraId="0A11351F" w14:textId="6D5193B0" w:rsidR="00B1071C" w:rsidRDefault="00B1071C" w:rsidP="00B1071C">
      <w:r>
        <w:t>[/cc]</w:t>
      </w:r>
    </w:p>
    <w:p w14:paraId="1E17D9FB" w14:textId="2F68BEC3" w:rsidR="00A83060" w:rsidRPr="00A83060" w:rsidRDefault="00A83060" w:rsidP="00A83060">
      <w:pPr>
        <w:pStyle w:val="ListParagraph"/>
        <w:numPr>
          <w:ilvl w:val="0"/>
          <w:numId w:val="1"/>
        </w:numPr>
        <w:rPr>
          <w:b/>
        </w:rPr>
      </w:pPr>
      <w:r w:rsidRPr="00A83060">
        <w:rPr>
          <w:b/>
        </w:rPr>
        <w:t>Initialise and Run</w:t>
      </w:r>
    </w:p>
    <w:p w14:paraId="606B050C" w14:textId="1A012B8B" w:rsidR="00A83060" w:rsidRDefault="00A83060" w:rsidP="00A83060">
      <w:r>
        <w:lastRenderedPageBreak/>
        <w:t xml:space="preserve">Once everything is set up, initialise variables and execute the code in session! After 1000 epochs, you will see the test accuracy of 96%.  </w:t>
      </w:r>
    </w:p>
    <w:p w14:paraId="06B1B0B8" w14:textId="77777777" w:rsidR="00A83060" w:rsidRDefault="00A83060" w:rsidP="00A83060">
      <w:r>
        <w:t xml:space="preserve">[cc </w:t>
      </w:r>
      <w:proofErr w:type="spellStart"/>
      <w:r>
        <w:t>lang</w:t>
      </w:r>
      <w:proofErr w:type="spellEnd"/>
      <w:r>
        <w:t xml:space="preserve">="python" </w:t>
      </w:r>
      <w:proofErr w:type="spellStart"/>
      <w:r>
        <w:t>tab_size</w:t>
      </w:r>
      <w:proofErr w:type="spellEnd"/>
      <w:r>
        <w:t>="4" lines="-1"]</w:t>
      </w:r>
    </w:p>
    <w:p w14:paraId="69D537D1" w14:textId="77777777" w:rsidR="00A83060" w:rsidRDefault="00A83060" w:rsidP="00A83060">
      <w:r>
        <w:t>[/cc]</w:t>
      </w:r>
    </w:p>
    <w:p w14:paraId="25FF1126" w14:textId="351EECB6" w:rsidR="00A83060" w:rsidRDefault="00A83060" w:rsidP="00A83060"/>
    <w:sectPr w:rsidR="00A8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A4FED"/>
    <w:multiLevelType w:val="hybridMultilevel"/>
    <w:tmpl w:val="37E0FF72"/>
    <w:lvl w:ilvl="0" w:tplc="E3BEB49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C37A2F"/>
    <w:multiLevelType w:val="hybridMultilevel"/>
    <w:tmpl w:val="A2EE2EC0"/>
    <w:lvl w:ilvl="0" w:tplc="6C3830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E1"/>
    <w:rsid w:val="000C4544"/>
    <w:rsid w:val="007110C6"/>
    <w:rsid w:val="00824452"/>
    <w:rsid w:val="009E2C50"/>
    <w:rsid w:val="00A83060"/>
    <w:rsid w:val="00B1071C"/>
    <w:rsid w:val="00F20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7ADB"/>
  <w15:chartTrackingRefBased/>
  <w15:docId w15:val="{A633D5F7-F5E2-4449-BD30-1189112C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C50"/>
    <w:rPr>
      <w:color w:val="0563C1" w:themeColor="hyperlink"/>
      <w:u w:val="single"/>
    </w:rPr>
  </w:style>
  <w:style w:type="character" w:styleId="UnresolvedMention">
    <w:name w:val="Unresolved Mention"/>
    <w:basedOn w:val="DefaultParagraphFont"/>
    <w:uiPriority w:val="99"/>
    <w:semiHidden/>
    <w:unhideWhenUsed/>
    <w:rsid w:val="009E2C50"/>
    <w:rPr>
      <w:color w:val="808080"/>
      <w:shd w:val="clear" w:color="auto" w:fill="E6E6E6"/>
    </w:rPr>
  </w:style>
  <w:style w:type="paragraph" w:styleId="ListParagraph">
    <w:name w:val="List Paragraph"/>
    <w:basedOn w:val="Normal"/>
    <w:uiPriority w:val="34"/>
    <w:qFormat/>
    <w:rsid w:val="00B10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et_started/eager" TargetMode="External"/><Relationship Id="rId3" Type="http://schemas.openxmlformats.org/officeDocument/2006/relationships/settings" Target="settings.xml"/><Relationship Id="rId7" Type="http://schemas.openxmlformats.org/officeDocument/2006/relationships/hyperlink" Target="https://www.mydatahack.com/introduction-to-dense-net-with-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introduction-to-dense-net-with-keras/" TargetMode="External"/><Relationship Id="rId5" Type="http://schemas.openxmlformats.org/officeDocument/2006/relationships/hyperlink" Target="https://www.tensorflow.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2018-05-07T01:50:00Z</dcterms:created>
  <dcterms:modified xsi:type="dcterms:W3CDTF">2018-05-07T02:52:00Z</dcterms:modified>
</cp:coreProperties>
</file>