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383" w:rsidRPr="004E7383" w:rsidRDefault="0024309D" w:rsidP="004E7383">
      <w:pPr>
        <w:rPr>
          <w:b/>
          <w:sz w:val="30"/>
          <w:szCs w:val="30"/>
          <w:lang w:eastAsia="x-none"/>
        </w:rPr>
      </w:pPr>
      <w:proofErr w:type="gramStart"/>
      <w:r w:rsidRPr="004E7383">
        <w:rPr>
          <w:b/>
          <w:sz w:val="30"/>
          <w:szCs w:val="30"/>
          <w:lang w:eastAsia="x-none"/>
        </w:rPr>
        <w:t>SAWT  -</w:t>
      </w:r>
      <w:proofErr w:type="gramEnd"/>
      <w:r w:rsidRPr="004E7383">
        <w:rPr>
          <w:b/>
          <w:sz w:val="30"/>
          <w:szCs w:val="30"/>
          <w:lang w:eastAsia="x-none"/>
        </w:rPr>
        <w:t xml:space="preserve">  Summary of Alpha list Withholding Tax.</w:t>
      </w:r>
      <w:bookmarkStart w:id="0" w:name="_GoBack"/>
      <w:bookmarkEnd w:id="0"/>
    </w:p>
    <w:p w:rsidR="004E7383" w:rsidRPr="0078034D" w:rsidRDefault="0024309D" w:rsidP="0078034D">
      <w:pPr>
        <w:pStyle w:val="ListParagraph"/>
        <w:numPr>
          <w:ilvl w:val="0"/>
          <w:numId w:val="2"/>
        </w:numPr>
        <w:rPr>
          <w:sz w:val="24"/>
          <w:szCs w:val="24"/>
          <w:lang w:eastAsia="x-none"/>
        </w:rPr>
      </w:pPr>
      <w:r w:rsidRPr="0078034D">
        <w:rPr>
          <w:sz w:val="24"/>
          <w:szCs w:val="24"/>
          <w:lang w:eastAsia="x-none"/>
        </w:rPr>
        <w:t xml:space="preserve">To reduce / eliminate the time for accounting to manage and reconcile WHT certificates </w:t>
      </w:r>
      <w:proofErr w:type="spellStart"/>
      <w:r w:rsidRPr="0078034D">
        <w:rPr>
          <w:sz w:val="24"/>
          <w:szCs w:val="24"/>
          <w:lang w:eastAsia="x-none"/>
        </w:rPr>
        <w:t>vs</w:t>
      </w:r>
      <w:proofErr w:type="spellEnd"/>
      <w:r w:rsidRPr="0078034D">
        <w:rPr>
          <w:sz w:val="24"/>
          <w:szCs w:val="24"/>
          <w:lang w:eastAsia="x-none"/>
        </w:rPr>
        <w:t xml:space="preserve"> GL and to be able to send BIR data file for Withholding Tax certificates.</w:t>
      </w:r>
    </w:p>
    <w:p w:rsidR="0024309D" w:rsidRPr="004E7383" w:rsidRDefault="0024309D" w:rsidP="004E7383">
      <w:pPr>
        <w:rPr>
          <w:i/>
          <w:sz w:val="24"/>
          <w:szCs w:val="24"/>
          <w:lang w:eastAsia="x-none"/>
        </w:rPr>
      </w:pPr>
      <w:r w:rsidRPr="004E7383">
        <w:rPr>
          <w:i/>
          <w:sz w:val="24"/>
          <w:szCs w:val="24"/>
          <w:lang w:eastAsia="x-none"/>
        </w:rPr>
        <w:t>Screenshot:</w:t>
      </w:r>
    </w:p>
    <w:p w:rsidR="00E171DD" w:rsidRDefault="0024309D" w:rsidP="0024309D">
      <w:r>
        <w:rPr>
          <w:noProof/>
          <w:lang w:bidi="ar-SA"/>
        </w:rPr>
        <w:drawing>
          <wp:inline distT="0" distB="0" distL="0" distR="0">
            <wp:extent cx="59340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D520D"/>
    <w:multiLevelType w:val="hybridMultilevel"/>
    <w:tmpl w:val="F88E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95ACE"/>
    <w:multiLevelType w:val="hybridMultilevel"/>
    <w:tmpl w:val="72242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BF"/>
    <w:rsid w:val="002117A4"/>
    <w:rsid w:val="0024309D"/>
    <w:rsid w:val="004E7383"/>
    <w:rsid w:val="0078034D"/>
    <w:rsid w:val="00B321CD"/>
    <w:rsid w:val="00B6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9D"/>
    <w:rPr>
      <w:rFonts w:ascii="Calibri" w:eastAsia="Calibri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9D"/>
    <w:rPr>
      <w:rFonts w:ascii="Tahoma" w:eastAsia="Calibri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7803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9D"/>
    <w:rPr>
      <w:rFonts w:ascii="Calibri" w:eastAsia="Calibri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9D"/>
    <w:rPr>
      <w:rFonts w:ascii="Tahoma" w:eastAsia="Calibri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78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4</cp:revision>
  <dcterms:created xsi:type="dcterms:W3CDTF">2016-11-30T13:36:00Z</dcterms:created>
  <dcterms:modified xsi:type="dcterms:W3CDTF">2016-11-30T13:49:00Z</dcterms:modified>
</cp:coreProperties>
</file>