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tabs>
          <w:tab w:pos="9746" w:val="right"/>
        </w:tabs>
        <w:spacing w:after="60"/>
      </w:pPr>
      <w:r>
        <w:rPr>
          <w:rFonts w:ascii="Malgun Gothic" w:hAnsi="Malgun Gothic" w:eastAsia="Malgun Gothic"/>
          <w:b/>
          <w:color w:val="1C1917"/>
          <w:sz w:val="46"/>
        </w:rPr>
        <w:t>김명준</w:t>
      </w:r>
      <w:r>
        <w:rPr>
          <w:rFonts w:ascii="Malgun Gothic" w:hAnsi="Malgun Gothic" w:eastAsia="Malgun Gothic"/>
          <w:b/>
          <w:color w:val="57534E"/>
          <w:sz w:val="22"/>
        </w:rPr>
        <w:tab/>
        <w:t>경력기술서</w:t>
      </w:r>
    </w:p>
    <w:p>
      <w:pPr>
        <w:keepNext/>
        <w:spacing w:after="240"/>
        <w:pBdr>
          <w:bottom w:val="single" w:sz="10" w:space="4" w:color="1D4ED8"/>
        </w:pBdr>
      </w:pPr>
      <w:r>
        <w:rPr>
          <w:rFonts w:ascii="Malgun Gothic" w:hAnsi="Malgun Gothic" w:eastAsia="Malgun Gothic"/>
          <w:b/>
          <w:color w:val="57534E"/>
          <w:sz w:val="21"/>
        </w:rPr>
        <w:t>신입 풀스택 개발자</w:t>
      </w:r>
      <w:r>
        <w:rPr>
          <w:rFonts w:ascii="Malgun Gothic" w:hAnsi="Malgun Gothic" w:eastAsia="Malgun Gothic"/>
          <w:b w:val="0"/>
          <w:color w:val="57534E"/>
          <w:sz w:val="21"/>
        </w:rPr>
        <w:t xml:space="preserve">   ·   </w:t>
      </w:r>
      <w:hyperlink r:id="rId9">
        <w:r>
          <w:rPr>
            <w:rFonts w:ascii="Malgun Gothic" w:hAnsi="Malgun Gothic" w:eastAsia="Malgun Gothic"/>
            <w:color w:val="1D4ED8"/>
            <w:u w:val="single"/>
          </w:rPr>
          <w:t>GitHub 프로필</w:t>
        </w:r>
      </w:hyperlink>
      <w:r>
        <w:rPr>
          <w:rFonts w:ascii="Malgun Gothic" w:hAnsi="Malgun Gothic" w:eastAsia="Malgun Gothic"/>
          <w:b w:val="0"/>
          <w:color w:val="57534E"/>
          <w:sz w:val="21"/>
        </w:rPr>
        <w:t xml:space="preserve">   ·   </w:t>
      </w:r>
      <w:hyperlink r:id="rId10">
        <w:r>
          <w:rPr>
            <w:rFonts w:ascii="Malgun Gothic" w:hAnsi="Malgun Gothic" w:eastAsia="Malgun Gothic"/>
            <w:color w:val="1D4ED8"/>
            <w:u w:val="single"/>
          </w:rPr>
          <w:t>공개 소개 사이트</w:t>
        </w:r>
      </w:hyperlink>
    </w:p>
    <w:p>
      <w:pPr>
        <w:spacing w:after="280"/>
      </w:pPr>
      <w:r>
        <w:rPr>
          <w:rFonts w:ascii="Malgun Gothic" w:hAnsi="Malgun Gothic" w:eastAsia="Malgun Gothic"/>
          <w:sz w:val="22"/>
        </w:rPr>
        <w:t>프로젝트마다 맡은 역할과 담당 범위, 상황에서 판단과 행동을 거쳐 결과에 이른 과정을 확인 가능한 사실로 정리했습니다.</w:t>
      </w:r>
    </w:p>
    <w:p>
      <w:pPr>
        <w:keepNext/>
        <w:tabs>
          <w:tab w:pos="9746" w:val="right"/>
        </w:tabs>
        <w:spacing w:before="200" w:after="40"/>
      </w:pPr>
      <w:r>
        <w:rPr>
          <w:rFonts w:ascii="Malgun Gothic" w:hAnsi="Malgun Gothic" w:eastAsia="Malgun Gothic"/>
          <w:b/>
          <w:color w:val="1C1917"/>
          <w:sz w:val="22"/>
        </w:rPr>
        <w:t>CLOV 팀 프로젝트</w:t>
      </w:r>
      <w:r>
        <w:rPr>
          <w:rFonts w:ascii="Malgun Gothic" w:hAnsi="Malgun Gothic" w:eastAsia="Malgun Gothic"/>
          <w:b w:val="0"/>
          <w:color w:val="57534E"/>
          <w:sz w:val="20"/>
        </w:rPr>
        <w:tab/>
        <w:t>2026.06 - 2026.08</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팀장 · 풀스택 개발자 · 4인 팀</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서비스 구조 설계, React 화면과 Spring Boot API 구현, Ubuntu·Docker·Nginx·HTTPS 배포, 이슈와 코드 리뷰 운영</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대인관계력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비전공자 세 명이 포함된 팀의 첫 모임에 두 명만 참석했고, 서로 다른 AI 도구에서 만든 코드가 자주 충돌했습니다.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설명보다 먼저 기능을 볼 수 있는 프로토타입을 만들고, 작업 전 이슈와 머지 전 실행 확인·코드 리뷰를 팀의 공통 기준으로 정했습니다.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기능을 볼 수 있는 프로토타입을 먼저 만들고 이슈 작성, 실행 확인, 코드 리뷰 뒤 머지하는 흐름을 운영했습니다.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2026년 8월 4일까지 이슈 152개와 PR 266개를 기록했고, 직접 리뷰한 PR 72개를 포함해 서비스를 HTTPS 환경에 배포했습니다.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 Spring Boot · Docker · Nginx · OAuth</w:t>
      </w:r>
    </w:p>
    <w:p>
      <w:pPr>
        <w:keepNext w:val="0"/>
        <w:spacing w:after="40"/>
      </w:pPr>
      <w:hyperlink r:id="rId11">
        <w:r>
          <w:rPr>
            <w:rFonts w:ascii="Malgun Gothic" w:hAnsi="Malgun Gothic" w:eastAsia="Malgun Gothic"/>
            <w:color w:val="1D4ED8"/>
            <w:u w:val="single"/>
          </w:rPr>
          <w:t>프론트엔드 저장소</w:t>
        </w:r>
      </w:hyperlink>
      <w:r>
        <w:rPr>
          <w:rFonts w:ascii="Malgun Gothic" w:hAnsi="Malgun Gothic" w:eastAsia="Malgun Gothic"/>
          <w:b w:val="0"/>
          <w:color w:val="57534E"/>
          <w:sz w:val="20"/>
        </w:rPr>
        <w:t xml:space="preserve">   ·   </w:t>
      </w:r>
      <w:hyperlink r:id="rId12">
        <w:r>
          <w:rPr>
            <w:rFonts w:ascii="Malgun Gothic" w:hAnsi="Malgun Gothic" w:eastAsia="Malgun Gothic"/>
            <w:color w:val="1D4ED8"/>
            <w:u w:val="single"/>
          </w:rPr>
          <w:t>백엔드 저장소</w:t>
        </w:r>
      </w:hyperlink>
    </w:p>
    <w:p>
      <w:pPr>
        <w:keepNext/>
        <w:tabs>
          <w:tab w:pos="9746" w:val="right"/>
        </w:tabs>
        <w:spacing w:before="200" w:after="40"/>
      </w:pPr>
      <w:r>
        <w:rPr>
          <w:rFonts w:ascii="Malgun Gothic" w:hAnsi="Malgun Gothic" w:eastAsia="Malgun Gothic"/>
          <w:b/>
          <w:color w:val="1C1917"/>
          <w:sz w:val="22"/>
        </w:rPr>
        <w:t>10번 과제 · 네트워크 침입 탐지 연구</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연구 설계 · 구현 · 검증 · 논문 작성</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연구 설계, 데이터 감사, 세 모델 학습과 비교 실험, SHAP 설명 안정성 검증, 논문 작성과 재현 자료 공개</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자기동기력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무작위 분할에서 높은 탐지 점수가 실제로 처음 보는 공격에 일반화되는지 확인할 필요가 있었습니다.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무작위 분할과 날짜 기반 미관측 공격 분할을 따로 설계하고, 세 모델의 성능과 SHAP 설명 안정성을 같은 조건에서 비교했습니다.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CICIDS2017 2,830,743건을 감사하고 무작위 분할과 미관측 공격 분할에서 세 모델을 비교했으며 SHAP 설명 안정성을 확인했습니다.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XGBoost Macro F1이 0.9979에서 0.3871로 낮아지는 격차를 재현 자료와 함께 논문으로 제출했습니다.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Python · scikit-learn · XGBoost · SHAP</w:t>
      </w:r>
    </w:p>
    <w:p>
      <w:pPr>
        <w:keepNext w:val="0"/>
        <w:spacing w:after="40"/>
      </w:pPr>
      <w:hyperlink r:id="rId13">
        <w:r>
          <w:rPr>
            <w:rFonts w:ascii="Malgun Gothic" w:hAnsi="Malgun Gothic" w:eastAsia="Malgun Gothic"/>
            <w:color w:val="1D4ED8"/>
            <w:u w:val="single"/>
          </w:rPr>
          <w:t>논문 읽기</w:t>
        </w:r>
      </w:hyperlink>
      <w:r>
        <w:rPr>
          <w:rFonts w:ascii="Malgun Gothic" w:hAnsi="Malgun Gothic" w:eastAsia="Malgun Gothic"/>
          <w:b w:val="0"/>
          <w:color w:val="57534E"/>
          <w:sz w:val="20"/>
        </w:rPr>
        <w:t xml:space="preserve">   ·   </w:t>
      </w:r>
      <w:hyperlink r:id="rId14">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8번 과제 · 패스키로 잠근 비공개 영역</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WebAuthn 인증 설계 · 구현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WebAuthn 등록·로그인 흐름 설계와 구현, 세션과 Origin·CSRF 검증, 데이터베이스 설계, 공개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공개 소개 페이지는 그대로 열어 두면서 비공개 자료는 비밀번호 없이 본인만 볼 수 있게 나눠야 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비밀번호를 없애는 대신 기기 패스키로 본인을 확인하고, 공개 화면과 비공개 자료의 경계를 요청 단계마다 검증하기로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WebAuthn 등록과 로그인을 구현하고, 일회용 질문을 데이터베이스에서 한 번만 사용하게 했습니다. 서버 세션, Origin과 CSRF 검사, 마지막 패스키 삭제 방지까지 요청 단계에서 검증했습니다.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판정 기준 47개를 모두 충족하고 자동 테스트 50개를 통과했습니다. 공개 화면의 비밀번호 입력 칸은 0개이며, 로그인하지 않은 비공개 요청은 401로 거절합니다.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Java 25 · Spring Boot · WebAuthn4J · PostgreSQL · Vercel</w:t>
      </w:r>
    </w:p>
    <w:p>
      <w:pPr>
        <w:keepNext w:val="0"/>
        <w:spacing w:after="40"/>
      </w:pPr>
      <w:hyperlink r:id="rId15">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5번 과제 · 대화 없이 넘긴 AI 인계</w:t>
      </w:r>
      <w:r>
        <w:rPr>
          <w:rFonts w:ascii="Malgun Gothic" w:hAnsi="Malgun Gothic" w:eastAsia="Malgun Gothic"/>
          <w:b w:val="0"/>
          <w:color w:val="57534E"/>
          <w:sz w:val="20"/>
        </w:rPr>
        <w:tab/>
        <w:t>2026.08 - 2026.09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실험 설계 · 프론트엔드 구현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고정 검사 10개 설계, 원본과 완성 카드를 겹쳐 보는 비교 슬라이더 구현, 인계 문서 7개 항목 구성, 단위·E2E 회귀 검증,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자기동기력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AI를 바꿀 때마다 사람이 같은 맥락을 다시 설명해야 했고, 대화를 넘기지 않고도 다음 AI가 같은 프로젝트를 안전하게 이어갈 수 있는지는 확인된 적이 없었습니다.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누가 더 빠른지 겨루는 대신 기능 범위와 고정 검사 10개를 먼저 정하고, 대화를 넘기지 않은 채 코드·검사·인계 문서만으로 다음 AI가 이어받는지 확인하기로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실행하지 않은 검사는 통과로 적지 않는다는 기준을 먼저 세우고, 앞선 AI가 검사 1~3까지만 구현한 뒤 계획대로 멈추게 했습니다. 다음 AI는 인계 문서만 읽고 검사 4~10과 전체 회귀 검사를 마쳤습니다. 다음 AI가 금지 규칙보다 앞선 AI의 작업 기록을 먼저 읽은 절차 위반은 통과 결과로 덮지 않고 작업 기록과 공개 화면에 그대로 남겼습니다.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고정 검사 10개를 모두 통과하고 단위 테스트 85개와 Chromium E2E 38개를 유지했으며, 사람이 코드를 다시 고치거나 같은 내용을 재설명한 일은 없었습니다.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19 · Vite 8 · Canvas API · Playwright</w:t>
      </w:r>
    </w:p>
    <w:p>
      <w:pPr>
        <w:keepNext w:val="0"/>
        <w:spacing w:after="40"/>
      </w:pPr>
      <w:hyperlink r:id="rId16">
        <w:r>
          <w:rPr>
            <w:rFonts w:ascii="Malgun Gothic" w:hAnsi="Malgun Gothic" w:eastAsia="Malgun Gothic"/>
            <w:color w:val="1D4ED8"/>
            <w:u w:val="single"/>
          </w:rPr>
          <w:t>사이트 체험</w:t>
        </w:r>
      </w:hyperlink>
      <w:r>
        <w:rPr>
          <w:rFonts w:ascii="Malgun Gothic" w:hAnsi="Malgun Gothic" w:eastAsia="Malgun Gothic"/>
          <w:b w:val="0"/>
          <w:color w:val="57534E"/>
          <w:sz w:val="20"/>
        </w:rPr>
        <w:t xml:space="preserve">   ·   </w:t>
      </w:r>
      <w:hyperlink r:id="rId17">
        <w:r>
          <w:rPr>
            <w:rFonts w:ascii="Malgun Gothic" w:hAnsi="Malgun Gothic" w:eastAsia="Malgun Gothic"/>
            <w:color w:val="1D4ED8"/>
            <w:u w:val="single"/>
          </w:rPr>
          <w:t>인계 결과 보기</w:t>
        </w:r>
      </w:hyperlink>
      <w:r>
        <w:rPr>
          <w:rFonts w:ascii="Malgun Gothic" w:hAnsi="Malgun Gothic" w:eastAsia="Malgun Gothic"/>
          <w:b w:val="0"/>
          <w:color w:val="57534E"/>
          <w:sz w:val="20"/>
        </w:rPr>
        <w:t xml:space="preserve">   ·   </w:t>
      </w:r>
      <w:hyperlink r:id="rId18">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수업 실습 · 경보와 권한 회수를 붙인 보안 게시판</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보안 기능 설계·구현 · 자동화 연동 · 검증</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등급별 접근 제어와 관리자 안전장치, n8n 로그인 경보 봇과 메신저 3종 알림, 수업에서 받은 과잉권한 자동 회수 코드의 이식, Graylog SYN Flood 탐지 연동</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수업에서 받은 게시판에 등급별 접근 제어를 넣고, 과잉권한을 자동으로 회수하는 수업 코드를 옮겨 붙여야 했습니다. 자동 회수가 잘못 돌면 관리자까지 강등해 아무도 회원을 관리할 수 없게 될 수 있었습니다.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권한을 자동으로 회수하는 기능일수록 관리자가 스스로 잠기는 사고부터 막아야 한다고 보고, 자기 강등·자기 삭제·마지막 관리자 강등을 금지한 규칙을 회수 봇에도 그대로 적용했습니다.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회수 봇은 출력만 확인, Graylog 신고만, 실제 강등의 3단계로 나눠 옵션을 줄 때만 권한을 빼앗게 했고, 증적 캡처와 경보 전송기가 API 키와 Webhook 주소를 화면과 오류 메시지에 남기지 않게 했습니다. SYN Flood 실습에서는 경보가 도착한 것만 보지 않고 실행 기록과 대조해, 공격이 허용으로 표시되고 실제 출발지와 개수가 빠지던 문제를 고쳤습니다.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자동 테스트 45개를 통과했고, Kali에서 보낸 2초 SYN Flood 35,033개가 출발지·개수와 함께 Graylog, n8n, 메신저 3종, 게시판 기록까지 이어지는 것을 확인했습니다.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Flask · MySQL · JWT · n8n · Graylog · Docker</w:t>
      </w:r>
    </w:p>
    <w:p>
      <w:pPr>
        <w:keepNext w:val="0"/>
        <w:spacing w:after="40"/>
      </w:pPr>
      <w:hyperlink r:id="rId19">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4번 과제 · GAME PULSE 데이터 보드</w:t>
      </w:r>
      <w:r>
        <w:rPr>
          <w:rFonts w:ascii="Malgun Gothic" w:hAnsi="Malgun Gothic" w:eastAsia="Malgun Gothic"/>
          <w:b w:val="0"/>
          <w:color w:val="57534E"/>
          <w:sz w:val="20"/>
        </w:rPr>
        <w:tab/>
        <w:t>2026.08 - 2026.09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데이터 수집 설계 · 프론트엔드 구현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Steam 동시접속·매출·할인·방송 네 갈래 수집과 저장, React 19 화면 구현, 장애 재현과 복구 처리,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여러 곳에서 모은 숫자를 한 화면에 모으면, 그 값이 언제 어디서 왔는지와 수집이 실패했을 때 무엇이 보이는지가 불분명해집니다.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Stack Overflow 대신 Steam을 골라 동시접속·매출·할인·방송 네 축으로 좁히고, 수집이 실패하면 모르는 값을 지어내지 않고 마지막 정상값과 그 시각을 그대로 보여 주기로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값마다 출처·측정 시각·데이터 상태·계산 근거를 함께 저장하고, timeout을 포함한 장애 5가지를 재현해 복구 흐름을 검사했습니다.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회귀 테스트 317개를 모두 통과하고 과제 조건 35개의 감사 경로를 남겼습니다. 공개 화면에서 원자료·저장값·계산값·화면값을 손으로 대조할 수 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19 · Vite 8 · Node 22 · GitHub Actions · GitHub Pages</w:t>
      </w:r>
    </w:p>
    <w:p>
      <w:pPr>
        <w:keepNext w:val="0"/>
        <w:spacing w:after="40"/>
      </w:pPr>
      <w:hyperlink r:id="rId20">
        <w:r>
          <w:rPr>
            <w:rFonts w:ascii="Malgun Gothic" w:hAnsi="Malgun Gothic" w:eastAsia="Malgun Gothic"/>
            <w:color w:val="1D4ED8"/>
            <w:u w:val="single"/>
          </w:rPr>
          <w:t>사이트 체험</w:t>
        </w:r>
      </w:hyperlink>
      <w:r>
        <w:rPr>
          <w:rFonts w:ascii="Malgun Gothic" w:hAnsi="Malgun Gothic" w:eastAsia="Malgun Gothic"/>
          <w:b w:val="0"/>
          <w:color w:val="57534E"/>
          <w:sz w:val="20"/>
        </w:rPr>
        <w:t xml:space="preserve">   ·   </w:t>
      </w:r>
      <w:hyperlink r:id="rId21">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2번 과제 · SOC SHIFT:30 관제 판단 게임</w:t>
      </w:r>
      <w:r>
        <w:rPr>
          <w:rFonts w:ascii="Malgun Gothic" w:hAnsi="Malgun Gothic" w:eastAsia="Malgun Gothic"/>
          <w:b w:val="0"/>
          <w:color w:val="57534E"/>
          <w:sz w:val="20"/>
        </w:rPr>
        <w:tab/>
        <w:t>2026.08</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기획 · 프론트엔드 구현 · 테스트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30초 판정 규칙 설계, React 18·TypeScript 구현, 키보드·마우스·터치 조작, 서버 없이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자기동기력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보안 관제의 판단을 짧게 체험하게 하려면, 정답률 하나로만 점수를 매겨서는 실제로 무엇을 잘못했는지 드러나지 않습니다.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틀리는 방식을 오탐과 미탐으로 나누어 따로 세면, 아무거나 막아서 버틴 판과 제대로 가려낸 판이 같은 점수가 되지 않는다고 판단했습니다.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경보 한 건을 3초 안에 통과·차단으로 정하는 30초 근무를 만들고, 결과 화면에서 오탐과 미탐을 따로 세어 막대로 보여 주었습니다.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서버 없이 동작하는 구조로 만들고 자동 테스트 291개를 통과했으며, 설치나 로그인 없이 링크만으로 플레이할 수 있게 공개했습니다.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18 · TypeScript · Vite 8</w:t>
      </w:r>
    </w:p>
    <w:p>
      <w:pPr>
        <w:keepNext w:val="0"/>
        <w:spacing w:after="40"/>
      </w:pPr>
      <w:hyperlink r:id="rId22">
        <w:r>
          <w:rPr>
            <w:rFonts w:ascii="Malgun Gothic" w:hAnsi="Malgun Gothic" w:eastAsia="Malgun Gothic"/>
            <w:color w:val="1D4ED8"/>
            <w:u w:val="single"/>
          </w:rPr>
          <w:t>게임 실행</w:t>
        </w:r>
      </w:hyperlink>
      <w:r>
        <w:rPr>
          <w:rFonts w:ascii="Malgun Gothic" w:hAnsi="Malgun Gothic" w:eastAsia="Malgun Gothic"/>
          <w:b w:val="0"/>
          <w:color w:val="57534E"/>
          <w:sz w:val="20"/>
        </w:rPr>
        <w:t xml:space="preserve">   ·   </w:t>
      </w:r>
      <w:hyperlink r:id="rId23">
        <w:r>
          <w:rPr>
            <w:rFonts w:ascii="Malgun Gothic" w:hAnsi="Malgun Gothic" w:eastAsia="Malgun Gothic"/>
            <w:color w:val="1D4ED8"/>
            <w:u w:val="single"/>
          </w:rPr>
          <w:t>공개 저장소</w:t>
        </w:r>
      </w:hyperlink>
    </w:p>
    <w:sectPr w:rsidR="00FC693F" w:rsidRPr="0006063C" w:rsidSect="00034616">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algun Gothic" w:hAnsi="Malgun Gothic" w:eastAsia="Malgun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Malgun Gothic" w:hAnsi="Malgun Gothic" w:eastAsia="Malgun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yeongjundev" TargetMode="External"/><Relationship Id="rId10" Type="http://schemas.openxmlformats.org/officeDocument/2006/relationships/hyperlink" Target="https://myeongjundev.github.io/about/" TargetMode="External"/><Relationship Id="rId11" Type="http://schemas.openxmlformats.org/officeDocument/2006/relationships/hyperlink" Target="https://github.com/Pickeslog/clov-web" TargetMode="External"/><Relationship Id="rId12" Type="http://schemas.openxmlformats.org/officeDocument/2006/relationships/hyperlink" Target="https://github.com/Pickeslog/clov-api" TargetMode="External"/><Relationship Id="rId13" Type="http://schemas.openxmlformats.org/officeDocument/2006/relationships/hyperlink" Target="https://github.com/myeongjundev/explainsoc-research/blob/main/output/pdf/T10-research-paper.pdf" TargetMode="External"/><Relationship Id="rId14" Type="http://schemas.openxmlformats.org/officeDocument/2006/relationships/hyperlink" Target="https://github.com/myeongjundev/explainsoc-research" TargetMode="External"/><Relationship Id="rId15" Type="http://schemas.openxmlformats.org/officeDocument/2006/relationships/hyperlink" Target="https://github.com/myeongjundev/t08-passkey-portfolio" TargetMode="External"/><Relationship Id="rId16" Type="http://schemas.openxmlformats.org/officeDocument/2006/relationships/hyperlink" Target="https://myeongjundev.github.io/t05-ai-handoff/" TargetMode="External"/><Relationship Id="rId17" Type="http://schemas.openxmlformats.org/officeDocument/2006/relationships/hyperlink" Target="https://github.com/myeongjundev/t05-ai-handoff/blob/main/docs/FINAL_COMPARISON.md" TargetMode="External"/><Relationship Id="rId18" Type="http://schemas.openxmlformats.org/officeDocument/2006/relationships/hyperlink" Target="https://github.com/myeongjundev/t05-ai-handoff" TargetMode="External"/><Relationship Id="rId19" Type="http://schemas.openxmlformats.org/officeDocument/2006/relationships/hyperlink" Target="https://github.com/myeongjundev/flask-board" TargetMode="External"/><Relationship Id="rId20" Type="http://schemas.openxmlformats.org/officeDocument/2006/relationships/hyperlink" Target="https://myeongjundev.github.io/info-board/" TargetMode="External"/><Relationship Id="rId21" Type="http://schemas.openxmlformats.org/officeDocument/2006/relationships/hyperlink" Target="https://github.com/myeongjundev/info-board" TargetMode="External"/><Relationship Id="rId22" Type="http://schemas.openxmlformats.org/officeDocument/2006/relationships/hyperlink" Target="https://myeongjundev.github.io/mini-game/" TargetMode="External"/><Relationship Id="rId23" Type="http://schemas.openxmlformats.org/officeDocument/2006/relationships/hyperlink" Target="https://github.com/myeongjundev/mini-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김명준 경력기술서</dc:title>
  <dc:subject/>
  <dc:creator>김명준</dc:creator>
  <cp:keywords/>
  <dc:description>generated by python-docx</dc:description>
  <cp:lastModifiedBy/>
  <cp:revision>1</cp:revision>
  <dcterms:created xsi:type="dcterms:W3CDTF">2013-12-23T23:15:00Z</dcterms:created>
  <dcterms:modified xsi:type="dcterms:W3CDTF">2013-12-23T23:15:00Z</dcterms:modified>
  <cp:category/>
</cp:coreProperties>
</file>