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3A547" w14:textId="77777777" w:rsidR="00EF6C0C" w:rsidRDefault="00EF6C0C" w:rsidP="00EF6C0C">
      <w:pPr>
        <w:pStyle w:val="Heading1"/>
      </w:pPr>
      <w:r>
        <w:t xml:space="preserve">New Orleans Tire Survey </w:t>
      </w:r>
    </w:p>
    <w:p w14:paraId="5FE85B86" w14:textId="62806345" w:rsidR="00EF6C0C" w:rsidRDefault="00EF6C0C" w:rsidP="00EF6C0C">
      <w:pPr>
        <w:pStyle w:val="Heading2"/>
      </w:pPr>
      <w:r>
        <w:t>Mark Myer</w:t>
      </w:r>
    </w:p>
    <w:p w14:paraId="726D3431" w14:textId="263F82B0" w:rsidR="002F2E54" w:rsidRDefault="002F2E54" w:rsidP="002F2E54">
      <w:pPr>
        <w:pStyle w:val="Heading3"/>
      </w:pPr>
      <w:r>
        <w:t>Progress Report 1/9/2020</w:t>
      </w:r>
    </w:p>
    <w:p w14:paraId="6D855534" w14:textId="2F229FBB" w:rsidR="002F2E54" w:rsidRDefault="002F2E54" w:rsidP="002F2E54"/>
    <w:p w14:paraId="493CDCD7" w14:textId="57452A12" w:rsidR="002F2E54" w:rsidRPr="002F2E54" w:rsidRDefault="002F2E54" w:rsidP="002F2E54">
      <w:pPr>
        <w:rPr>
          <w:b/>
          <w:u w:val="single"/>
        </w:rPr>
      </w:pPr>
      <w:r w:rsidRPr="002F2E54">
        <w:rPr>
          <w:b/>
          <w:u w:val="single"/>
        </w:rPr>
        <w:t>SUMMARY</w:t>
      </w:r>
    </w:p>
    <w:p w14:paraId="5E569BE1" w14:textId="7EF64834" w:rsidR="002F2E54" w:rsidRPr="002F2E54" w:rsidRDefault="002F2E54" w:rsidP="002F2E54">
      <w:r>
        <w:t xml:space="preserve">The last report (12/17/19) detailed the use of exploratory statistics and graphing to choose candidate models for the larval data and a Bayesian variable selection algorithm to choose 5 candidate predictors for each mosquito species. </w:t>
      </w:r>
      <w:bookmarkStart w:id="0" w:name="_GoBack"/>
      <w:bookmarkEnd w:id="0"/>
    </w:p>
    <w:p w14:paraId="69DA3F95" w14:textId="129E6B20" w:rsidR="007C533C" w:rsidRPr="00EF6C0C" w:rsidRDefault="002F2E54" w:rsidP="00EF6C0C">
      <w:pPr>
        <w:rPr>
          <w:rFonts w:ascii="Calibri" w:eastAsia="Times New Roman" w:hAnsi="Calibri" w:cs="Calibri"/>
          <w:sz w:val="22"/>
          <w:szCs w:val="22"/>
        </w:rPr>
      </w:pPr>
    </w:p>
    <w:sectPr w:rsidR="007C533C" w:rsidRPr="00EF6C0C" w:rsidSect="0075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588"/>
    <w:multiLevelType w:val="multilevel"/>
    <w:tmpl w:val="7704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1153F"/>
    <w:multiLevelType w:val="multilevel"/>
    <w:tmpl w:val="AAC4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B12D8"/>
    <w:multiLevelType w:val="multilevel"/>
    <w:tmpl w:val="2DD2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32C13"/>
    <w:multiLevelType w:val="multilevel"/>
    <w:tmpl w:val="259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B5873"/>
    <w:multiLevelType w:val="multilevel"/>
    <w:tmpl w:val="0C36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C"/>
    <w:rsid w:val="002F2E54"/>
    <w:rsid w:val="007564A4"/>
    <w:rsid w:val="00791B58"/>
    <w:rsid w:val="00CA3EB9"/>
    <w:rsid w:val="00DB0930"/>
    <w:rsid w:val="00E249E7"/>
    <w:rsid w:val="00EF6C0C"/>
    <w:rsid w:val="00F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E4C9"/>
  <w15:chartTrackingRefBased/>
  <w15:docId w15:val="{B29DE72D-F153-2C45-AC46-F25BA0E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C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6C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E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6C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6C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F2E5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Myer</dc:creator>
  <cp:keywords/>
  <dc:description/>
  <cp:lastModifiedBy>Mark Myer</cp:lastModifiedBy>
  <cp:revision>2</cp:revision>
  <dcterms:created xsi:type="dcterms:W3CDTF">2020-01-09T15:49:00Z</dcterms:created>
  <dcterms:modified xsi:type="dcterms:W3CDTF">2020-01-09T15:49:00Z</dcterms:modified>
</cp:coreProperties>
</file>