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18" w:rsidRPr="0010372D" w:rsidRDefault="00896C18" w:rsidP="00896C18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10372D">
        <w:rPr>
          <w:rFonts w:asciiTheme="minorHAnsi" w:hAnsiTheme="minorHAnsi" w:cstheme="minorHAnsi"/>
          <w:sz w:val="22"/>
          <w:szCs w:val="22"/>
        </w:rPr>
        <w:t>AZ 400 -Azure Designing and Implementing Microsoft DevOps Solutions</w:t>
      </w:r>
    </w:p>
    <w:p w:rsidR="00B052BB" w:rsidRPr="00896C18" w:rsidRDefault="00B052BB" w:rsidP="00896C18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B052BB" w:rsidRPr="0010372D" w:rsidRDefault="00B052BB" w:rsidP="00D342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0372D">
        <w:rPr>
          <w:rFonts w:asciiTheme="minorHAnsi" w:hAnsiTheme="minorHAnsi" w:cstheme="minorHAnsi"/>
          <w:sz w:val="20"/>
          <w:szCs w:val="20"/>
        </w:rPr>
        <w:t>20 Modules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536"/>
      </w:tblGrid>
      <w:tr w:rsidR="00B052BB" w:rsidRPr="00D342B7" w:rsidTr="00B052BB">
        <w:tc>
          <w:tcPr>
            <w:tcW w:w="4520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Planning for DevOps</w:t>
            </w:r>
          </w:p>
        </w:tc>
        <w:tc>
          <w:tcPr>
            <w:tcW w:w="4536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Getting Started with Source Control</w:t>
            </w:r>
          </w:p>
        </w:tc>
      </w:tr>
      <w:tr w:rsidR="00B052BB" w:rsidRPr="00D342B7" w:rsidTr="00B052BB">
        <w:tc>
          <w:tcPr>
            <w:tcW w:w="4520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Managing Technical Debt</w:t>
            </w:r>
          </w:p>
        </w:tc>
        <w:tc>
          <w:tcPr>
            <w:tcW w:w="4536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Working with Git for Enterprise DevOps</w:t>
            </w:r>
          </w:p>
        </w:tc>
      </w:tr>
      <w:tr w:rsidR="00B052BB" w:rsidRPr="00D342B7" w:rsidTr="00B052BB">
        <w:tc>
          <w:tcPr>
            <w:tcW w:w="4520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Configuring Azure Pipelines</w:t>
            </w:r>
          </w:p>
        </w:tc>
        <w:tc>
          <w:tcPr>
            <w:tcW w:w="4536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Implementing Continuous Integration using Azure Pipelines</w:t>
            </w:r>
          </w:p>
        </w:tc>
      </w:tr>
      <w:tr w:rsidR="00B052BB" w:rsidRPr="00D342B7" w:rsidTr="00B052BB">
        <w:tc>
          <w:tcPr>
            <w:tcW w:w="4520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Managing Application Configuration and Secrets</w:t>
            </w:r>
          </w:p>
        </w:tc>
        <w:tc>
          <w:tcPr>
            <w:tcW w:w="4536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Implementing Continuous Integration with GitHub Actions</w:t>
            </w:r>
          </w:p>
        </w:tc>
      </w:tr>
      <w:tr w:rsidR="00B052BB" w:rsidRPr="00D342B7" w:rsidTr="00B052BB">
        <w:tc>
          <w:tcPr>
            <w:tcW w:w="4520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Designing and Implementing a Dependency Management Strategy</w:t>
            </w:r>
          </w:p>
        </w:tc>
        <w:tc>
          <w:tcPr>
            <w:tcW w:w="4536" w:type="dxa"/>
          </w:tcPr>
          <w:p w:rsidR="00B052BB" w:rsidRPr="00D342B7" w:rsidRDefault="00B052B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Designing a Release Strategy</w:t>
            </w:r>
          </w:p>
        </w:tc>
      </w:tr>
      <w:tr w:rsidR="00B052BB" w:rsidRPr="00D342B7" w:rsidTr="00B052BB">
        <w:tc>
          <w:tcPr>
            <w:tcW w:w="4520" w:type="dxa"/>
          </w:tcPr>
          <w:p w:rsidR="00B052B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Implementing Continuous Deployment using Azure Pipelines</w:t>
            </w:r>
          </w:p>
        </w:tc>
        <w:tc>
          <w:tcPr>
            <w:tcW w:w="4536" w:type="dxa"/>
          </w:tcPr>
          <w:p w:rsidR="00B052B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Implementing an Appropriate Deployment Pattern</w:t>
            </w:r>
          </w:p>
        </w:tc>
      </w:tr>
      <w:tr w:rsidR="005334DB" w:rsidRPr="00D342B7" w:rsidTr="00B052BB">
        <w:tc>
          <w:tcPr>
            <w:tcW w:w="4520" w:type="dxa"/>
          </w:tcPr>
          <w:p w:rsidR="005334D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Managing Infrastructure and Configuration using Azure Tools</w:t>
            </w:r>
          </w:p>
        </w:tc>
        <w:tc>
          <w:tcPr>
            <w:tcW w:w="4536" w:type="dxa"/>
          </w:tcPr>
          <w:p w:rsidR="005334D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Using Third Party Infrastructure as Code Tools Available with Azure</w:t>
            </w:r>
          </w:p>
        </w:tc>
      </w:tr>
      <w:tr w:rsidR="005334DB" w:rsidRPr="00D342B7" w:rsidTr="00B052BB">
        <w:tc>
          <w:tcPr>
            <w:tcW w:w="4520" w:type="dxa"/>
          </w:tcPr>
          <w:p w:rsidR="005334D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Managing Containers using Docker</w:t>
            </w:r>
          </w:p>
        </w:tc>
        <w:tc>
          <w:tcPr>
            <w:tcW w:w="4536" w:type="dxa"/>
          </w:tcPr>
          <w:p w:rsidR="005334D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Creating and Managing Kubernetes Service Infrastructure</w:t>
            </w:r>
          </w:p>
        </w:tc>
      </w:tr>
      <w:tr w:rsidR="005334DB" w:rsidRPr="00D342B7" w:rsidTr="00B052BB">
        <w:tc>
          <w:tcPr>
            <w:tcW w:w="4520" w:type="dxa"/>
          </w:tcPr>
          <w:p w:rsidR="005334D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Implementing Feedback for Development Teams</w:t>
            </w:r>
          </w:p>
        </w:tc>
        <w:tc>
          <w:tcPr>
            <w:tcW w:w="4536" w:type="dxa"/>
          </w:tcPr>
          <w:p w:rsidR="005334D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Implementing System Feedback Mechanisms</w:t>
            </w:r>
          </w:p>
        </w:tc>
      </w:tr>
      <w:tr w:rsidR="005334DB" w:rsidRPr="00D342B7" w:rsidTr="00B052BB">
        <w:tc>
          <w:tcPr>
            <w:tcW w:w="4520" w:type="dxa"/>
          </w:tcPr>
          <w:p w:rsidR="005334D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Implementing Secutiry in DevOps Projects</w:t>
            </w:r>
          </w:p>
        </w:tc>
        <w:tc>
          <w:tcPr>
            <w:tcW w:w="4536" w:type="dxa"/>
          </w:tcPr>
          <w:p w:rsidR="005334DB" w:rsidRPr="00D342B7" w:rsidRDefault="005334DB" w:rsidP="00B052B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342B7">
              <w:rPr>
                <w:sz w:val="20"/>
                <w:szCs w:val="20"/>
              </w:rPr>
              <w:t>Validating Code Bases for Compliance</w:t>
            </w:r>
          </w:p>
        </w:tc>
      </w:tr>
    </w:tbl>
    <w:p w:rsidR="00CF1786" w:rsidRDefault="0010372D" w:rsidP="00D342B7">
      <w:pPr>
        <w:rPr>
          <w:sz w:val="20"/>
          <w:szCs w:val="20"/>
        </w:rPr>
      </w:pPr>
    </w:p>
    <w:p w:rsidR="00D342B7" w:rsidRPr="0010372D" w:rsidRDefault="00A36CEE" w:rsidP="00A36CEE">
      <w:pPr>
        <w:jc w:val="center"/>
        <w:rPr>
          <w:b/>
          <w:bCs/>
          <w:sz w:val="28"/>
          <w:szCs w:val="28"/>
        </w:rPr>
      </w:pPr>
      <w:r w:rsidRPr="0010372D">
        <w:rPr>
          <w:b/>
          <w:bCs/>
          <w:sz w:val="28"/>
          <w:szCs w:val="28"/>
        </w:rPr>
        <w:t>Exam Basics</w:t>
      </w:r>
    </w:p>
    <w:p w:rsidR="00A36CEE" w:rsidRDefault="00A36CEE" w:rsidP="00A36CE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40 to 60 Questions // Answer all the questions (No penalty for guessing) // Mark items for review if you’re not sure of your answer // 180 Minutes // Multiple Choice Questions // No disturbance &amp; don’t use phone</w:t>
      </w:r>
      <w:r w:rsidR="00DF315E">
        <w:rPr>
          <w:sz w:val="20"/>
          <w:szCs w:val="20"/>
        </w:rPr>
        <w:t xml:space="preserve"> else violence and they will reject</w:t>
      </w:r>
    </w:p>
    <w:p w:rsidR="00DF315E" w:rsidRDefault="00DF315E" w:rsidP="0010372D">
      <w:pPr>
        <w:ind w:left="360"/>
        <w:rPr>
          <w:sz w:val="20"/>
          <w:szCs w:val="20"/>
        </w:rPr>
      </w:pPr>
    </w:p>
    <w:p w:rsidR="0010372D" w:rsidRDefault="0010372D" w:rsidP="0010372D">
      <w:pPr>
        <w:ind w:left="360"/>
        <w:jc w:val="center"/>
        <w:rPr>
          <w:b/>
          <w:bCs/>
          <w:sz w:val="28"/>
          <w:szCs w:val="28"/>
        </w:rPr>
      </w:pPr>
      <w:r w:rsidRPr="0010372D">
        <w:rPr>
          <w:b/>
          <w:bCs/>
          <w:sz w:val="28"/>
          <w:szCs w:val="28"/>
        </w:rPr>
        <w:t>Lab Preparation</w:t>
      </w:r>
    </w:p>
    <w:p w:rsidR="0010372D" w:rsidRDefault="0010372D" w:rsidP="0010372D">
      <w:pPr>
        <w:pStyle w:val="ListParagraph"/>
        <w:numPr>
          <w:ilvl w:val="0"/>
          <w:numId w:val="3"/>
        </w:numPr>
      </w:pPr>
      <w:r>
        <w:t>Azure Devops Account</w:t>
      </w:r>
    </w:p>
    <w:p w:rsidR="0010372D" w:rsidRPr="0010372D" w:rsidRDefault="0010372D" w:rsidP="0010372D">
      <w:pPr>
        <w:pStyle w:val="ListParagraph"/>
        <w:numPr>
          <w:ilvl w:val="0"/>
          <w:numId w:val="3"/>
        </w:numPr>
      </w:pPr>
      <w:r>
        <w:t>Azure Account</w:t>
      </w:r>
      <w:bookmarkStart w:id="0" w:name="_GoBack"/>
      <w:bookmarkEnd w:id="0"/>
    </w:p>
    <w:sectPr w:rsidR="0010372D" w:rsidRPr="0010372D" w:rsidSect="00B052BB">
      <w:pgSz w:w="11906" w:h="16838"/>
      <w:pgMar w:top="426" w:right="1133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34722"/>
    <w:multiLevelType w:val="hybridMultilevel"/>
    <w:tmpl w:val="3054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15663"/>
    <w:multiLevelType w:val="hybridMultilevel"/>
    <w:tmpl w:val="392E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636D"/>
    <w:multiLevelType w:val="hybridMultilevel"/>
    <w:tmpl w:val="E54C1126"/>
    <w:lvl w:ilvl="0" w:tplc="30D262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69"/>
    <w:rsid w:val="0010372D"/>
    <w:rsid w:val="005334DB"/>
    <w:rsid w:val="006E5736"/>
    <w:rsid w:val="00896C18"/>
    <w:rsid w:val="00933169"/>
    <w:rsid w:val="00A36CEE"/>
    <w:rsid w:val="00B052BB"/>
    <w:rsid w:val="00B61D2C"/>
    <w:rsid w:val="00D342B7"/>
    <w:rsid w:val="00D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0F10D-97CA-41CC-931C-94B88295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52BB"/>
    <w:pPr>
      <w:ind w:left="720"/>
      <w:contextualSpacing/>
    </w:pPr>
  </w:style>
  <w:style w:type="table" w:styleId="TableGrid">
    <w:name w:val="Table Grid"/>
    <w:basedOn w:val="TableNormal"/>
    <w:uiPriority w:val="39"/>
    <w:rsid w:val="00B0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7</cp:revision>
  <dcterms:created xsi:type="dcterms:W3CDTF">2022-07-25T03:14:00Z</dcterms:created>
  <dcterms:modified xsi:type="dcterms:W3CDTF">2022-07-25T04:04:00Z</dcterms:modified>
</cp:coreProperties>
</file>