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p w:rsidR="00000000" w:rsidDel="00000000" w:rsidP="00000000" w:rsidRDefault="00000000" w:rsidRPr="00000000" w14:paraId="00000002">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Mailing Address</w:t>
      </w:r>
      <w:r w:rsidDel="00000000" w:rsidR="00000000" w:rsidRPr="00000000">
        <w:rPr>
          <w:rtl w:val="0"/>
        </w:rPr>
      </w:r>
    </w:p>
    <w:p w:rsidR="00000000" w:rsidDel="00000000" w:rsidP="00000000" w:rsidRDefault="00000000" w:rsidRPr="00000000" w14:paraId="00000003">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City, State, ZIP</w:t>
      </w:r>
      <w:r w:rsidDel="00000000" w:rsidR="00000000" w:rsidRPr="00000000">
        <w:rPr>
          <w:rtl w:val="0"/>
        </w:rPr>
      </w:r>
    </w:p>
    <w:p w:rsidR="00000000" w:rsidDel="00000000" w:rsidP="00000000" w:rsidRDefault="00000000" w:rsidRPr="00000000" w14:paraId="00000004">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Phone Number</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p>
    <w:p w:rsidR="00000000" w:rsidDel="00000000" w:rsidP="00000000" w:rsidRDefault="00000000" w:rsidRPr="00000000" w14:paraId="00000006">
      <w:pPr>
        <w:ind w:firstLine="720"/>
        <w:rPr/>
      </w:pPr>
      <w:r w:rsidDel="00000000" w:rsidR="00000000" w:rsidRPr="00000000">
        <w:rPr>
          <w:rFonts w:ascii="Times New Roman" w:cs="Times New Roman" w:eastAsia="Times New Roman" w:hAnsi="Times New Roman"/>
          <w:rtl w:val="0"/>
        </w:rPr>
        <w:t xml:space="preserve">Plaintiff in Pro Per</w:t>
      </w:r>
      <w:r w:rsidDel="00000000" w:rsidR="00000000" w:rsidRPr="00000000">
        <w:rPr>
          <w:rtl w:val="0"/>
        </w:rPr>
      </w:r>
    </w:p>
    <w:p w:rsidR="00000000" w:rsidDel="00000000" w:rsidP="00000000" w:rsidRDefault="00000000" w:rsidRPr="00000000" w14:paraId="0000000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firstLine="0"/>
        <w:rPr>
          <w:rFonts w:ascii="Times New Roman" w:cs="Times New Roman" w:eastAsia="Times New Roman" w:hAnsi="Times New Roman"/>
          <w:color w:val="000000"/>
          <w:sz w:val="24"/>
          <w:szCs w:val="24"/>
        </w:rPr>
      </w:pPr>
      <w:bookmarkStart w:colFirst="0" w:colLast="0" w:name="_nlyohmd0yac0" w:id="0"/>
      <w:bookmarkEnd w:id="0"/>
      <w:r w:rsidDel="00000000" w:rsidR="00000000" w:rsidRPr="00000000">
        <w:rPr>
          <w:rFonts w:ascii="Times New Roman" w:cs="Times New Roman" w:eastAsia="Times New Roman" w:hAnsi="Times New Roman"/>
          <w:color w:val="000000"/>
          <w:sz w:val="24"/>
          <w:szCs w:val="24"/>
          <w:rtl w:val="0"/>
        </w:rPr>
        <w:t xml:space="preserve">IN THE UNITED STATES DISTRICT COURT FOR THE _______ DISTRICT OF _______</w:t>
      </w:r>
    </w:p>
    <w:p w:rsidR="00000000" w:rsidDel="00000000" w:rsidP="00000000" w:rsidRDefault="00000000" w:rsidRPr="00000000" w14:paraId="0000000A">
      <w:pPr>
        <w:spacing w:line="439.20000000000005" w:lineRule="auto"/>
        <w:ind w:left="720" w:right="-270" w:firstLine="0"/>
        <w:jc w:val="left"/>
        <w:rPr/>
      </w:pPr>
      <w:r w:rsidDel="00000000" w:rsidR="00000000" w:rsidRPr="00000000">
        <w:rPr>
          <w:rtl w:val="0"/>
        </w:rPr>
      </w:r>
    </w:p>
    <w:p w:rsidR="00000000" w:rsidDel="00000000" w:rsidP="00000000" w:rsidRDefault="00000000" w:rsidRPr="00000000" w14:paraId="0000000B">
      <w:pPr>
        <w:spacing w:line="439.20000000000005" w:lineRule="auto"/>
        <w:ind w:left="720" w:right="-270" w:firstLine="0"/>
        <w:rPr/>
      </w:pPr>
      <w:r w:rsidDel="00000000" w:rsidR="00000000" w:rsidRPr="00000000">
        <w:rPr>
          <w:rtl w:val="0"/>
        </w:rPr>
      </w:r>
    </w:p>
    <w:tbl>
      <w:tblPr>
        <w:tblStyle w:val="Table1"/>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Plaintiff/Petitioner,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v.</w:t>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ELON MUSK, DOGE (DEPARTMENT OF GOVERNMENT EFFICIENCY, UNITED STATES TREASURY and DOES 1-#, </w:t>
            </w:r>
          </w:p>
          <w:p w:rsidR="00000000" w:rsidDel="00000000" w:rsidP="00000000" w:rsidRDefault="00000000" w:rsidRPr="00000000" w14:paraId="00000010">
            <w:pPr>
              <w:widowControl w:val="0"/>
              <w:spacing w:line="43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39.20000000000005" w:lineRule="auto"/>
              <w:rPr/>
            </w:pPr>
            <w:r w:rsidDel="00000000" w:rsidR="00000000" w:rsidRPr="00000000">
              <w:rPr>
                <w:rtl w:val="0"/>
              </w:rPr>
              <w:t xml:space="preserve">     Defendant/Respondent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Case No.: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DECLARATION IN SUPPORT OF TEMPORARY RESTRAINING ORDER</w:t>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Code of Civ. Proc. 526(a)</w:t>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Hearing Date]</w:t>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Hearing Time</w:t>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Dept. Department</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Judge: Hon. Judge's Name</w:t>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Action Filed: Date Filed</w:t>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Date: Not Yet 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tc>
      </w:tr>
    </w:tbl>
    <w:p w:rsidR="00000000" w:rsidDel="00000000" w:rsidP="00000000" w:rsidRDefault="00000000" w:rsidRPr="00000000" w14:paraId="0000001E">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THE DEFENDANTS:</w:t>
      </w:r>
    </w:p>
    <w:p w:rsidR="00000000" w:rsidDel="00000000" w:rsidP="00000000" w:rsidRDefault="00000000" w:rsidRPr="00000000" w14:paraId="00000020">
      <w:pPr>
        <w:spacing w:after="240" w:before="240"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hereby summoned and required to serve on Plaintiff </w:t>
      </w:r>
      <w:r w:rsidDel="00000000" w:rsidR="00000000" w:rsidRPr="00000000">
        <w:rPr>
          <w:rFonts w:ascii="Times New Roman" w:cs="Times New Roman" w:eastAsia="Times New Roman" w:hAnsi="Times New Roman"/>
          <w:b w:val="1"/>
          <w:rtl w:val="0"/>
        </w:rPr>
        <w:t xml:space="preserve">[Your Full Name]</w:t>
      </w:r>
      <w:r w:rsidDel="00000000" w:rsidR="00000000" w:rsidRPr="00000000">
        <w:rPr>
          <w:rFonts w:ascii="Times New Roman" w:cs="Times New Roman" w:eastAsia="Times New Roman" w:hAnsi="Times New Roman"/>
          <w:rtl w:val="0"/>
        </w:rPr>
        <w:t xml:space="preserve">, whose address is </w:t>
      </w:r>
      <w:r w:rsidDel="00000000" w:rsidR="00000000" w:rsidRPr="00000000">
        <w:rPr>
          <w:rFonts w:ascii="Times New Roman" w:cs="Times New Roman" w:eastAsia="Times New Roman" w:hAnsi="Times New Roman"/>
          <w:b w:val="1"/>
          <w:rtl w:val="0"/>
        </w:rPr>
        <w:t xml:space="preserve">[Your Address]</w:t>
      </w:r>
      <w:r w:rsidDel="00000000" w:rsidR="00000000" w:rsidRPr="00000000">
        <w:rPr>
          <w:rFonts w:ascii="Times New Roman" w:cs="Times New Roman" w:eastAsia="Times New Roman" w:hAnsi="Times New Roman"/>
          <w:rtl w:val="0"/>
        </w:rPr>
        <w:t xml:space="preserve">, an answer to the Complaint which is attached to this Summons, within </w:t>
      </w:r>
      <w:r w:rsidDel="00000000" w:rsidR="00000000" w:rsidRPr="00000000">
        <w:rPr>
          <w:rFonts w:ascii="Times New Roman" w:cs="Times New Roman" w:eastAsia="Times New Roman" w:hAnsi="Times New Roman"/>
          <w:b w:val="1"/>
          <w:rtl w:val="0"/>
        </w:rPr>
        <w:t xml:space="preserve">[21 days]</w:t>
      </w:r>
      <w:r w:rsidDel="00000000" w:rsidR="00000000" w:rsidRPr="00000000">
        <w:rPr>
          <w:rFonts w:ascii="Times New Roman" w:cs="Times New Roman" w:eastAsia="Times New Roman" w:hAnsi="Times New Roman"/>
          <w:rtl w:val="0"/>
        </w:rPr>
        <w:t xml:space="preserve"> after service of this Summons on you, exclusive of the day of service. If you fail to do so, judgment by default will be taken against you for the relief demanded in the Complaint.</w:t>
        <w:br w:type="textWrapping"/>
      </w:r>
    </w:p>
    <w:p w:rsidR="00000000" w:rsidDel="00000000" w:rsidP="00000000" w:rsidRDefault="00000000" w:rsidRPr="00000000" w14:paraId="00000021">
      <w:pPr>
        <w:spacing w:after="240" w:before="240" w:line="48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Service Instructions:</w:t>
      </w:r>
    </w:p>
    <w:p w:rsidR="00000000" w:rsidDel="00000000" w:rsidP="00000000" w:rsidRDefault="00000000" w:rsidRPr="00000000" w14:paraId="00000022">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Summons must be served along with the Complaint. To properly serve the defendants, you are instructed to:</w:t>
      </w:r>
    </w:p>
    <w:p w:rsidR="00000000" w:rsidDel="00000000" w:rsidP="00000000" w:rsidRDefault="00000000" w:rsidRPr="00000000" w14:paraId="00000023">
      <w:pPr>
        <w:numPr>
          <w:ilvl w:val="0"/>
          <w:numId w:val="2"/>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Serve by Certified Mail</w:t>
      </w:r>
      <w:r w:rsidDel="00000000" w:rsidR="00000000" w:rsidRPr="00000000">
        <w:rPr>
          <w:rFonts w:ascii="Times New Roman" w:cs="Times New Roman" w:eastAsia="Times New Roman" w:hAnsi="Times New Roman"/>
          <w:rtl w:val="0"/>
        </w:rPr>
        <w:t xml:space="preserve">: This Summons and the Complaint must be served to the following parties at the addresses listed below using certified mail with return receipt requested.</w:t>
      </w:r>
    </w:p>
    <w:p w:rsidR="00000000" w:rsidDel="00000000" w:rsidP="00000000" w:rsidRDefault="00000000" w:rsidRPr="00000000" w14:paraId="00000024">
      <w:pPr>
        <w:numPr>
          <w:ilvl w:val="1"/>
          <w:numId w:val="2"/>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rtl w:val="0"/>
        </w:rPr>
        <w:t xml:space="preserve">Department of Government Efficiency (DOGE)</w:t>
        <w:br w:type="textWrapping"/>
      </w:r>
      <w:r w:rsidDel="00000000" w:rsidR="00000000" w:rsidRPr="00000000">
        <w:rPr>
          <w:rFonts w:ascii="Times New Roman" w:cs="Times New Roman" w:eastAsia="Times New Roman" w:hAnsi="Times New Roman"/>
          <w:rtl w:val="0"/>
        </w:rPr>
        <w:t xml:space="preserve">Address: [DOGE's Official Address]</w:t>
        <w:br w:type="textWrapping"/>
        <w:t xml:space="preserve">Attention: [Position]</w:t>
      </w:r>
    </w:p>
    <w:p w:rsidR="00000000" w:rsidDel="00000000" w:rsidP="00000000" w:rsidRDefault="00000000" w:rsidRPr="00000000" w14:paraId="00000025">
      <w:pPr>
        <w:numPr>
          <w:ilvl w:val="1"/>
          <w:numId w:val="2"/>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rtl w:val="0"/>
        </w:rPr>
        <w:t xml:space="preserve">Elon Musk</w:t>
        <w:br w:type="textWrapping"/>
      </w:r>
      <w:r w:rsidDel="00000000" w:rsidR="00000000" w:rsidRPr="00000000">
        <w:rPr>
          <w:rFonts w:ascii="Times New Roman" w:cs="Times New Roman" w:eastAsia="Times New Roman" w:hAnsi="Times New Roman"/>
          <w:rtl w:val="0"/>
        </w:rPr>
        <w:t xml:space="preserve">Address: [Address for Elon Musk]</w:t>
      </w:r>
    </w:p>
    <w:p w:rsidR="00000000" w:rsidDel="00000000" w:rsidP="00000000" w:rsidRDefault="00000000" w:rsidRPr="00000000" w14:paraId="00000026">
      <w:pPr>
        <w:numPr>
          <w:ilvl w:val="1"/>
          <w:numId w:val="2"/>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rtl w:val="0"/>
        </w:rPr>
        <w:t xml:space="preserve">U.S. Department of the Treasury</w:t>
        <w:br w:type="textWrapping"/>
      </w:r>
      <w:r w:rsidDel="00000000" w:rsidR="00000000" w:rsidRPr="00000000">
        <w:rPr>
          <w:rFonts w:ascii="Times New Roman" w:cs="Times New Roman" w:eastAsia="Times New Roman" w:hAnsi="Times New Roman"/>
          <w:rtl w:val="0"/>
        </w:rPr>
        <w:t xml:space="preserve">Address: [Treasury Department Address]</w:t>
        <w:br w:type="textWrapping"/>
        <w:t xml:space="preserve">Attention: [Position or Department within Treasury]</w:t>
      </w:r>
    </w:p>
    <w:p w:rsidR="00000000" w:rsidDel="00000000" w:rsidP="00000000" w:rsidRDefault="00000000" w:rsidRPr="00000000" w14:paraId="00000027">
      <w:pPr>
        <w:numPr>
          <w:ilvl w:val="0"/>
          <w:numId w:val="2"/>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File Proof of Service</w:t>
      </w:r>
      <w:r w:rsidDel="00000000" w:rsidR="00000000" w:rsidRPr="00000000">
        <w:rPr>
          <w:rFonts w:ascii="Times New Roman" w:cs="Times New Roman" w:eastAsia="Times New Roman" w:hAnsi="Times New Roman"/>
          <w:rtl w:val="0"/>
        </w:rPr>
        <w:t xml:space="preserve">: After service, you must file a Certificate of Service (see </w:t>
      </w:r>
      <w:r w:rsidDel="00000000" w:rsidR="00000000" w:rsidRPr="00000000">
        <w:rPr>
          <w:rFonts w:ascii="Times New Roman" w:cs="Times New Roman" w:eastAsia="Times New Roman" w:hAnsi="Times New Roman"/>
          <w:b w:val="1"/>
          <w:rtl w:val="0"/>
        </w:rPr>
        <w:t xml:space="preserve">Document #5</w:t>
      </w:r>
      <w:r w:rsidDel="00000000" w:rsidR="00000000" w:rsidRPr="00000000">
        <w:rPr>
          <w:rFonts w:ascii="Times New Roman" w:cs="Times New Roman" w:eastAsia="Times New Roman" w:hAnsi="Times New Roman"/>
          <w:rtl w:val="0"/>
        </w:rPr>
        <w:t xml:space="preserve">) with the Court to prove that each defendant has been properly served.</w:t>
      </w:r>
    </w:p>
    <w:p w:rsidR="00000000" w:rsidDel="00000000" w:rsidP="00000000" w:rsidRDefault="00000000" w:rsidRPr="00000000" w14:paraId="00000028">
      <w:pPr>
        <w:spacing w:after="240" w:before="24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ind w:left="72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NOTICE TO DEFENDANTS:</w:t>
      </w:r>
    </w:p>
    <w:p w:rsidR="00000000" w:rsidDel="00000000" w:rsidP="00000000" w:rsidRDefault="00000000" w:rsidRPr="00000000" w14:paraId="0000002A">
      <w:pPr>
        <w:numPr>
          <w:ilvl w:val="0"/>
          <w:numId w:val="3"/>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If you fail to respond</w:t>
      </w:r>
      <w:r w:rsidDel="00000000" w:rsidR="00000000" w:rsidRPr="00000000">
        <w:rPr>
          <w:rFonts w:ascii="Times New Roman" w:cs="Times New Roman" w:eastAsia="Times New Roman" w:hAnsi="Times New Roman"/>
          <w:rtl w:val="0"/>
        </w:rPr>
        <w:t xml:space="preserve"> within the specified time period, a default judgment may be entered against you.</w:t>
      </w:r>
    </w:p>
    <w:p w:rsidR="00000000" w:rsidDel="00000000" w:rsidP="00000000" w:rsidRDefault="00000000" w:rsidRPr="00000000" w14:paraId="0000002B">
      <w:pPr>
        <w:numPr>
          <w:ilvl w:val="0"/>
          <w:numId w:val="3"/>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You may have a right to request additional time</w:t>
      </w:r>
      <w:r w:rsidDel="00000000" w:rsidR="00000000" w:rsidRPr="00000000">
        <w:rPr>
          <w:rFonts w:ascii="Times New Roman" w:cs="Times New Roman" w:eastAsia="Times New Roman" w:hAnsi="Times New Roman"/>
          <w:rtl w:val="0"/>
        </w:rPr>
        <w:t xml:space="preserve"> to respond if you cannot do so within the prescribed time. In such case, a motion must be filed with the Court.</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Issued by the Clerk of Court:</w:t>
        <w:br w:type="textWrapping"/>
        <w:t xml:space="preserve">[Court Name]</w:t>
        <w:br w:type="textWrapping"/>
        <w:t xml:space="preserve">[Court Address]</w:t>
        <w:br w:type="textWrapping"/>
        <w:t xml:space="preserve">[Court Phone Number]</w:t>
      </w:r>
    </w:p>
    <w:p w:rsidR="00000000" w:rsidDel="00000000" w:rsidP="00000000" w:rsidRDefault="00000000" w:rsidRPr="00000000" w14:paraId="0000002E">
      <w:pPr>
        <w:spacing w:after="240" w:before="240"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[Date of Issue]</w:t>
        <w:br w:type="textWrapping"/>
      </w:r>
      <w:r w:rsidDel="00000000" w:rsidR="00000000" w:rsidRPr="00000000">
        <w:rPr>
          <w:rFonts w:ascii="Times New Roman" w:cs="Times New Roman" w:eastAsia="Times New Roman" w:hAnsi="Times New Roman"/>
          <w:b w:val="1"/>
          <w:rtl w:val="0"/>
        </w:rPr>
        <w:t xml:space="preserve">Clerk of Court:</w:t>
        <w:br w:type="textWrapping"/>
        <w:t xml:space="preserve">[Clerk’s Name]</w:t>
      </w:r>
    </w:p>
    <w:p w:rsidR="00000000" w:rsidDel="00000000" w:rsidP="00000000" w:rsidRDefault="00000000" w:rsidRPr="00000000" w14:paraId="0000002F">
      <w:pPr>
        <w:pStyle w:val="Heading3"/>
        <w:keepNext w:val="0"/>
        <w:keepLines w:val="0"/>
        <w:spacing w:before="280" w:line="480" w:lineRule="auto"/>
        <w:ind w:left="720" w:firstLine="0"/>
        <w:rPr>
          <w:rFonts w:ascii="Times New Roman" w:cs="Times New Roman" w:eastAsia="Times New Roman" w:hAnsi="Times New Roman"/>
          <w:b w:val="1"/>
          <w:color w:val="000000"/>
          <w:sz w:val="26"/>
          <w:szCs w:val="26"/>
        </w:rPr>
      </w:pPr>
      <w:bookmarkStart w:colFirst="0" w:colLast="0" w:name="_9uyo178unu3d" w:id="1"/>
      <w:bookmarkEnd w:id="1"/>
      <w:r w:rsidDel="00000000" w:rsidR="00000000" w:rsidRPr="00000000">
        <w:rPr>
          <w:rFonts w:ascii="Times New Roman" w:cs="Times New Roman" w:eastAsia="Times New Roman" w:hAnsi="Times New Roman"/>
          <w:b w:val="1"/>
          <w:color w:val="000000"/>
          <w:sz w:val="26"/>
          <w:szCs w:val="26"/>
          <w:rtl w:val="0"/>
        </w:rPr>
        <w:t xml:space="preserve">Legal References and Precedents:</w:t>
      </w:r>
    </w:p>
    <w:p w:rsidR="00000000" w:rsidDel="00000000" w:rsidP="00000000" w:rsidRDefault="00000000" w:rsidRPr="00000000" w14:paraId="00000030">
      <w:pPr>
        <w:numPr>
          <w:ilvl w:val="0"/>
          <w:numId w:val="1"/>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Rule 4 of the Federal Rules of Civil Procedure</w:t>
      </w:r>
      <w:r w:rsidDel="00000000" w:rsidR="00000000" w:rsidRPr="00000000">
        <w:rPr>
          <w:rFonts w:ascii="Times New Roman" w:cs="Times New Roman" w:eastAsia="Times New Roman" w:hAnsi="Times New Roman"/>
          <w:rtl w:val="0"/>
        </w:rPr>
        <w:t xml:space="preserve">: Governs the service of summons and complaints in civil litigation.</w:t>
      </w:r>
    </w:p>
    <w:p w:rsidR="00000000" w:rsidDel="00000000" w:rsidP="00000000" w:rsidRDefault="00000000" w:rsidRPr="00000000" w14:paraId="00000031">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Gundy v. United States</w:t>
      </w:r>
      <w:r w:rsidDel="00000000" w:rsidR="00000000" w:rsidRPr="00000000">
        <w:rPr>
          <w:rFonts w:ascii="Times New Roman" w:cs="Times New Roman" w:eastAsia="Times New Roman" w:hAnsi="Times New Roman"/>
          <w:rtl w:val="0"/>
        </w:rPr>
        <w:t xml:space="preserve">, 588 U.S. ___ (2019) (Nondelegation Doctrine)</w:t>
      </w:r>
    </w:p>
    <w:p w:rsidR="00000000" w:rsidDel="00000000" w:rsidP="00000000" w:rsidRDefault="00000000" w:rsidRPr="00000000" w14:paraId="00000032">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Seila Law LLC v. Consumer Financial Protection Bureau</w:t>
      </w:r>
      <w:r w:rsidDel="00000000" w:rsidR="00000000" w:rsidRPr="00000000">
        <w:rPr>
          <w:rFonts w:ascii="Times New Roman" w:cs="Times New Roman" w:eastAsia="Times New Roman" w:hAnsi="Times New Roman"/>
          <w:rtl w:val="0"/>
        </w:rPr>
        <w:t xml:space="preserve">, 591 U.S. ___ (2020) (Separation of Powers)</w:t>
      </w:r>
    </w:p>
    <w:p w:rsidR="00000000" w:rsidDel="00000000" w:rsidP="00000000" w:rsidRDefault="00000000" w:rsidRPr="00000000" w14:paraId="00000033">
      <w:pPr>
        <w:numPr>
          <w:ilvl w:val="0"/>
          <w:numId w:val="1"/>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Winter v. Natural Resources Defense Council</w:t>
      </w:r>
      <w:r w:rsidDel="00000000" w:rsidR="00000000" w:rsidRPr="00000000">
        <w:rPr>
          <w:rFonts w:ascii="Times New Roman" w:cs="Times New Roman" w:eastAsia="Times New Roman" w:hAnsi="Times New Roman"/>
          <w:rtl w:val="0"/>
        </w:rPr>
        <w:t xml:space="preserve">, 555 U.S. 7 (2008) (TRO Legal Standards)</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ind w:left="720" w:firstLine="0"/>
        <w:rPr/>
      </w:pPr>
      <w:r w:rsidDel="00000000" w:rsidR="00000000" w:rsidRPr="00000000">
        <w:rPr>
          <w:rFonts w:ascii="Times New Roman" w:cs="Times New Roman" w:eastAsia="Times New Roman" w:hAnsi="Times New Roman"/>
          <w:b w:val="1"/>
          <w:rtl w:val="0"/>
        </w:rPr>
        <w:t xml:space="preserve">Signature:</w:t>
        <w:br w:type="textWrapping"/>
        <w:t xml:space="preserve">[Your Full Name]</w:t>
        <w:br w:type="textWrapping"/>
      </w:r>
      <w:r w:rsidDel="00000000" w:rsidR="00000000" w:rsidRPr="00000000">
        <w:rPr>
          <w:rFonts w:ascii="Times New Roman" w:cs="Times New Roman" w:eastAsia="Times New Roman" w:hAnsi="Times New Roman"/>
          <w:rtl w:val="0"/>
        </w:rPr>
        <w:t xml:space="preserve">Plaintiff, Pro Se (without attorney)</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98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pict>
        <v:shape id="WordPictureWatermark1"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pict>
        <v:shape id="WordPictureWatermark2"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