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16"/>
          <w:szCs w:val="16"/>
        </w:rPr>
        <w:t xml:space="preserve">Унифицированная форма № ИНВ-3</w:t>
      </w:r>
    </w:p>
    <w:p>
      <w:pPr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16"/>
          <w:szCs w:val="16"/>
        </w:rPr>
        <w:t xml:space="preserve">Утверждена постановлением Госкомстата</w:t>
      </w:r>
    </w:p>
    <w:p>
      <w:pPr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16"/>
          <w:szCs w:val="16"/>
        </w:rPr>
        <w:t xml:space="preserve">России от 18.08.98 № 88</w:t>
      </w:r>
    </w:p>
    <w:p>
      <w:pPr>
        <w:jc w:val="both"/>
        <w:rPr>
          <w:color w:val="262626" w:themeColor="text1" w:themeTint="D9"/>
          <w:sz w:val="16"/>
          <w:szCs w:val="16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8363"/>
        <w:gridCol w:w="1134"/>
        <w:gridCol w:w="1955"/>
      </w:tblGrid>
      <w:tr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5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Код</w:t>
            </w:r>
          </w:p>
        </w:tc>
      </w:tr>
      <w:tr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Форма по ОКУД</w:t>
            </w:r>
          </w:p>
        </w:tc>
        <w:tc>
          <w:tcPr>
            <w:tcW w:w="1955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0317004</w:t>
            </w:r>
          </w:p>
        </w:tc>
      </w:tr>
      <w:tr>
        <w:trPr>
          <w:trHeight w:val="284"/>
        </w:trPr>
        <w:tc>
          <w:tcPr>
            <w:tcW w:w="1261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 xml:space="preserve">Индивидуальный предприниматель Дворянкова Елена Владимировна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по ОКПО</w:t>
            </w:r>
          </w:p>
        </w:tc>
        <w:tc>
          <w:tcPr>
            <w:tcW w:w="1955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организация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955" w:type="dxa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right w:val="single" w:sz="12" w:space="0" w:color="auto"/>
            </w:tcBorders>
            <w:vAlign w:val="bottom"/>
          </w:tcPr>
          <w:p>
            <w:pPr>
              <w:adjustRightInd w:val="0"/>
              <w:jc w:val="center"/>
              <w:rPr>
                <w:rFonts w:eastAsia="Arial"/>
                <w:bCs/>
                <w:color w:val="262626" w:themeColor="text1" w:themeTint="D9"/>
                <w:sz w:val="24"/>
                <w:szCs w:val="24"/>
                <w:u w:val="single"/>
              </w:rPr>
            </w:pPr>
            <w:r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 xml:space="preserve">353417 Россия, Краснодарский </w:t>
            </w:r>
            <w:r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 xml:space="preserve">кр</w:t>
            </w:r>
            <w:r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 xml:space="preserve">, город-курорт Анапа, п. Витязево, пр. Южный, дом № 20, нежилое помещение № 70</w:t>
            </w:r>
            <w:r w:rsidRPr="00A84745" w:rsid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 xml:space="preserve">3 этажа,</w:t>
            </w:r>
          </w:p>
          <w:p>
            <w:pPr>
              <w:jc w:val="center"/>
              <w:rPr>
                <w:rFonts w:ascii="Arial" w:eastAsia="Arial" w:hAnsi="Arial" w:cs="Arial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55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структурное подразделение</w:t>
            </w:r>
          </w:p>
        </w:tc>
        <w:tc>
          <w:tcPr>
            <w:tcW w:w="1955" w:type="dxa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Медицинские услуги</w:t>
            </w:r>
          </w:p>
        </w:tc>
      </w:tr>
      <w:tr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Вид деятельности</w:t>
            </w:r>
          </w:p>
        </w:tc>
        <w:tc>
          <w:tcPr>
            <w:tcW w:w="1955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trHeight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Основание для проведен</w:t>
            </w:r>
            <w:r w:rsidRPr="00A84745" w:rsidR="00300505">
              <w:rPr>
                <w:color w:val="262626" w:themeColor="text1" w:themeTint="D9"/>
                <w:sz w:val="22"/>
                <w:szCs w:val="22"/>
              </w:rPr>
              <w:t xml:space="preserve">и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я инвентаризации</w:t>
            </w:r>
            <w:r w:rsidRPr="00A84745" w:rsidR="00844350">
              <w:rPr>
                <w:color w:val="262626" w:themeColor="text1" w:themeTint="D9"/>
                <w:sz w:val="22"/>
                <w:szCs w:val="22"/>
              </w:rPr>
              <w:t xml:space="preserve">  </w:t>
            </w:r>
          </w:p>
        </w:tc>
        <w:tc>
          <w:tcPr>
            <w:tcW w:w="836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распоряжение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номер</w:t>
            </w:r>
          </w:p>
        </w:tc>
        <w:tc>
          <w:tcPr>
            <w:tcW w:w="1955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</w:tr>
      <w:tr>
        <w:trPr>
          <w:trHeight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ненужное зачеркнуть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дата</w:t>
            </w:r>
          </w:p>
        </w:tc>
        <w:tc>
          <w:tcPr>
            <w:tcW w:w="1955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03.10</w:t>
            </w:r>
            <w:r w:rsidRPr="00A84745" w:rsidR="00FF2403">
              <w:rPr>
                <w:color w:val="262626" w:themeColor="text1" w:themeTint="D9"/>
                <w:sz w:val="22"/>
                <w:szCs w:val="22"/>
              </w:rPr>
              <w:t xml:space="preserve">.2019</w:t>
            </w:r>
          </w:p>
        </w:tc>
      </w:tr>
      <w:tr>
        <w:trPr>
          <w:cantSplit/>
          <w:trHeight w:val="284"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Дата начала инвентаризации</w:t>
            </w:r>
          </w:p>
        </w:tc>
        <w:tc>
          <w:tcPr>
            <w:tcW w:w="1955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03</w:t>
            </w:r>
            <w:r w:rsidRPr="00A84745" w:rsidR="00FF2403">
              <w:rPr>
                <w:color w:val="262626" w:themeColor="text1" w:themeTint="D9"/>
                <w:sz w:val="22"/>
                <w:szCs w:val="22"/>
              </w:rPr>
              <w:t xml:space="preserve">.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  <w:r w:rsidRPr="00A84745" w:rsidR="00FF2403">
              <w:rPr>
                <w:color w:val="262626" w:themeColor="text1" w:themeTint="D9"/>
                <w:sz w:val="22"/>
                <w:szCs w:val="22"/>
              </w:rPr>
              <w:t xml:space="preserve">.2019</w:t>
            </w:r>
          </w:p>
        </w:tc>
      </w:tr>
      <w:tr>
        <w:trPr>
          <w:cantSplit/>
          <w:trHeight w:val="284"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Дата окончания инвентаризации</w:t>
            </w:r>
          </w:p>
        </w:tc>
        <w:tc>
          <w:tcPr>
            <w:tcW w:w="1955" w:type="dxa"/>
            <w:tcBorders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03</w:t>
            </w:r>
            <w:r w:rsidRPr="00A84745" w:rsidR="00FF2403">
              <w:rPr>
                <w:color w:val="262626" w:themeColor="text1" w:themeTint="D9"/>
                <w:sz w:val="22"/>
                <w:szCs w:val="22"/>
              </w:rPr>
              <w:t xml:space="preserve">.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  <w:r w:rsidRPr="00A84745" w:rsidR="00FF2403">
              <w:rPr>
                <w:color w:val="262626" w:themeColor="text1" w:themeTint="D9"/>
                <w:sz w:val="22"/>
                <w:szCs w:val="22"/>
              </w:rPr>
              <w:t xml:space="preserve">.2019</w:t>
            </w:r>
          </w:p>
        </w:tc>
      </w:tr>
      <w:tr>
        <w:trPr>
          <w:cantSplit/>
          <w:trHeight w:val="284"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Вид операции</w:t>
            </w:r>
          </w:p>
        </w:tc>
        <w:tc>
          <w:tcPr>
            <w:tcW w:w="1955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>
      <w:pPr>
        <w:rPr>
          <w:color w:val="262626" w:themeColor="text1" w:themeTint="D9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788"/>
        <w:gridCol w:w="1914"/>
        <w:gridCol w:w="1914"/>
        <w:gridCol w:w="1671"/>
      </w:tblGrid>
      <w:tr>
        <w:trPr>
          <w:cantSplit/>
          <w:trHeight w:val="284"/>
        </w:trPr>
        <w:tc>
          <w:tcPr>
            <w:tcW w:w="10206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>
            <w:pPr>
              <w:tabs>
                <w:tab w:val="center" w:pos="7371"/>
              </w:tabs>
              <w:ind w:right="227"/>
              <w:rPr>
                <w:color w:val="262626" w:themeColor="text1" w:themeTint="D9"/>
              </w:rPr>
            </w:pPr>
            <w:r w:rsidRPr="00A84745">
              <w:rPr>
                <w:b/>
                <w:bCs/>
                <w:color w:val="262626" w:themeColor="text1" w:themeTint="D9"/>
                <w:sz w:val="28"/>
                <w:szCs w:val="28"/>
              </w:rPr>
              <w:tab/>
            </w:r>
            <w:r w:rsidRPr="00A84745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ИНВЕНТАРИЗАЦИОННАЯ ОПИСЬ</w:t>
            </w:r>
          </w:p>
        </w:tc>
        <w:tc>
          <w:tcPr>
            <w:tcW w:w="1914" w:type="dxa"/>
            <w:tcBorders>
              <w:bottom w:val="single" w:sz="12" w:space="0" w:color="auto"/>
            </w:tcBorders>
            <w:vAlign w:val="center"/>
          </w:tcPr>
          <w:p>
            <w:pPr>
              <w:ind w:right="57"/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Номер документа</w:t>
            </w:r>
          </w:p>
        </w:tc>
        <w:tc>
          <w:tcPr>
            <w:tcW w:w="1914" w:type="dxa"/>
            <w:tcBorders>
              <w:bottom w:val="single" w:sz="12" w:space="0" w:color="auto"/>
            </w:tcBorders>
            <w:vAlign w:val="center"/>
          </w:tcPr>
          <w:p>
            <w:pPr>
              <w:ind w:right="57"/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Дата составления</w:t>
            </w:r>
          </w:p>
        </w:tc>
        <w:tc>
          <w:tcPr>
            <w:tcW w:w="167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  <w:trHeight w:val="284"/>
        </w:trPr>
        <w:tc>
          <w:tcPr>
            <w:tcW w:w="10206" w:type="dxa"/>
            <w:gridSpan w:val="2"/>
            <w:vMerge/>
            <w:tcBorders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tabs>
                <w:tab w:val="center" w:pos="7371"/>
              </w:tabs>
              <w:ind w:right="227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9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0</w:t>
            </w:r>
            <w:r w:rsidRPr="00A84745" w:rsidR="008E29A2">
              <w:rPr>
                <w:color w:val="262626" w:themeColor="text1" w:themeTint="D9"/>
                <w:sz w:val="22"/>
                <w:szCs w:val="22"/>
              </w:rPr>
              <w:t xml:space="preserve">3</w:t>
            </w:r>
            <w:r w:rsidRPr="00A84745" w:rsidR="00D63728">
              <w:rPr>
                <w:color w:val="262626" w:themeColor="text1" w:themeTint="D9"/>
                <w:sz w:val="22"/>
                <w:szCs w:val="22"/>
              </w:rPr>
              <w:t xml:space="preserve">.</w:t>
            </w:r>
            <w:r w:rsidRPr="00A84745" w:rsidR="008E29A2">
              <w:rPr>
                <w:color w:val="262626" w:themeColor="text1" w:themeTint="D9"/>
                <w:sz w:val="22"/>
                <w:szCs w:val="22"/>
              </w:rPr>
              <w:t xml:space="preserve">10</w:t>
            </w:r>
            <w:r w:rsidRPr="00A84745" w:rsidR="00D63728">
              <w:rPr>
                <w:color w:val="262626" w:themeColor="text1" w:themeTint="D9"/>
                <w:sz w:val="22"/>
                <w:szCs w:val="22"/>
              </w:rPr>
              <w:t xml:space="preserve">.2019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  <w:trHeight w:val="28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center" w:pos="7371"/>
              </w:tabs>
              <w:ind w:right="57"/>
              <w:rPr>
                <w:color w:val="262626" w:themeColor="text1" w:themeTint="D9"/>
                <w:sz w:val="28"/>
                <w:szCs w:val="28"/>
              </w:rPr>
            </w:pPr>
            <w:r w:rsidRPr="00A84745">
              <w:rPr>
                <w:b/>
                <w:bCs/>
                <w:color w:val="262626" w:themeColor="text1" w:themeTint="D9"/>
                <w:sz w:val="28"/>
                <w:szCs w:val="28"/>
              </w:rPr>
              <w:tab/>
            </w:r>
            <w:r w:rsidRPr="00A84745" w:rsidR="007B7533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товарно-материальных ценностей</w:t>
            </w:r>
          </w:p>
        </w:tc>
        <w:tc>
          <w:tcPr>
            <w:tcW w:w="191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1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  <w:trHeight w:val="284"/>
        </w:trPr>
        <w:tc>
          <w:tcPr>
            <w:tcW w:w="15705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Мед инструментарий, расходные материалы </w:t>
            </w:r>
            <w:bookmarkStart w:id="0" w:name="_GoBack"/>
            <w:bookmarkEnd w:id="0"/>
          </w:p>
        </w:tc>
      </w:tr>
      <w:tr>
        <w:trPr>
          <w:cantSplit/>
          <w:trHeight w:val="20"/>
        </w:trPr>
        <w:tc>
          <w:tcPr>
            <w:tcW w:w="15705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вид товарно-материальных ценностей</w:t>
            </w:r>
          </w:p>
        </w:tc>
      </w:tr>
      <w:tr>
        <w:trPr>
          <w:cantSplit/>
          <w:trHeight w:val="28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находящиеся</w:t>
            </w:r>
          </w:p>
        </w:tc>
        <w:tc>
          <w:tcPr>
            <w:tcW w:w="1428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в собственности </w:t>
            </w:r>
            <w:r w:rsidRPr="00A84745" w:rsidR="00C657A2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Индивидуальный предприниматель </w:t>
            </w:r>
            <w:r w:rsidRPr="00A84745" w:rsidR="008E29A2">
              <w:rPr>
                <w:rFonts w:eastAsia="Arial"/>
                <w:b w:val="0"/>
                <w:bCs w:val="0"/>
                <w:color w:val="262626" w:themeColor="text1" w:themeTint="D9"/>
              </w:rPr>
              <w:t xml:space="preserve">Дворянкова Елена Владимировна</w:t>
            </w:r>
          </w:p>
        </w:tc>
      </w:tr>
      <w:tr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4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в собственности организации, </w:t>
            </w:r>
            <w:r w:rsidRPr="00A84745" w:rsidR="00481E43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полученные для переработки</w:t>
            </w:r>
          </w:p>
        </w:tc>
      </w:tr>
    </w:tbl>
    <w:p>
      <w:pPr>
        <w:rPr>
          <w:color w:val="262626" w:themeColor="text1" w:themeTint="D9"/>
          <w:sz w:val="22"/>
          <w:szCs w:val="22"/>
        </w:rPr>
      </w:pPr>
    </w:p>
    <w:p>
      <w:pPr>
        <w:pStyle w:val="Heading4"/>
        <w:rPr>
          <w:color w:val="262626" w:themeColor="text1" w:themeTint="D9"/>
        </w:rPr>
      </w:pPr>
      <w:r w:rsidRPr="00A84745">
        <w:rPr>
          <w:color w:val="262626" w:themeColor="text1" w:themeTint="D9"/>
        </w:rPr>
        <w:t xml:space="preserve">MMRRMM</w:t>
      </w:r>
    </w:p>
    <w:p>
      <w:pPr>
        <w:pStyle w:val="BodyText2"/>
        <w:rPr>
          <w:color w:val="262626" w:themeColor="text1" w:themeTint="D9"/>
        </w:rPr>
      </w:pPr>
      <w:r w:rsidRPr="00A84745">
        <w:rPr>
          <w:color w:val="262626" w:themeColor="text1" w:themeTint="D9"/>
        </w:rPr>
        <w:t xml:space="preserve">К началу проведения инвентаризации все расходные и приходные документы на </w:t>
      </w:r>
      <w:r w:rsidRPr="00A84745" w:rsidR="00481E43">
        <w:rPr>
          <w:color w:val="262626" w:themeColor="text1" w:themeTint="D9"/>
        </w:rPr>
        <w:t xml:space="preserve">товарно-материальные ценности</w:t>
      </w:r>
      <w:r w:rsidRPr="00A84745" w:rsidR="00861EBF">
        <w:rPr>
          <w:color w:val="262626" w:themeColor="text1" w:themeTint="D9"/>
        </w:rPr>
        <w:t xml:space="preserve"> сданы в бухгалтерию</w:t>
      </w:r>
      <w:r w:rsidRPr="00A84745">
        <w:rPr>
          <w:color w:val="262626" w:themeColor="text1" w:themeTint="D9"/>
        </w:rPr>
        <w:t xml:space="preserve"> и все </w:t>
      </w:r>
      <w:r w:rsidRPr="00A84745" w:rsidR="00481E43">
        <w:rPr>
          <w:color w:val="262626" w:themeColor="text1" w:themeTint="D9"/>
        </w:rPr>
        <w:t xml:space="preserve">товарно-материальные ценности</w:t>
      </w:r>
      <w:r w:rsidRPr="00A84745">
        <w:rPr>
          <w:color w:val="262626" w:themeColor="text1" w:themeTint="D9"/>
        </w:rPr>
        <w:t xml:space="preserve">, поступившие на мою (нашу) ответственность, оприходованы, а выбывшие списаны в расход.</w:t>
      </w:r>
    </w:p>
    <w:p>
      <w:pPr>
        <w:rPr>
          <w:color w:val="262626" w:themeColor="text1" w:themeTint="D9"/>
          <w:sz w:val="22"/>
          <w:szCs w:val="22"/>
        </w:rPr>
      </w:pPr>
    </w:p>
    <w:p>
      <w:pPr>
        <w:rPr>
          <w:color w:val="262626" w:themeColor="text1" w:themeTint="D9"/>
          <w:sz w:val="22"/>
          <w:szCs w:val="22"/>
        </w:rPr>
      </w:pPr>
    </w:p>
    <w:tbl>
      <w:tblPr>
        <w:tblStyle w:val="TableNormal"/>
        <w:tblW w:w="14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6"/>
        <w:gridCol w:w="3625"/>
        <w:gridCol w:w="112"/>
        <w:gridCol w:w="2716"/>
        <w:gridCol w:w="140"/>
        <w:gridCol w:w="3625"/>
      </w:tblGrid>
      <w:tr>
        <w:trPr>
          <w:cantSplit/>
          <w:trHeight w:val="284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Материально ответственное (</w:t>
            </w: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ые</w:t>
            </w: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) лицо (а)</w:t>
            </w:r>
            <w:r w:rsidRPr="00A84745" w:rsidR="00844350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 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   ИП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ascii="Arial" w:hAnsi="Arial" w:cs="Arial"/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Дворянкова Е.В</w:t>
            </w:r>
          </w:p>
        </w:tc>
      </w:tr>
      <w:tr>
        <w:trPr>
          <w:cantSplit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Style w:val="TableNormal"/>
        <w:tblW w:w="14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6"/>
        <w:gridCol w:w="3597"/>
        <w:gridCol w:w="140"/>
        <w:gridCol w:w="2716"/>
        <w:gridCol w:w="140"/>
        <w:gridCol w:w="3625"/>
      </w:tblGrid>
      <w:tr>
        <w:trPr>
          <w:cantSplit/>
          <w:trHeight w:val="284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9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p>
      <w:pPr>
        <w:rPr>
          <w:color w:val="262626" w:themeColor="text1" w:themeTint="D9"/>
          <w:sz w:val="22"/>
          <w:szCs w:val="22"/>
        </w:rPr>
      </w:pPr>
    </w:p>
    <w:tbl>
      <w:tblPr>
        <w:tblStyle w:val="TableNormal"/>
        <w:tblW w:w="15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73"/>
        <w:gridCol w:w="640"/>
        <w:gridCol w:w="186"/>
        <w:gridCol w:w="2394"/>
        <w:gridCol w:w="126"/>
        <w:gridCol w:w="980"/>
        <w:gridCol w:w="4507"/>
      </w:tblGrid>
      <w:tr>
        <w:trPr>
          <w:cantSplit/>
          <w:trHeight w:val="284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tabs>
                <w:tab w:val="right" w:pos="6859"/>
              </w:tabs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Произведено снятие фактических остатков ценностей по состоянию на </w:t>
            </w: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ab/>
            </w: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«</w:t>
            </w:r>
          </w:p>
        </w:tc>
        <w:tc>
          <w:tcPr>
            <w:tcW w:w="64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03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»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октября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2019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г.</w:t>
            </w:r>
          </w:p>
        </w:tc>
      </w:tr>
    </w:tbl>
    <w:p>
      <w:pPr>
        <w:rPr>
          <w:color w:val="262626" w:themeColor="text1" w:themeTint="D9"/>
          <w:sz w:val="22"/>
          <w:szCs w:val="22"/>
        </w:rPr>
      </w:pPr>
    </w:p>
    <w:p>
      <w:pPr>
        <w:spacing w:after="40"/>
        <w:jc w:val="right"/>
        <w:rPr>
          <w:color w:val="262626" w:themeColor="text1" w:themeTint="D9"/>
          <w:sz w:val="16"/>
          <w:szCs w:val="16"/>
        </w:rPr>
      </w:pPr>
      <w:r>
        <w:br w:type="page"/>
      </w:r>
      <w:r w:rsidRPr="00A84745" w:rsidR="007247FC">
        <w:rPr>
          <w:color w:val="262626" w:themeColor="text1" w:themeTint="D9"/>
          <w:sz w:val="16"/>
          <w:szCs w:val="16"/>
        </w:rPr>
        <w:t xml:space="preserve">2-я страниц</w:t>
      </w:r>
      <w:r w:rsidRPr="00A84745" w:rsidR="005A5607">
        <w:rPr>
          <w:color w:val="262626" w:themeColor="text1" w:themeTint="D9"/>
          <w:sz w:val="16"/>
          <w:szCs w:val="16"/>
        </w:rPr>
        <w:t xml:space="preserve">а</w:t>
      </w:r>
      <w:r w:rsidRPr="00A84745">
        <w:rPr>
          <w:color w:val="262626" w:themeColor="text1" w:themeTint="D9"/>
          <w:sz w:val="16"/>
          <w:szCs w:val="16"/>
        </w:rPr>
        <w:t xml:space="preserve"> формы № ИНВ-3</w:t>
      </w:r>
    </w:p>
    <w:tbl>
      <w:tblPr>
        <w:tblStyle w:val="TableNormal"/>
        <w:tblW w:w="1604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833"/>
        <w:gridCol w:w="3096"/>
        <w:gridCol w:w="1076"/>
        <w:gridCol w:w="1098"/>
        <w:gridCol w:w="1296"/>
        <w:gridCol w:w="930"/>
        <w:gridCol w:w="1350"/>
        <w:gridCol w:w="1158"/>
        <w:gridCol w:w="892"/>
        <w:gridCol w:w="1252"/>
        <w:gridCol w:w="976"/>
        <w:gridCol w:w="1253"/>
      </w:tblGrid>
      <w:tr w:rsidTr="00F56E19">
        <w:trPr>
          <w:cantSplit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Номер по порядку</w:t>
            </w:r>
          </w:p>
        </w:tc>
        <w:tc>
          <w:tcPr>
            <w:tcW w:w="833" w:type="dxa"/>
            <w:vMerge w:val="restart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Счет, субсчет</w:t>
            </w:r>
          </w:p>
        </w:tc>
        <w:tc>
          <w:tcPr>
            <w:tcW w:w="4172" w:type="dxa"/>
            <w:gridSpan w:val="2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Товарно-материальные ценности</w:t>
            </w:r>
          </w:p>
        </w:tc>
        <w:tc>
          <w:tcPr>
            <w:tcW w:w="2394" w:type="dxa"/>
            <w:gridSpan w:val="2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Единица измерения</w:t>
            </w:r>
          </w:p>
        </w:tc>
        <w:tc>
          <w:tcPr>
            <w:tcW w:w="930" w:type="dxa"/>
            <w:vMerge w:val="restart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Цена,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руб. коп.</w:t>
            </w:r>
          </w:p>
        </w:tc>
        <w:tc>
          <w:tcPr>
            <w:tcW w:w="2508" w:type="dxa"/>
            <w:gridSpan w:val="2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Номер</w:t>
            </w:r>
          </w:p>
        </w:tc>
        <w:tc>
          <w:tcPr>
            <w:tcW w:w="2144" w:type="dxa"/>
            <w:gridSpan w:val="2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Фактическое наличие</w:t>
            </w:r>
          </w:p>
        </w:tc>
        <w:tc>
          <w:tcPr>
            <w:tcW w:w="2229" w:type="dxa"/>
            <w:gridSpan w:val="2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По данным бухгалтерского учета</w:t>
            </w:r>
          </w:p>
        </w:tc>
      </w:tr>
      <w:tr w:rsidTr="00F56E19">
        <w:trPr>
          <w:cantSplit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Merge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наименование, характеристика (вид, сорт, группа)</w:t>
            </w:r>
          </w:p>
        </w:tc>
        <w:tc>
          <w:tcPr>
            <w:tcW w:w="1076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код (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номен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-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клатурный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номер)</w:t>
            </w:r>
          </w:p>
        </w:tc>
        <w:tc>
          <w:tcPr>
            <w:tcW w:w="1098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код по ОКЕИ</w:t>
            </w:r>
          </w:p>
        </w:tc>
        <w:tc>
          <w:tcPr>
            <w:tcW w:w="1296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наимено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-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вание</w:t>
            </w:r>
          </w:p>
        </w:tc>
        <w:tc>
          <w:tcPr>
            <w:tcW w:w="930" w:type="dxa"/>
            <w:vMerge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350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инвен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-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тарный</w:t>
            </w:r>
          </w:p>
        </w:tc>
        <w:tc>
          <w:tcPr>
            <w:tcW w:w="1158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паспорта</w:t>
            </w:r>
          </w:p>
        </w:tc>
        <w:tc>
          <w:tcPr>
            <w:tcW w:w="892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коли-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чество</w:t>
            </w:r>
          </w:p>
        </w:tc>
        <w:tc>
          <w:tcPr>
            <w:tcW w:w="1252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сумма,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руб. коп.</w:t>
            </w:r>
          </w:p>
        </w:tc>
        <w:tc>
          <w:tcPr>
            <w:tcW w:w="976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коли-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чество</w:t>
            </w:r>
          </w:p>
        </w:tc>
        <w:tc>
          <w:tcPr>
            <w:tcW w:w="125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сумма,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руб. коп.</w:t>
            </w:r>
          </w:p>
        </w:tc>
      </w:tr>
      <w:tr w:rsidTr="00F56E19">
        <w:trPr/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076" w:type="dxa"/>
            <w:tcBorders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4</w:t>
            </w: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</w:t>
            </w:r>
          </w:p>
        </w:tc>
        <w:tc>
          <w:tcPr>
            <w:tcW w:w="1158" w:type="dxa"/>
            <w:tcBorders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9</w:t>
            </w:r>
          </w:p>
        </w:tc>
        <w:tc>
          <w:tcPr>
            <w:tcW w:w="892" w:type="dxa"/>
            <w:tcBorders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11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12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13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Емкости медицинские, лотки и стерилизационные коробки с фильтрами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</w:t>
            </w:r>
            <w:r w:rsidRPr="00A84745" w:rsidR="00E31F07">
              <w:rPr>
                <w:color w:val="262626" w:themeColor="text1" w:themeTint="D9"/>
              </w:rPr>
              <w:t xml:space="preserve">00</w:t>
            </w:r>
            <w:r w:rsidRPr="00A84745">
              <w:rPr>
                <w:color w:val="262626" w:themeColor="text1" w:themeTint="D9"/>
              </w:rPr>
              <w:t xml:space="preserve">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</w:t>
            </w:r>
            <w:r w:rsidRPr="00A84745" w:rsidR="00E31F07">
              <w:rPr>
                <w:color w:val="262626" w:themeColor="text1" w:themeTint="D9"/>
              </w:rPr>
              <w:t xml:space="preserve">0</w:t>
            </w:r>
            <w:r w:rsidRPr="00A84745" w:rsidR="00F56E19">
              <w:rPr>
                <w:color w:val="262626" w:themeColor="text1" w:themeTint="D9"/>
              </w:rPr>
              <w:t xml:space="preserve">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</w:t>
            </w:r>
            <w:r w:rsidRPr="00A84745" w:rsidR="00E31F07">
              <w:rPr>
                <w:color w:val="262626" w:themeColor="text1" w:themeTint="D9"/>
              </w:rPr>
              <w:t xml:space="preserve">000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ind w:left="-751"/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ножницы.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ind w:left="-709"/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инструменты для снятия зубного камня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копм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1200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1200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2400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 пинцеты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         </w:t>
            </w:r>
            <w:r w:rsidRPr="00A84745" w:rsidR="008D46DA">
              <w:rPr>
                <w:color w:val="262626" w:themeColor="text1" w:themeTint="D9"/>
              </w:rPr>
              <w:t xml:space="preserve">3500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3500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зажимы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170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гладилки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штопфер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B4427">
              <w:rPr>
                <w:color w:val="262626" w:themeColor="text1" w:themeTint="D9"/>
                <w:sz w:val="22"/>
                <w:szCs w:val="22"/>
              </w:rPr>
              <w:t xml:space="preserve">–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гладилки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750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зеркала стоматологические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</w:t>
            </w:r>
            <w:r w:rsidRPr="00A84745" w:rsidR="00E42D00">
              <w:rPr>
                <w:color w:val="262626" w:themeColor="text1" w:themeTint="D9"/>
              </w:rPr>
              <w:t xml:space="preserve">80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1800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1800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элеваторы для удаления корней зубов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2000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2000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инструменты для извлечения штифтов и обломков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</w:t>
            </w:r>
            <w:r w:rsidRPr="00A84745" w:rsidR="00F56E19">
              <w:rPr>
                <w:color w:val="262626" w:themeColor="text1" w:themeTint="D9"/>
              </w:rPr>
              <w:t xml:space="preserve">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щипцы для удаления зубов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11250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11250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Pr="00A84745" w:rsidR="00F56E19">
              <w:rPr>
                <w:color w:val="262626" w:themeColor="text1" w:themeTint="D9"/>
                <w:sz w:val="22"/>
                <w:szCs w:val="22"/>
              </w:rPr>
              <w:t xml:space="preserve"> ножи для гипса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204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204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204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инструментальные коробки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спиртовки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AA3593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оклюдатор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650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450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Нить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ретракционная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Набор матриц и приспособлений стоматологических для моделирования пломб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Инструменты зажимные медицинские кровоостанавливающие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Иглы дентальные стерильные однократного применения SEPTOJECT  27G 0,40 Х 35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mm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405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405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405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Боры стоматологические с алмазными головками «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РосБел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» 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тип 1 – диаметр 2,35-0,016 мм с канавкой и плоской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лыской</w:t>
            </w:r>
          </w:p>
          <w:p>
            <w:pPr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тип 2 – диаметр 2,35-0,016 мм цилиндрический </w:t>
            </w:r>
          </w:p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тип 3 – диаметр 1,6-0,01 мм цилиндрический с коническим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2250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2250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Боры зубные твердосплавные    1.полостные шаровидные с косой непрерывной режущей кромкой;                        2.полостные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обратноконусные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с косой непрерывной режущей кромкой;                       3.полостные колесовидные с косой непрерывной режущей кромкой;                        4.фиссурные цилиндрические с косой непрерывной режущей кромкой.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176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3250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3520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Изделия стоматологические абразивно-шлифовальные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1. Камни абразивные (вид 241930).                               2.Головки фасонные (вид 241930).                                             3. Камни фасонные (вид 241930).                                             4.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Дискодержатели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                                 5. Диски алмазные (вид 241930).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1083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1083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10830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Шприцы стерильные одноразовые с иглой, объемом   5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куб.см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Шприцы стерильные одноразовые с иглой, объемом   10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куб.см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Шприцы стерильные одноразовые с иглой,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объемом  20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куб.см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11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110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110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Коронкосниматель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механизированный ручной   КСр-01-«КМИЗ»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1700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1700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1700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Инструменты хирургические в наборе   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корнцанги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1950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1950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Скальпель хирургический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47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282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282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Ложки оттискные стоматологические металлические для верхней и нижней челюстей ЛОС-В-«ММИЗ» и ЛОС-Н-«ММИЗ» №№ 1,2,3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1410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1410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14100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Calibri"/>
                <w:color w:val="262626" w:themeColor="text1" w:themeTint="D9"/>
                <w:sz w:val="22"/>
                <w:szCs w:val="22"/>
                <w:shd w:val="clear" w:color="auto" w:fill="FFFFFF"/>
                <w:lang w:eastAsia="en-US"/>
              </w:rPr>
              <w:t xml:space="preserve"> Микрометр.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</w:t>
            </w:r>
            <w:r w:rsidRPr="00A84745" w:rsidR="008D46DA">
              <w:rPr>
                <w:color w:val="262626" w:themeColor="text1" w:themeTint="D9"/>
              </w:rPr>
              <w:t xml:space="preserve">380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1380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1380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Перчатки медицинские диагностические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нитриловые</w:t>
            </w:r>
            <w:r w:rsidRPr="00A84745">
              <w:rPr>
                <w:color w:val="262626" w:themeColor="text1" w:themeTint="D9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Medicom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60</w:t>
            </w:r>
            <w:r w:rsidRPr="00A84745" w:rsidR="008929E3">
              <w:rPr>
                <w:color w:val="262626" w:themeColor="text1" w:themeTint="D9"/>
              </w:rPr>
              <w:t xml:space="preserve">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JNB Эвакуаторы для аспирации слюны и фракций при обработке зубов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243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2430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2430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Кюретка стоматологическая.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260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260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  <w:p>
            <w:pPr>
              <w:rPr>
                <w:color w:val="262626" w:themeColor="text1" w:themeTint="D9"/>
              </w:rPr>
            </w:pP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1300-0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Распатор.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950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950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4750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Крючки хирургические зубчатые «МИЗ-Т»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2915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2915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14575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Материал шовный хирургический «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Капролон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»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349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349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698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Иглы атравматические, колющие и режущие, круглые, трехгранные, круглые с трехгранным острием и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шпательной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формой игольного наконечника, с нитями хирургическими, одноразовые, стерильные, ИА-01-«МедИнж»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hd w:val="clear" w:color="auto" w:fill="FFFFFF"/>
              </w:rPr>
              <w:t xml:space="preserve">Аптечка первой помощи АНТИ-СПИД (ВИЧ)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комплект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725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725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725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Индикаторы химические многорежимные на пленочной основе одноразовые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930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930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930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укладка первой медицинской помощи 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( 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самосборная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 )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комплект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1000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1000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1000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/ Шприц 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карпульный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510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510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2550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Костные кюретки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600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600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1800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Лезвия для скальпеля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300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300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900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Scalpel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Handle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/ Рукоятка для скальпеля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64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64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320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Crown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Scissors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/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Коронковые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ножницы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624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624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1872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Полировочные диски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140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140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140</w:t>
            </w:r>
            <w:r w:rsidRPr="00A84745" w:rsidR="004A1B64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Экраны и очки защитные стоматологические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270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270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540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Емкости-контейнеры полимерные для дезинфекции и предстерилизационной обработки медицинских изделий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990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990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7920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Емкости-контейнеры для сбора острого инструментария и органических отходов класса Б и 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70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u w:val="single"/>
              </w:rPr>
              <w:t xml:space="preserve">Щипцы </w:t>
            </w:r>
            <w:r w:rsidRPr="00A84745">
              <w:rPr>
                <w:color w:val="262626" w:themeColor="text1" w:themeTint="D9"/>
                <w:sz w:val="22"/>
                <w:szCs w:val="22"/>
                <w:u w:val="single"/>
              </w:rPr>
              <w:t xml:space="preserve">крампонные</w:t>
            </w:r>
            <w:r w:rsidRPr="00A84745">
              <w:rPr>
                <w:color w:val="262626" w:themeColor="text1" w:themeTint="D9"/>
                <w:sz w:val="22"/>
                <w:szCs w:val="22"/>
                <w:u w:val="single"/>
              </w:rPr>
              <w:t xml:space="preserve"> (вид 236490).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1). Таблица подбора цвета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Enamelplus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HFO.                           2). Палитра для смешивания красок.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2690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2690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2690-0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Очки для врача-стоматолога защитные пластиковые бесцветные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1130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1130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1130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Инструменты стоматологические извлекающие</w:t>
            </w:r>
            <w:r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1. Элеватор. 2. Экскаватор. 3.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Люксатор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4.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Скейлер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парадонтологический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5.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Кюрета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пародонтологическая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6. Щипцы для удаления зубов. 7. Кусачки костные. 8. Ложка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кюретажная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9. Долото хирургическое. 10.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Периотом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наборр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2400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12000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12000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Набор инструментов стоматологический ортопедический в составе (- нож для гипса; - нож –шпатель для гипса и воска малый; - нож-шпатель для гипса и воска большой; - нож –шпатель с желобком для гипса и воска малый; - нож –шпатель с желобком для гипса и воска большой; - нож-шпатель с ложечкой для гипса и воска малый; - нож-шпатель с ложечкой для гипса и воска большой; - шпатель прямой для гипса; - шпатель прямой с ручкой для гипса; - шпатель изогнутый с ручкой для гипса; -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комплект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2280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2280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2280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adjustRightInd w:val="0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Зонды медицинские   </w:t>
            </w:r>
          </w:p>
          <w:p>
            <w:pPr>
              <w:adjustRightInd w:val="0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зонд зубной угловой (З-108); зонд конический двухсторонний для протоков слюнных желез № 1-2 (З-48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);  зонд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конический двухсторонний для протоков слюнных желез № 3-4 (З-49);  зонд конический двухсторонний для протоков слюнных желез № 5-6 (З-50); 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1865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1865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5595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Средство смазочное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KaVo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для стоматологических наконечников и микромоторов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1575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1575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1575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Мешок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Амбу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ручной, варианты исполнения   многоразовый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4500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Бахилы медицинские одноразовые полиэтиленовые синие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</w:t>
            </w:r>
            <w:r w:rsidRPr="00A84745" w:rsidR="00AA3593">
              <w:rPr>
                <w:color w:val="262626" w:themeColor="text1" w:themeTint="D9"/>
                <w:sz w:val="22"/>
                <w:szCs w:val="22"/>
              </w:rPr>
              <w:t xml:space="preserve">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упак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100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300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Ретракторы стоматологические с принадлежностями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800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  <w:r w:rsidRPr="00A84745" w:rsidR="00BE352F">
              <w:rPr>
                <w:color w:val="262626" w:themeColor="text1" w:themeTint="D9"/>
                <w:sz w:val="22"/>
                <w:szCs w:val="22"/>
              </w:rPr>
              <w:t xml:space="preserve">60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.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Укладка 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самосборная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для  </w:t>
            </w: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трахеостомии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шт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1040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1040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3120</w:t>
            </w:r>
            <w:r w:rsidRPr="00A84745" w:rsidR="004A1B64">
              <w:rPr>
                <w:color w:val="262626" w:themeColor="text1" w:themeTint="D9"/>
              </w:rPr>
              <w:t xml:space="preserve">    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70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Стаканчики пластиковые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упак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71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</w:rPr>
              <w:t xml:space="preserve">бумажные нагрудные салфетки для пациентов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упак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380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380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380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72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полотенца для рук в контейнере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упак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73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медицинское белье для медицинского   персонала</w:t>
            </w:r>
            <w:r w:rsidRPr="00A84745" w:rsidR="000C358C">
              <w:rPr>
                <w:color w:val="262626" w:themeColor="text1" w:themeTint="D9"/>
              </w:rPr>
              <w:t xml:space="preserve"> многоразовое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2300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4600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4600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74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Ватные валики EURONDA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упак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75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Маска медицинская из нетканых материалов стерильная «ГЕКСА» (двухслойная, на резинке, голубая)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упак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250</w:t>
            </w:r>
          </w:p>
        </w:tc>
      </w:tr>
      <w:tr w:rsidTr="00F56E19">
        <w:trPr>
          <w:trHeight w:val="284"/>
        </w:trPr>
        <w:tc>
          <w:tcPr>
            <w:tcW w:w="833" w:type="dxa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Всего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93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/>
                <w:color w:val="262626" w:themeColor="text1" w:themeTint="D9"/>
                <w:sz w:val="22"/>
                <w:szCs w:val="22"/>
              </w:rPr>
              <w:t xml:space="preserve">488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b/>
                <w:color w:val="262626" w:themeColor="text1" w:themeTint="D9"/>
              </w:rPr>
            </w:pPr>
            <w:r w:rsidRPr="00A84745">
              <w:rPr>
                <w:b/>
                <w:color w:val="262626" w:themeColor="text1" w:themeTint="D9"/>
              </w:rPr>
              <w:t xml:space="preserve">95716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/>
                <w:color w:val="262626" w:themeColor="text1" w:themeTint="D9"/>
                <w:sz w:val="22"/>
                <w:szCs w:val="22"/>
              </w:rPr>
              <w:t xml:space="preserve">488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b/>
                <w:color w:val="262626" w:themeColor="text1" w:themeTint="D9"/>
              </w:rPr>
            </w:pPr>
            <w:r w:rsidRPr="00A84745">
              <w:rPr>
                <w:b/>
                <w:color w:val="262626" w:themeColor="text1" w:themeTint="D9"/>
              </w:rPr>
              <w:t xml:space="preserve">95716</w:t>
            </w:r>
          </w:p>
        </w:tc>
      </w:tr>
    </w:tbl>
    <w:p>
      <w:pPr>
        <w:rPr>
          <w:color w:val="262626" w:themeColor="text1" w:themeTint="D9"/>
          <w:sz w:val="22"/>
          <w:szCs w:val="22"/>
        </w:rPr>
      </w:pPr>
      <w:r w:rsidRPr="00A84745">
        <w:rPr>
          <w:color w:val="262626" w:themeColor="text1" w:themeTint="D9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color w:val="262626" w:themeColor="text1" w:themeTint="D9"/>
          <w:sz w:val="22"/>
          <w:szCs w:val="22"/>
          <w:lang w:val="en-US"/>
        </w:rPr>
      </w:pPr>
      <w:r w:rsidRPr="00A84745">
        <w:rPr>
          <w:color w:val="262626" w:themeColor="text1" w:themeTint="D9"/>
          <w:sz w:val="22"/>
          <w:szCs w:val="22"/>
        </w:rPr>
        <w:t xml:space="preserve">Итого по странице</w:t>
      </w:r>
      <w:r w:rsidRPr="00A84745" w:rsidR="00844350">
        <w:rPr>
          <w:color w:val="262626" w:themeColor="text1" w:themeTint="D9"/>
          <w:sz w:val="22"/>
          <w:szCs w:val="22"/>
          <w:lang w:val="en-US"/>
        </w:rPr>
        <w:t xml:space="preserve">  </w:t>
      </w: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993"/>
        <w:gridCol w:w="567"/>
        <w:gridCol w:w="8161"/>
        <w:gridCol w:w="574"/>
        <w:gridCol w:w="924"/>
        <w:gridCol w:w="516"/>
      </w:tblGrid>
      <w:tr>
        <w:trPr>
          <w:trHeight w:val="284"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ab/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а) </w:t>
            </w:r>
            <w:r w:rsidRPr="00A84745" w:rsidR="00300505">
              <w:rPr>
                <w:color w:val="262626" w:themeColor="text1" w:themeTint="D9"/>
                <w:sz w:val="22"/>
                <w:szCs w:val="22"/>
              </w:rPr>
              <w:t xml:space="preserve">количество порядковых номеров</w:t>
            </w:r>
          </w:p>
        </w:tc>
        <w:tc>
          <w:tcPr>
            <w:tcW w:w="107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Семьдесят пять</w:t>
            </w:r>
          </w:p>
        </w:tc>
      </w:tr>
      <w:tr>
        <w:trPr>
          <w:cantSplit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701"/>
              </w:tabs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10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прописью</w:t>
            </w:r>
          </w:p>
        </w:tc>
      </w:tr>
      <w:tr>
        <w:trPr>
          <w:trHeight w:val="284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ab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б) общее количество единиц фактически</w:t>
            </w:r>
          </w:p>
        </w:tc>
        <w:tc>
          <w:tcPr>
            <w:tcW w:w="101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    Четыреста восемьдесят </w:t>
            </w:r>
            <w:r w:rsidRPr="00A84745" w:rsidR="001331A7">
              <w:rPr>
                <w:color w:val="262626" w:themeColor="text1" w:themeTint="D9"/>
                <w:sz w:val="22"/>
                <w:szCs w:val="22"/>
              </w:rPr>
              <w:t xml:space="preserve">восемь</w:t>
            </w:r>
          </w:p>
        </w:tc>
      </w:tr>
      <w:tr>
        <w:trPr>
          <w:cantSplit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0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прописью</w:t>
            </w:r>
          </w:p>
        </w:tc>
      </w:tr>
      <w:tr>
        <w:trPr>
          <w:trHeight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ab/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в)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на</w:t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сумму</w:t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фактически</w:t>
            </w:r>
          </w:p>
        </w:tc>
        <w:tc>
          <w:tcPr>
            <w:tcW w:w="97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Восемьдесят девять тысяч шестьсот восемьдесят шесть </w:t>
            </w:r>
          </w:p>
        </w:tc>
        <w:tc>
          <w:tcPr>
            <w:tcW w:w="57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руб.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коп.</w:t>
            </w:r>
          </w:p>
        </w:tc>
      </w:tr>
      <w:tr>
        <w:trPr>
          <w:cantSplit/>
        </w:trPr>
        <w:tc>
          <w:tcPr>
            <w:tcW w:w="3969" w:type="dxa"/>
            <w:tcBorders>
              <w:left w:val="nil"/>
              <w:bottom w:val="nil"/>
              <w:right w:val="nil"/>
            </w:tcBorders>
          </w:tcPr>
          <w:p>
            <w:pPr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972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прописью</w:t>
            </w: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924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</w:tr>
    </w:tbl>
    <w:p>
      <w:pPr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16"/>
          <w:szCs w:val="16"/>
        </w:rPr>
        <w:t xml:space="preserve"> № ИНВ-3».</w:t>
      </w:r>
      <w:r>
        <w:br w:type="page"/>
      </w:r>
      <w:r w:rsidRPr="00A84745" w:rsidR="0041561C">
        <w:rPr>
          <w:color w:val="262626" w:themeColor="text1" w:themeTint="D9"/>
          <w:sz w:val="22"/>
          <w:szCs w:val="22"/>
        </w:rPr>
        <w:t xml:space="preserve">6 </w:t>
      </w:r>
      <w:r w:rsidRPr="00A84745" w:rsidR="007247FC">
        <w:rPr>
          <w:color w:val="262626" w:themeColor="text1" w:themeTint="D9"/>
          <w:sz w:val="16"/>
          <w:szCs w:val="16"/>
        </w:rPr>
        <w:t xml:space="preserve">я страница формы № ИНВ-</w:t>
      </w:r>
      <w:r w:rsidRPr="00A84745" w:rsidR="004F3349">
        <w:rPr>
          <w:color w:val="262626" w:themeColor="text1" w:themeTint="D9"/>
          <w:sz w:val="16"/>
          <w:szCs w:val="16"/>
        </w:rPr>
        <w:t xml:space="preserve">3</w:t>
      </w:r>
    </w:p>
    <w:p>
      <w:pPr>
        <w:rPr>
          <w:color w:val="262626" w:themeColor="text1" w:themeTint="D9"/>
          <w:sz w:val="22"/>
          <w:szCs w:val="22"/>
        </w:rPr>
      </w:pPr>
      <w:r w:rsidRPr="00A84745">
        <w:rPr>
          <w:color w:val="262626" w:themeColor="text1" w:themeTint="D9"/>
          <w:sz w:val="22"/>
          <w:szCs w:val="22"/>
        </w:rPr>
        <w:t xml:space="preserve">Итого по описи</w:t>
      </w:r>
      <w:r w:rsidRPr="00A84745" w:rsidR="00844350">
        <w:rPr>
          <w:color w:val="262626" w:themeColor="text1" w:themeTint="D9"/>
          <w:sz w:val="22"/>
          <w:szCs w:val="22"/>
        </w:rPr>
        <w:t xml:space="preserve">  </w:t>
      </w: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409"/>
        <w:gridCol w:w="993"/>
        <w:gridCol w:w="567"/>
        <w:gridCol w:w="8363"/>
        <w:gridCol w:w="567"/>
        <w:gridCol w:w="709"/>
        <w:gridCol w:w="536"/>
      </w:tblGrid>
      <w:tr>
        <w:trPr>
          <w:trHeight w:val="284"/>
        </w:trPr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ab/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а) </w:t>
            </w:r>
            <w:r w:rsidRPr="00A84745" w:rsidR="00300505">
              <w:rPr>
                <w:color w:val="262626" w:themeColor="text1" w:themeTint="D9"/>
                <w:sz w:val="22"/>
                <w:szCs w:val="22"/>
              </w:rPr>
              <w:t xml:space="preserve">количество порядковых номеров</w:t>
            </w:r>
          </w:p>
        </w:tc>
        <w:tc>
          <w:tcPr>
            <w:tcW w:w="107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Семьдесят пять</w:t>
            </w:r>
          </w:p>
        </w:tc>
      </w:tr>
      <w:tr>
        <w:trPr>
          <w:cantSplit/>
        </w:trPr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701"/>
              </w:tabs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10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прописью</w:t>
            </w:r>
          </w:p>
        </w:tc>
      </w:tr>
      <w:tr>
        <w:trPr>
          <w:trHeight w:val="284"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ab/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б) общее количество единиц фактически</w:t>
            </w:r>
          </w:p>
        </w:tc>
        <w:tc>
          <w:tcPr>
            <w:tcW w:w="101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Четыреста восемьдесят восемь</w:t>
            </w:r>
          </w:p>
        </w:tc>
      </w:tr>
      <w:tr>
        <w:trPr>
          <w:cantSplit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0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прописью</w:t>
            </w:r>
          </w:p>
        </w:tc>
      </w:tr>
      <w:tr>
        <w:trPr>
          <w:trHeight w:val="284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ab/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в) </w:t>
            </w:r>
            <w:r w:rsidRPr="00A84745" w:rsidR="00300505">
              <w:rPr>
                <w:color w:val="262626" w:themeColor="text1" w:themeTint="D9"/>
                <w:sz w:val="22"/>
                <w:szCs w:val="22"/>
              </w:rPr>
              <w:t xml:space="preserve">на</w:t>
            </w:r>
            <w:r w:rsidRPr="00A84745" w:rsidR="0030050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Pr="00A84745" w:rsidR="00300505">
              <w:rPr>
                <w:color w:val="262626" w:themeColor="text1" w:themeTint="D9"/>
                <w:sz w:val="22"/>
                <w:szCs w:val="22"/>
              </w:rPr>
              <w:t xml:space="preserve">сумму</w:t>
            </w:r>
            <w:r w:rsidRPr="00A84745" w:rsidR="0030050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Pr="00A84745" w:rsidR="00300505">
              <w:rPr>
                <w:color w:val="262626" w:themeColor="text1" w:themeTint="D9"/>
                <w:sz w:val="22"/>
                <w:szCs w:val="22"/>
              </w:rPr>
              <w:t xml:space="preserve">фактически</w:t>
            </w:r>
          </w:p>
        </w:tc>
        <w:tc>
          <w:tcPr>
            <w:tcW w:w="1173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Восемьдесят девять тысяч шестьсот восемьдесят шесть</w:t>
            </w:r>
          </w:p>
        </w:tc>
      </w:tr>
      <w:tr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41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 xml:space="preserve">прописью</w:t>
            </w:r>
          </w:p>
        </w:tc>
      </w:tr>
      <w:tr>
        <w:trPr>
          <w:cantSplit/>
          <w:trHeight w:val="2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  <w:lang w:val="en-US"/>
              </w:rPr>
            </w:pPr>
          </w:p>
        </w:tc>
        <w:tc>
          <w:tcPr>
            <w:tcW w:w="123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руб</w:t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коп</w:t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.</w:t>
            </w:r>
          </w:p>
        </w:tc>
      </w:tr>
    </w:tbl>
    <w:p>
      <w:pPr>
        <w:rPr>
          <w:color w:val="262626" w:themeColor="text1" w:themeTint="D9"/>
          <w:sz w:val="22"/>
          <w:szCs w:val="22"/>
          <w:lang w:val="en-US"/>
        </w:rPr>
      </w:pPr>
    </w:p>
    <w:p>
      <w:pPr>
        <w:rPr>
          <w:color w:val="262626" w:themeColor="text1" w:themeTint="D9"/>
          <w:sz w:val="22"/>
          <w:szCs w:val="22"/>
        </w:rPr>
      </w:pPr>
      <w:r w:rsidRPr="00A84745">
        <w:rPr>
          <w:color w:val="262626" w:themeColor="text1" w:themeTint="D9"/>
          <w:sz w:val="22"/>
          <w:szCs w:val="22"/>
        </w:rPr>
        <w:t xml:space="preserve">Все </w:t>
      </w:r>
      <w:r w:rsidRPr="00A84745" w:rsidR="004F3349">
        <w:rPr>
          <w:color w:val="262626" w:themeColor="text1" w:themeTint="D9"/>
          <w:sz w:val="22"/>
          <w:szCs w:val="22"/>
        </w:rPr>
        <w:t xml:space="preserve">цены, </w:t>
      </w:r>
      <w:r w:rsidRPr="00A84745">
        <w:rPr>
          <w:color w:val="262626" w:themeColor="text1" w:themeTint="D9"/>
          <w:sz w:val="22"/>
          <w:szCs w:val="22"/>
        </w:rPr>
        <w:t xml:space="preserve">подсчеты итогов по строкам, страницам и в целом по инвентаризационной описи </w:t>
      </w:r>
      <w:r w:rsidRPr="00A84745" w:rsidR="004F3349">
        <w:rPr>
          <w:color w:val="262626" w:themeColor="text1" w:themeTint="D9"/>
          <w:sz w:val="22"/>
          <w:szCs w:val="22"/>
        </w:rPr>
        <w:t xml:space="preserve">товарно-материальных ценностей</w:t>
      </w:r>
      <w:r w:rsidRPr="00A84745">
        <w:rPr>
          <w:color w:val="262626" w:themeColor="text1" w:themeTint="D9"/>
          <w:sz w:val="22"/>
          <w:szCs w:val="22"/>
        </w:rPr>
        <w:t xml:space="preserve"> проверены.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3"/>
        <w:gridCol w:w="2865"/>
        <w:gridCol w:w="98"/>
        <w:gridCol w:w="3686"/>
        <w:gridCol w:w="141"/>
        <w:gridCol w:w="3544"/>
      </w:tblGrid>
      <w:tr>
        <w:trPr>
          <w:cantSplit/>
          <w:trHeight w:val="284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Председатель комиссии</w:t>
            </w:r>
          </w:p>
        </w:tc>
        <w:tc>
          <w:tcPr>
            <w:tcW w:w="286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ИП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ascii="Arial" w:hAnsi="Arial" w:cs="Arial"/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Дворянкова Е.В</w:t>
            </w:r>
          </w:p>
        </w:tc>
      </w:tr>
      <w:tr>
        <w:trPr>
          <w:cantSplit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3"/>
        <w:gridCol w:w="2865"/>
        <w:gridCol w:w="98"/>
        <w:gridCol w:w="3686"/>
        <w:gridCol w:w="141"/>
        <w:gridCol w:w="3544"/>
      </w:tblGrid>
      <w:tr>
        <w:trPr>
          <w:cantSplit/>
          <w:trHeight w:val="284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Члены комиссии</w:t>
            </w:r>
            <w:r w:rsidRPr="00A84745" w:rsidR="00844350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 </w:t>
            </w:r>
          </w:p>
        </w:tc>
        <w:tc>
          <w:tcPr>
            <w:tcW w:w="286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3"/>
        <w:gridCol w:w="2865"/>
        <w:gridCol w:w="98"/>
        <w:gridCol w:w="3686"/>
        <w:gridCol w:w="141"/>
        <w:gridCol w:w="3544"/>
      </w:tblGrid>
      <w:tr>
        <w:trPr>
          <w:cantSplit/>
          <w:trHeight w:val="284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3"/>
        <w:gridCol w:w="2865"/>
        <w:gridCol w:w="98"/>
        <w:gridCol w:w="3686"/>
        <w:gridCol w:w="141"/>
        <w:gridCol w:w="3544"/>
      </w:tblGrid>
      <w:tr>
        <w:trPr>
          <w:cantSplit/>
          <w:trHeight w:val="284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22"/>
          <w:szCs w:val="22"/>
          <w:lang w:val="en-US"/>
        </w:rPr>
      </w:pPr>
    </w:p>
    <w:tbl>
      <w:tblPr>
        <w:tblStyle w:val="TableNormal"/>
        <w:tblW w:w="1570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14"/>
        <w:gridCol w:w="1791"/>
        <w:gridCol w:w="714"/>
        <w:gridCol w:w="1792"/>
        <w:gridCol w:w="1194"/>
      </w:tblGrid>
      <w:tr>
        <w:trPr/>
        <w:tc>
          <w:tcPr>
            <w:tcW w:w="10214" w:type="dxa"/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ab/>
            </w:r>
            <w:r w:rsidRPr="00A84745" w:rsidR="00300505">
              <w:rPr>
                <w:color w:val="262626" w:themeColor="text1" w:themeTint="D9"/>
                <w:sz w:val="22"/>
                <w:szCs w:val="22"/>
              </w:rPr>
              <w:t xml:space="preserve">Все </w:t>
            </w:r>
            <w:r w:rsidRPr="00A84745" w:rsidR="004F3349">
              <w:rPr>
                <w:color w:val="262626" w:themeColor="text1" w:themeTint="D9"/>
                <w:sz w:val="22"/>
                <w:szCs w:val="22"/>
              </w:rPr>
              <w:t xml:space="preserve">товарно-материальные ценности</w:t>
            </w:r>
            <w:r w:rsidRPr="00A84745" w:rsidR="00300505">
              <w:rPr>
                <w:color w:val="262626" w:themeColor="text1" w:themeTint="D9"/>
                <w:sz w:val="22"/>
                <w:szCs w:val="22"/>
              </w:rPr>
              <w:t xml:space="preserve">, поименованные в настоящей инвентаризационной описи с №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714" w:type="dxa"/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по №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194" w:type="dxa"/>
            <w:vAlign w:val="bottom"/>
          </w:tcPr>
          <w:p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, комиссией</w:t>
            </w:r>
          </w:p>
        </w:tc>
      </w:tr>
    </w:tbl>
    <w:p>
      <w:pPr>
        <w:widowControl w:val="0"/>
        <w:rPr>
          <w:color w:val="262626" w:themeColor="text1" w:themeTint="D9"/>
          <w:sz w:val="22"/>
          <w:szCs w:val="22"/>
        </w:rPr>
      </w:pPr>
      <w:r w:rsidRPr="00A84745">
        <w:rPr>
          <w:snapToGrid w:val="0"/>
          <w:color w:val="262626" w:themeColor="text1" w:themeTint="D9"/>
          <w:sz w:val="22"/>
          <w:szCs w:val="22"/>
        </w:rPr>
        <w:t xml:space="preserve">проверены в натуре в моем (нашем) присутствии и внесены в опись, в связи с чем претензий к инвентаризационной комиссии не имею (не имеем).</w:t>
      </w:r>
      <w:r w:rsidRPr="00A84745" w:rsidR="004F3349">
        <w:rPr>
          <w:snapToGrid w:val="0"/>
          <w:color w:val="262626" w:themeColor="text1" w:themeTint="D9"/>
          <w:sz w:val="22"/>
          <w:szCs w:val="22"/>
        </w:rPr>
        <w:t xml:space="preserve"> Товарно-материальные ценности</w:t>
      </w:r>
      <w:r w:rsidRPr="00A84745">
        <w:rPr>
          <w:snapToGrid w:val="0"/>
          <w:color w:val="262626" w:themeColor="text1" w:themeTint="D9"/>
          <w:sz w:val="22"/>
          <w:szCs w:val="22"/>
        </w:rPr>
        <w:t xml:space="preserve">, перечисленные в описи, находятся на моем (нашем) ответственном хранении.</w:t>
      </w:r>
    </w:p>
    <w:p>
      <w:pPr>
        <w:rPr>
          <w:color w:val="262626" w:themeColor="text1" w:themeTint="D9"/>
          <w:sz w:val="22"/>
          <w:szCs w:val="22"/>
        </w:rPr>
      </w:pPr>
    </w:p>
    <w:p>
      <w:pPr>
        <w:rPr>
          <w:color w:val="262626" w:themeColor="text1" w:themeTint="D9"/>
          <w:sz w:val="22"/>
          <w:szCs w:val="22"/>
        </w:rPr>
      </w:pPr>
    </w:p>
    <w:p>
      <w:pPr>
        <w:rPr>
          <w:color w:val="262626" w:themeColor="text1" w:themeTint="D9"/>
          <w:sz w:val="22"/>
          <w:szCs w:val="22"/>
        </w:rPr>
      </w:pPr>
    </w:p>
    <w:p>
      <w:pPr>
        <w:rPr>
          <w:color w:val="262626" w:themeColor="text1" w:themeTint="D9"/>
          <w:sz w:val="22"/>
          <w:szCs w:val="22"/>
        </w:rPr>
      </w:pPr>
      <w:r w:rsidRPr="00A84745">
        <w:rPr>
          <w:color w:val="262626" w:themeColor="text1" w:themeTint="D9"/>
          <w:sz w:val="22"/>
          <w:szCs w:val="22"/>
        </w:rPr>
        <w:t xml:space="preserve">Лицо (а), ответственное (</w:t>
      </w:r>
      <w:r w:rsidRPr="00A84745">
        <w:rPr>
          <w:color w:val="262626" w:themeColor="text1" w:themeTint="D9"/>
          <w:sz w:val="22"/>
          <w:szCs w:val="22"/>
        </w:rPr>
        <w:t xml:space="preserve">ые</w:t>
      </w:r>
      <w:r w:rsidRPr="00A84745">
        <w:rPr>
          <w:color w:val="262626" w:themeColor="text1" w:themeTint="D9"/>
          <w:sz w:val="22"/>
          <w:szCs w:val="22"/>
        </w:rPr>
        <w:t xml:space="preserve">) за сохранность товарно-материальных ценностей</w:t>
      </w:r>
      <w:r w:rsidRPr="00A84745" w:rsidR="00844350">
        <w:rPr>
          <w:color w:val="262626" w:themeColor="text1" w:themeTint="D9"/>
          <w:sz w:val="22"/>
          <w:szCs w:val="22"/>
        </w:rPr>
        <w:t xml:space="preserve">  </w:t>
      </w:r>
    </w:p>
    <w:tbl>
      <w:tblPr>
        <w:tblStyle w:val="TableNormal"/>
        <w:tblW w:w="15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3260"/>
        <w:gridCol w:w="142"/>
        <w:gridCol w:w="2693"/>
        <w:gridCol w:w="142"/>
        <w:gridCol w:w="3373"/>
      </w:tblGrid>
      <w:tr>
        <w:trPr>
          <w:cantSplit/>
          <w:trHeight w:val="28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ИП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ascii="Arial" w:hAnsi="Arial" w:cs="Arial"/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Дворянкова Е.В</w:t>
            </w:r>
          </w:p>
        </w:tc>
      </w:tr>
      <w:tr>
        <w:trPr>
          <w:cantSplit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3260"/>
        <w:gridCol w:w="142"/>
        <w:gridCol w:w="2693"/>
        <w:gridCol w:w="142"/>
        <w:gridCol w:w="3373"/>
      </w:tblGrid>
      <w:tr>
        <w:trPr>
          <w:cantSplit/>
          <w:trHeight w:val="28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3260"/>
        <w:gridCol w:w="142"/>
        <w:gridCol w:w="2693"/>
        <w:gridCol w:w="142"/>
        <w:gridCol w:w="3345"/>
      </w:tblGrid>
      <w:tr>
        <w:trPr>
          <w:cantSplit/>
          <w:trHeight w:val="28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>
        <w:trPr>
          <w:cantSplit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Style w:val="TableNormal"/>
        <w:tblW w:w="963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"/>
        <w:gridCol w:w="714"/>
        <w:gridCol w:w="224"/>
        <w:gridCol w:w="2912"/>
        <w:gridCol w:w="126"/>
        <w:gridCol w:w="980"/>
        <w:gridCol w:w="4507"/>
      </w:tblGrid>
      <w:tr>
        <w:trPr>
          <w:cantSplit/>
          <w:trHeight w:val="284"/>
          <w:jc w:val="right"/>
        </w:trPr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«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»</w:t>
            </w: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г.</w:t>
            </w:r>
          </w:p>
        </w:tc>
      </w:tr>
    </w:tbl>
    <w:p>
      <w:pPr>
        <w:rPr>
          <w:color w:val="262626" w:themeColor="text1" w:themeTint="D9"/>
          <w:sz w:val="22"/>
          <w:szCs w:val="22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3260"/>
        <w:gridCol w:w="142"/>
        <w:gridCol w:w="2693"/>
        <w:gridCol w:w="142"/>
        <w:gridCol w:w="3373"/>
      </w:tblGrid>
      <w:tr>
        <w:trPr>
          <w:cantSplit/>
          <w:trHeight w:val="28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Указанные в настоящей описи данные и расчеты проверил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Главный Бухгалтер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ascii="Arial" w:hAnsi="Arial" w:cs="Arial"/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Дворянкова Е.В</w:t>
            </w:r>
            <w:r w:rsidRPr="00A84745" w:rsidR="00547FC5">
              <w:rPr>
                <w:b w:val="0"/>
                <w:bCs w:val="0"/>
                <w:color w:val="262626" w:themeColor="text1" w:themeTint="D9"/>
              </w:rPr>
              <w:t xml:space="preserve">.</w:t>
            </w:r>
          </w:p>
        </w:tc>
      </w:tr>
      <w:tr>
        <w:trPr>
          <w:cantSplit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расшифровка подписи</w:t>
            </w:r>
          </w:p>
        </w:tc>
      </w:tr>
    </w:tbl>
    <w:p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Style w:val="TableNormal"/>
        <w:tblW w:w="963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"/>
        <w:gridCol w:w="714"/>
        <w:gridCol w:w="224"/>
        <w:gridCol w:w="2912"/>
        <w:gridCol w:w="126"/>
        <w:gridCol w:w="980"/>
        <w:gridCol w:w="4507"/>
      </w:tblGrid>
      <w:tr>
        <w:trPr>
          <w:cantSplit/>
          <w:trHeight w:val="284"/>
          <w:jc w:val="right"/>
        </w:trPr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«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»</w:t>
            </w: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Heading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г.</w:t>
            </w:r>
          </w:p>
        </w:tc>
      </w:tr>
    </w:tbl>
    <w:p>
      <w:pPr>
        <w:rPr>
          <w:color w:val="262626" w:themeColor="text1" w:themeTint="D9"/>
          <w:sz w:val="22"/>
          <w:szCs w:val="22"/>
        </w:rPr>
      </w:pPr>
    </w:p>
    <w:sectPr w:rsidSect="00D92EF4">
      <w:headerReference w:type="default" r:id="rId4"/>
      <w:pgSz w:w="16840" w:h="11907" w:orient="landscape" w:code="9"/>
      <w:pgMar w:top="1" w:right="567" w:bottom="567" w:left="567" w:header="397" w:footer="397" w:gutter="0"/>
      <w:cols w:num="1" w:space="709">
        <w:col w:w="15706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altName w:val="Times New Roman"/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Auto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>
        <w:rFonts w:ascii="Tahoma" w:hAnsi="Tahoma" w:cs="Tahoma"/>
        <w:sz w:val="12"/>
        <w:szCs w:val="12"/>
      </w:rPr>
    </w:pPr>
    <w:r w:rsidRPr="0068237C">
      <w:rPr>
        <w:rFonts w:ascii="Tahoma" w:hAnsi="Tahoma" w:cs="Tahoma"/>
        <w:sz w:val="12"/>
        <w:szCs w:val="12"/>
      </w:rPr>
      <w:t xml:space="preserve">Подготовлено с использованием системы ГАРАНТ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070" w:hanging="36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doNotTrackMoves/>
  <w:documentProtection w:edit="trackedChange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uiPriority w:val="99"/>
    <w:qFormat/>
    <w:pPr>
      <w:keepNext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9"/>
    <w:qFormat/>
    <w:pPr>
      <w:keepNext/>
      <w:ind w:right="57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9"/>
    <w:qFormat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uiPriority w:val="99"/>
    <w:qFormat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locked/>
    <w:rPr>
      <w:rFonts w:ascii="Calibri Light" w:eastAsia="宋体" w:hAnsi="Calibri Light"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/>
    <w:locked/>
    <w:rPr>
      <w:rFonts w:ascii="Calibri Light" w:eastAsia="宋体" w:hAnsi="Calibri Light"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/>
    <w:locked/>
    <w:rPr>
      <w:rFonts w:ascii="Calibri Light" w:eastAsia="宋体" w:hAnsi="Calibri Light" w:asciiTheme="majorHAnsi" w:eastAsiaTheme="majorEastAsia" w:hAnsiTheme="majorHAnsi" w:cs="Times New Roman"/>
      <w:b/>
      <w:bCs/>
      <w:sz w:val="26"/>
      <w:szCs w:val="26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/>
    <w:locked/>
    <w:rPr>
      <w:rFonts w:ascii="Calibri" w:eastAsia="宋体" w:hAnsi="Calibri" w:asciiTheme="minorHAnsi" w:eastAsiaTheme="minorEastAsia" w:hAnsiTheme="minorHAnsi" w:cs="Times New Roman"/>
      <w:b/>
      <w:bCs/>
      <w:sz w:val="28"/>
      <w:szCs w:val="28"/>
    </w:rPr>
  </w:style>
  <w:style w:type="paragraph" w:styleId="FootnoteText">
    <w:name w:val="Footnote Text"/>
    <w:basedOn w:val="Normal"/>
    <w:uiPriority w:val="99"/>
    <w:semiHidden/>
    <w:rPr/>
  </w:style>
  <w:style w:type="character" w:customStyle="1" w:styleId="ТекстсноскиЗнак">
    <w:name w:val="Текст сноски Знак"/>
    <w:basedOn w:val="DefaultParagraphFont"/>
    <w:link w:val="ТекствыноскиЗнак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BodyText2">
    <w:name w:val="Body Text 2"/>
    <w:basedOn w:val="Normal"/>
    <w:uiPriority w:val="99"/>
    <w:pPr>
      <w:ind w:firstLine="720"/>
      <w:jc w:val="both"/>
    </w:pPr>
    <w:rPr>
      <w:sz w:val="22"/>
      <w:szCs w:val="22"/>
    </w:rPr>
  </w:style>
  <w:style w:type="character" w:customStyle="1" w:styleId="Основнойтекст2Знак">
    <w:name w:val="Основной текст 2 Знак"/>
    <w:basedOn w:val="DefaultParagraphFon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uiPriority w:val="99"/>
    <w:rsid w:val="007E7C99"/>
    <w:pPr>
      <w:tabs>
        <w:tab w:val="center" w:pos="4677"/>
        <w:tab w:val="right" w:pos="9355"/>
      </w:tabs>
    </w:pPr>
    <w:rPr/>
  </w:style>
  <w:style w:type="character" w:customStyle="1" w:styleId="ВерхнийколонтитулЗнак">
    <w:name w:val="Верхний колонтитул Знак"/>
    <w:basedOn w:val="DefaultParagraphFont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uiPriority w:val="99"/>
    <w:rsid w:val="007E7C99"/>
    <w:pPr>
      <w:tabs>
        <w:tab w:val="center" w:pos="4677"/>
        <w:tab w:val="right" w:pos="9355"/>
      </w:tabs>
    </w:pPr>
    <w:rPr/>
  </w:style>
  <w:style w:type="character" w:customStyle="1" w:styleId="НижнийколонтитулЗнак">
    <w:name w:val="Нижний колонтитул Знак"/>
    <w:basedOn w:val="DefaultParagraphFont"/>
    <w:uiPriority w:val="99"/>
    <w:semiHidden/>
    <w:locked/>
    <w:rPr>
      <w:rFonts w:cs="Times New Roman"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A859BF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A859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6E19"/>
    <w:pPr>
      <w:ind w:left="720"/>
      <w:contextualSpacing/>
    </w:pPr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ИНВ-3</dc:title>
  <dc:subject/>
  <dc:creator>garant</dc:creator>
  <cp:keywords/>
  <dc:description/>
  <cp:lastModifiedBy>AB</cp:lastModifiedBy>
  <cp:revision>3</cp:revision>
  <cp:lastPrinted>2019-08-20T09:12:00Z</cp:lastPrinted>
  <dcterms:created xsi:type="dcterms:W3CDTF">2019-11-05T05:21:00Z</dcterms:created>
  <dcterms:modified xsi:type="dcterms:W3CDTF">2019-11-05T05:22:00Z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ИНВ-3</vt:lpstr>
    </vt:vector>
  </TitlesOfParts>
  <Company>garant</Company>
  <LinksUpToDate>false</LinksUpToDate>
  <CharactersWithSpaces>11314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24FE8283-1B87-4FDB-8DC0-E4E9D01F6C15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8</Pages>
  <Words>1691</Words>
  <Characters>9645</Characters>
  <Application>Microsoft Office Word</Application>
  <DocSecurity>0</DocSecurity>
  <Lines>80</Lines>
  <Paragraphs>22</Paragraphs>
  <Company>garant</Company>
  <CharactersWithSpaces>11314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_x2116_ ИНВ-3</dc:title>
  <dc:creator>garant</dc:creator>
  <cp:lastModifiedBy>AB</cp:lastModifiedBy>
  <cp:revision>3</cp:revision>
  <cp:lastPrinted>2019-08-20T09:12:00Z</cp:lastPrinted>
  <dcterms:created xsi:type="dcterms:W3CDTF">2019-11-05T05:21:00Z</dcterms:created>
  <dcterms:modified xsi:type="dcterms:W3CDTF">2019-11-05T05:22:00Z</dcterms:modified>
</cp:coreProperties>
</file>