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76" w:rsidRPr="001A653F" w:rsidRDefault="00926276" w:rsidP="00926276">
      <w:pPr>
        <w:pStyle w:val="1"/>
        <w:ind w:left="-562"/>
        <w:jc w:val="left"/>
      </w:pPr>
      <w:r w:rsidRPr="001A653F">
        <w:rPr>
          <w:rFonts w:hint="eastAsia"/>
        </w:rPr>
        <w:t>单点登录</w:t>
      </w:r>
      <w:r>
        <w:rPr>
          <w:rFonts w:hint="eastAsia"/>
        </w:rPr>
        <w:t>和身份认证</w:t>
      </w:r>
    </w:p>
    <w:p w:rsidR="00926276" w:rsidRDefault="00926276" w:rsidP="00926276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单点登陆或身份认证时，</w:t>
      </w:r>
      <w:r>
        <w:rPr>
          <w:rFonts w:hint="eastAsia"/>
          <w:szCs w:val="21"/>
        </w:rPr>
        <w:t>LK6</w:t>
      </w:r>
      <w:r>
        <w:rPr>
          <w:rFonts w:hint="eastAsia"/>
          <w:szCs w:val="21"/>
        </w:rPr>
        <w:t>调起其他系统的单点登陆（或身份认证）目标地址，传递两个参数</w:t>
      </w:r>
      <w:r w:rsidRPr="00926276">
        <w:rPr>
          <w:rFonts w:hint="eastAsia"/>
          <w:color w:val="FF0000"/>
          <w:szCs w:val="21"/>
        </w:rPr>
        <w:t>username</w:t>
      </w:r>
      <w:r>
        <w:rPr>
          <w:rFonts w:hint="eastAsia"/>
          <w:szCs w:val="21"/>
        </w:rPr>
        <w:t>（用户账号或身份证号，之前必须实现相应的同步）和</w:t>
      </w:r>
      <w:r w:rsidRPr="00926276">
        <w:rPr>
          <w:rFonts w:hint="eastAsia"/>
          <w:color w:val="FF0000"/>
          <w:szCs w:val="21"/>
        </w:rPr>
        <w:t>token</w:t>
      </w:r>
      <w:r>
        <w:rPr>
          <w:rFonts w:hint="eastAsia"/>
          <w:szCs w:val="21"/>
        </w:rPr>
        <w:t>（身份凭证。有多种凭证，其他系统不用区分）</w:t>
      </w:r>
    </w:p>
    <w:p w:rsidR="00926276" w:rsidRDefault="00926276" w:rsidP="00926276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:rsidR="00926276" w:rsidRPr="00846CFB" w:rsidRDefault="00926276" w:rsidP="00926276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/>
          <w:szCs w:val="21"/>
        </w:rPr>
        <w:t>其他系统</w:t>
      </w:r>
      <w:r w:rsidRPr="00482D19">
        <w:rPr>
          <w:szCs w:val="21"/>
        </w:rPr>
        <w:t>获取</w:t>
      </w:r>
      <w:r w:rsidRPr="00482D19">
        <w:rPr>
          <w:szCs w:val="21"/>
        </w:rPr>
        <w:t xml:space="preserve"> </w:t>
      </w:r>
      <w:r>
        <w:rPr>
          <w:rFonts w:hint="eastAsia"/>
          <w:szCs w:val="21"/>
        </w:rPr>
        <w:t>username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token</w:t>
      </w:r>
      <w:r w:rsidRPr="00482D19">
        <w:rPr>
          <w:szCs w:val="21"/>
        </w:rPr>
        <w:t xml:space="preserve"> </w:t>
      </w:r>
      <w:r>
        <w:rPr>
          <w:rFonts w:hint="eastAsia"/>
          <w:szCs w:val="21"/>
        </w:rPr>
        <w:t>，访问</w:t>
      </w:r>
      <w:r>
        <w:rPr>
          <w:rFonts w:hint="eastAsia"/>
          <w:szCs w:val="21"/>
        </w:rPr>
        <w:t>TLK6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webservice</w:t>
      </w:r>
      <w:r>
        <w:rPr>
          <w:rFonts w:hint="eastAsia"/>
          <w:szCs w:val="21"/>
        </w:rPr>
        <w:t>中的方法传递两个参数，方法返回</w:t>
      </w:r>
      <w:r>
        <w:rPr>
          <w:rFonts w:hint="eastAsia"/>
          <w:szCs w:val="21"/>
        </w:rPr>
        <w:t>username</w:t>
      </w:r>
      <w:r>
        <w:rPr>
          <w:rFonts w:hint="eastAsia"/>
          <w:szCs w:val="21"/>
        </w:rPr>
        <w:t>是否有效，以及错误信息</w:t>
      </w:r>
      <w:r w:rsidRPr="00482D19">
        <w:rPr>
          <w:szCs w:val="21"/>
        </w:rPr>
        <w:t>。</w:t>
      </w:r>
    </w:p>
    <w:p w:rsidR="00926276" w:rsidRDefault="00926276" w:rsidP="00926276">
      <w:pPr>
        <w:spacing w:line="360" w:lineRule="auto"/>
        <w:ind w:firstLine="420"/>
        <w:rPr>
          <w:szCs w:val="21"/>
        </w:rPr>
      </w:pPr>
      <w:r w:rsidRPr="00482D19">
        <w:rPr>
          <w:rFonts w:hint="eastAsia"/>
          <w:szCs w:val="21"/>
        </w:rPr>
        <w:t>其链接地址为</w:t>
      </w:r>
      <w:r>
        <w:rPr>
          <w:rFonts w:hint="eastAsia"/>
          <w:szCs w:val="21"/>
        </w:rPr>
        <w:t>：</w:t>
      </w:r>
    </w:p>
    <w:p w:rsidR="00926276" w:rsidRDefault="00926276" w:rsidP="00926276">
      <w:pPr>
        <w:spacing w:line="360" w:lineRule="auto"/>
        <w:ind w:firstLine="420"/>
        <w:rPr>
          <w:color w:val="000080"/>
          <w:szCs w:val="21"/>
        </w:rPr>
      </w:pPr>
      <w:r w:rsidRPr="00482D19">
        <w:rPr>
          <w:rFonts w:hint="eastAsia"/>
          <w:szCs w:val="21"/>
        </w:rPr>
        <w:t>http://&lt;</w:t>
      </w:r>
      <w:r>
        <w:rPr>
          <w:rFonts w:hint="eastAsia"/>
          <w:szCs w:val="21"/>
        </w:rPr>
        <w:t>LK6</w:t>
      </w:r>
      <w:r w:rsidRPr="00482D19">
        <w:rPr>
          <w:rFonts w:hint="eastAsia"/>
          <w:szCs w:val="21"/>
        </w:rPr>
        <w:t>平台站点地址</w:t>
      </w:r>
      <w:r w:rsidRPr="00482D19">
        <w:rPr>
          <w:color w:val="000080"/>
          <w:szCs w:val="21"/>
        </w:rPr>
        <w:t>&gt;/</w:t>
      </w:r>
      <w:r w:rsidRPr="00846CFB">
        <w:rPr>
          <w:color w:val="000080"/>
          <w:szCs w:val="21"/>
        </w:rPr>
        <w:t>WebService/LK6SyncService/MrBaseService/MrBaseService.asmx</w:t>
      </w:r>
    </w:p>
    <w:p w:rsidR="00926276" w:rsidRDefault="00A608E7" w:rsidP="00926276">
      <w:pPr>
        <w:rPr>
          <w:color w:val="000080"/>
          <w:szCs w:val="21"/>
        </w:rPr>
      </w:pPr>
      <w:r>
        <w:rPr>
          <w:noProof/>
        </w:rPr>
        <w:drawing>
          <wp:inline distT="0" distB="0" distL="0" distR="0" wp14:anchorId="3998E030" wp14:editId="38DD7192">
            <wp:extent cx="5274310" cy="2069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76" w:rsidRPr="00CC3115" w:rsidRDefault="00926276" w:rsidP="00926276">
      <w:pPr>
        <w:pStyle w:val="2"/>
        <w:rPr>
          <w:color w:val="000080"/>
          <w:sz w:val="21"/>
          <w:szCs w:val="21"/>
        </w:rPr>
      </w:pPr>
      <w:r w:rsidRPr="00CC3115">
        <w:rPr>
          <w:rFonts w:hint="eastAsia"/>
          <w:color w:val="000080"/>
          <w:sz w:val="21"/>
          <w:szCs w:val="21"/>
        </w:rPr>
        <w:t>实现机制</w:t>
      </w:r>
    </w:p>
    <w:p w:rsidR="00926276" w:rsidRDefault="00926276" w:rsidP="00926276">
      <w:pPr>
        <w:autoSpaceDE w:val="0"/>
        <w:autoSpaceDN w:val="0"/>
        <w:adjustRightInd w:val="0"/>
        <w:spacing w:line="360" w:lineRule="auto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T</w:t>
      </w:r>
      <w:r w:rsidRPr="00CC3115">
        <w:rPr>
          <w:rFonts w:hint="eastAsia"/>
          <w:color w:val="000000"/>
          <w:szCs w:val="21"/>
        </w:rPr>
        <w:t>LK6</w:t>
      </w:r>
      <w:r w:rsidRPr="00CC3115">
        <w:rPr>
          <w:rFonts w:hint="eastAsia"/>
          <w:color w:val="000000"/>
          <w:szCs w:val="21"/>
        </w:rPr>
        <w:t>将需要单点登陆</w:t>
      </w:r>
      <w:r>
        <w:rPr>
          <w:rFonts w:hint="eastAsia"/>
          <w:color w:val="000000"/>
          <w:szCs w:val="21"/>
        </w:rPr>
        <w:t>（或身份认证）</w:t>
      </w:r>
      <w:r w:rsidRPr="00CC3115">
        <w:rPr>
          <w:rFonts w:hint="eastAsia"/>
          <w:color w:val="000000"/>
          <w:szCs w:val="21"/>
        </w:rPr>
        <w:t>的用户的</w:t>
      </w:r>
      <w:r w:rsidRPr="00CC3115">
        <w:rPr>
          <w:rFonts w:hint="eastAsia"/>
          <w:color w:val="000000"/>
          <w:szCs w:val="21"/>
        </w:rPr>
        <w:t>code</w:t>
      </w:r>
      <w:r>
        <w:rPr>
          <w:rFonts w:hint="eastAsia"/>
          <w:color w:val="000000"/>
          <w:szCs w:val="21"/>
        </w:rPr>
        <w:t>（登录账号或身份证号）</w:t>
      </w:r>
      <w:r w:rsidRPr="00CC3115">
        <w:rPr>
          <w:rFonts w:hint="eastAsia"/>
          <w:color w:val="000000"/>
          <w:szCs w:val="21"/>
        </w:rPr>
        <w:t>连同触发时生成的</w:t>
      </w:r>
      <w:r>
        <w:rPr>
          <w:rFonts w:hint="eastAsia"/>
          <w:color w:val="000000"/>
          <w:szCs w:val="21"/>
        </w:rPr>
        <w:t>凭证</w:t>
      </w:r>
      <w:r w:rsidRPr="00CC3115">
        <w:rPr>
          <w:rFonts w:hint="eastAsia"/>
          <w:color w:val="000000"/>
          <w:szCs w:val="21"/>
        </w:rPr>
        <w:t>这两个参数发给其他系统的单点</w:t>
      </w:r>
      <w:r>
        <w:rPr>
          <w:rFonts w:hint="eastAsia"/>
          <w:color w:val="000000"/>
          <w:szCs w:val="21"/>
        </w:rPr>
        <w:t>登录（或身份认证）</w:t>
      </w:r>
      <w:r w:rsidRPr="00CC3115">
        <w:rPr>
          <w:rFonts w:hint="eastAsia"/>
          <w:color w:val="000000"/>
          <w:szCs w:val="21"/>
        </w:rPr>
        <w:t>接收页面，该页面再将这两个参数传入</w:t>
      </w:r>
      <w:r>
        <w:rPr>
          <w:rFonts w:hint="eastAsia"/>
          <w:color w:val="000000"/>
          <w:szCs w:val="21"/>
        </w:rPr>
        <w:t>T</w:t>
      </w:r>
      <w:r w:rsidRPr="00CC3115">
        <w:rPr>
          <w:rFonts w:hint="eastAsia"/>
          <w:color w:val="000000"/>
          <w:szCs w:val="21"/>
        </w:rPr>
        <w:t>LK6</w:t>
      </w:r>
      <w:r w:rsidRPr="00CC3115">
        <w:rPr>
          <w:rFonts w:hint="eastAsia"/>
          <w:color w:val="000000"/>
          <w:szCs w:val="21"/>
        </w:rPr>
        <w:t>提供的</w:t>
      </w:r>
      <w:r w:rsidRPr="00CC3115">
        <w:rPr>
          <w:rFonts w:hint="eastAsia"/>
          <w:color w:val="000000"/>
          <w:szCs w:val="21"/>
        </w:rPr>
        <w:t>webservice</w:t>
      </w:r>
      <w:r w:rsidRPr="00CC3115">
        <w:rPr>
          <w:rFonts w:hint="eastAsia"/>
          <w:color w:val="000000"/>
          <w:szCs w:val="21"/>
        </w:rPr>
        <w:t>方法中验证</w:t>
      </w:r>
      <w:r w:rsidRPr="00CC3115">
        <w:rPr>
          <w:rFonts w:hint="eastAsia"/>
          <w:color w:val="000000"/>
          <w:szCs w:val="21"/>
        </w:rPr>
        <w:t>code</w:t>
      </w:r>
      <w:r w:rsidRPr="00CC3115">
        <w:rPr>
          <w:rFonts w:hint="eastAsia"/>
          <w:color w:val="000000"/>
          <w:szCs w:val="21"/>
        </w:rPr>
        <w:t>是否有效，如果有效，则可以在本系统进行登陆了。</w:t>
      </w:r>
    </w:p>
    <w:p w:rsidR="00926276" w:rsidRPr="00CC3115" w:rsidRDefault="00926276" w:rsidP="00926276">
      <w:pPr>
        <w:autoSpaceDE w:val="0"/>
        <w:autoSpaceDN w:val="0"/>
        <w:adjustRightInd w:val="0"/>
        <w:spacing w:line="360" w:lineRule="auto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同样支持另外一种方式，</w:t>
      </w:r>
      <w:r>
        <w:rPr>
          <w:rFonts w:hint="eastAsia"/>
          <w:color w:val="000000"/>
          <w:szCs w:val="21"/>
        </w:rPr>
        <w:t>TLK6</w:t>
      </w:r>
      <w:r>
        <w:rPr>
          <w:rFonts w:hint="eastAsia"/>
          <w:color w:val="000000"/>
          <w:szCs w:val="21"/>
        </w:rPr>
        <w:t>只将凭证传给第三方系统，第三方系统</w:t>
      </w:r>
      <w:r w:rsidRPr="00CC3115">
        <w:rPr>
          <w:rFonts w:hint="eastAsia"/>
          <w:color w:val="000000"/>
          <w:szCs w:val="21"/>
        </w:rPr>
        <w:t>将</w:t>
      </w:r>
      <w:r>
        <w:rPr>
          <w:rFonts w:hint="eastAsia"/>
          <w:color w:val="000000"/>
          <w:szCs w:val="21"/>
        </w:rPr>
        <w:t>凭证</w:t>
      </w:r>
      <w:r w:rsidRPr="00CC3115">
        <w:rPr>
          <w:rFonts w:hint="eastAsia"/>
          <w:color w:val="000000"/>
          <w:szCs w:val="21"/>
        </w:rPr>
        <w:t>传入</w:t>
      </w:r>
      <w:r>
        <w:rPr>
          <w:rFonts w:hint="eastAsia"/>
          <w:color w:val="000000"/>
          <w:szCs w:val="21"/>
        </w:rPr>
        <w:t>T</w:t>
      </w:r>
      <w:r w:rsidRPr="00CC3115">
        <w:rPr>
          <w:rFonts w:hint="eastAsia"/>
          <w:color w:val="000000"/>
          <w:szCs w:val="21"/>
        </w:rPr>
        <w:t>LK6</w:t>
      </w:r>
      <w:r w:rsidRPr="00CC3115">
        <w:rPr>
          <w:rFonts w:hint="eastAsia"/>
          <w:color w:val="000000"/>
          <w:szCs w:val="21"/>
        </w:rPr>
        <w:t>提供的</w:t>
      </w:r>
      <w:r w:rsidRPr="00CC3115">
        <w:rPr>
          <w:rFonts w:hint="eastAsia"/>
          <w:color w:val="000000"/>
          <w:szCs w:val="21"/>
        </w:rPr>
        <w:t>webservice</w:t>
      </w:r>
      <w:r>
        <w:rPr>
          <w:rFonts w:hint="eastAsia"/>
          <w:color w:val="000000"/>
          <w:szCs w:val="21"/>
        </w:rPr>
        <w:t>另外的</w:t>
      </w:r>
      <w:r w:rsidRPr="00CC3115">
        <w:rPr>
          <w:rFonts w:hint="eastAsia"/>
          <w:color w:val="000000"/>
          <w:szCs w:val="21"/>
        </w:rPr>
        <w:t>方法中</w:t>
      </w:r>
      <w:r>
        <w:rPr>
          <w:rFonts w:hint="eastAsia"/>
          <w:color w:val="000000"/>
          <w:szCs w:val="21"/>
        </w:rPr>
        <w:t>，获取到用户的登录账号。</w:t>
      </w:r>
    </w:p>
    <w:p w:rsidR="004D2F82" w:rsidRPr="004D2F82" w:rsidRDefault="00926276" w:rsidP="004D2F82">
      <w:pPr>
        <w:pStyle w:val="2"/>
        <w:rPr>
          <w:color w:val="000080"/>
          <w:sz w:val="21"/>
          <w:szCs w:val="21"/>
        </w:rPr>
      </w:pPr>
      <w:r w:rsidRPr="003635C8">
        <w:rPr>
          <w:rFonts w:hint="eastAsia"/>
          <w:color w:val="000080"/>
          <w:sz w:val="21"/>
          <w:szCs w:val="21"/>
        </w:rPr>
        <w:lastRenderedPageBreak/>
        <w:t>调用方法：</w:t>
      </w:r>
      <w:r>
        <w:rPr>
          <w:rFonts w:hint="eastAsia"/>
          <w:color w:val="000080"/>
          <w:sz w:val="21"/>
          <w:szCs w:val="21"/>
        </w:rPr>
        <w:t xml:space="preserve">int  </w:t>
      </w:r>
      <w:r w:rsidRPr="003635C8">
        <w:rPr>
          <w:color w:val="000080"/>
          <w:sz w:val="21"/>
          <w:szCs w:val="21"/>
        </w:rPr>
        <w:t>wmCheckUserByToken</w:t>
      </w:r>
      <w:r>
        <w:rPr>
          <w:rFonts w:hint="eastAsia"/>
          <w:color w:val="000080"/>
          <w:sz w:val="21"/>
          <w:szCs w:val="21"/>
        </w:rPr>
        <w:t xml:space="preserve"> </w:t>
      </w:r>
      <w:r w:rsidR="00325A9B">
        <w:rPr>
          <w:rFonts w:hint="eastAsia"/>
          <w:color w:val="000080"/>
          <w:sz w:val="21"/>
          <w:szCs w:val="21"/>
        </w:rPr>
        <w:t>（推荐）</w:t>
      </w:r>
    </w:p>
    <w:p w:rsidR="004D2F82" w:rsidRPr="004D2F82" w:rsidRDefault="004D2F82" w:rsidP="004D2F82">
      <w:r>
        <w:rPr>
          <w:rFonts w:hint="eastAsia"/>
        </w:rPr>
        <w:t>三个参数：</w:t>
      </w:r>
    </w:p>
    <w:p w:rsidR="00926276" w:rsidRPr="003635C8" w:rsidRDefault="00926276" w:rsidP="0092627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EE190C">
        <w:rPr>
          <w:color w:val="000000"/>
          <w:szCs w:val="21"/>
        </w:rPr>
        <w:t xml:space="preserve">String </w:t>
      </w:r>
      <w:r>
        <w:rPr>
          <w:rFonts w:ascii="新宋体" w:hAnsi="新宋体" w:cs="新宋体"/>
          <w:kern w:val="0"/>
          <w:sz w:val="19"/>
          <w:szCs w:val="19"/>
        </w:rPr>
        <w:t>userCode</w:t>
      </w:r>
      <w:r w:rsidRPr="00EE190C">
        <w:rPr>
          <w:rFonts w:hint="eastAsia"/>
          <w:color w:val="000000"/>
          <w:szCs w:val="21"/>
        </w:rPr>
        <w:t>，传入</w:t>
      </w:r>
      <w:r w:rsidRPr="00EE190C">
        <w:rPr>
          <w:szCs w:val="21"/>
        </w:rPr>
        <w:t>框架传递的名称为</w:t>
      </w:r>
      <w:r w:rsidRPr="00EE190C">
        <w:rPr>
          <w:szCs w:val="21"/>
        </w:rPr>
        <w:t xml:space="preserve"> </w:t>
      </w:r>
      <w:r>
        <w:rPr>
          <w:rFonts w:hint="eastAsia"/>
          <w:szCs w:val="21"/>
        </w:rPr>
        <w:t>username</w:t>
      </w:r>
      <w:r w:rsidRPr="00EE190C">
        <w:rPr>
          <w:szCs w:val="21"/>
        </w:rPr>
        <w:t xml:space="preserve"> </w:t>
      </w:r>
      <w:r w:rsidRPr="00EE190C">
        <w:rPr>
          <w:szCs w:val="21"/>
        </w:rPr>
        <w:t>的</w:t>
      </w:r>
      <w:r w:rsidRPr="00EE190C">
        <w:rPr>
          <w:szCs w:val="21"/>
        </w:rPr>
        <w:t xml:space="preserve"> Request </w:t>
      </w:r>
      <w:r w:rsidRPr="00EE190C">
        <w:rPr>
          <w:szCs w:val="21"/>
        </w:rPr>
        <w:t>参数内容</w:t>
      </w:r>
    </w:p>
    <w:p w:rsidR="00926276" w:rsidRPr="00EE190C" w:rsidRDefault="00926276" w:rsidP="00926276">
      <w:pPr>
        <w:pStyle w:val="a5"/>
        <w:rPr>
          <w:sz w:val="21"/>
          <w:szCs w:val="21"/>
        </w:rPr>
      </w:pPr>
      <w:r w:rsidRPr="00EE190C">
        <w:rPr>
          <w:rFonts w:ascii="Times New Roman" w:hAnsi="Times New Roman" w:cs="Times New Roman"/>
          <w:color w:val="000000"/>
          <w:sz w:val="21"/>
          <w:szCs w:val="21"/>
        </w:rPr>
        <w:t xml:space="preserve">String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token</w:t>
      </w:r>
      <w:r w:rsidRPr="00EE190C">
        <w:rPr>
          <w:rFonts w:ascii="Times New Roman" w:hAnsi="Times New Roman" w:cs="Times New Roman" w:hint="eastAsia"/>
          <w:color w:val="000000"/>
          <w:sz w:val="21"/>
          <w:szCs w:val="21"/>
        </w:rPr>
        <w:t>，传入</w:t>
      </w:r>
      <w:r w:rsidRPr="00EE190C">
        <w:rPr>
          <w:sz w:val="21"/>
          <w:szCs w:val="21"/>
        </w:rPr>
        <w:t xml:space="preserve">框架传递的名称为 </w:t>
      </w:r>
      <w:r>
        <w:rPr>
          <w:rFonts w:hint="eastAsia"/>
          <w:szCs w:val="21"/>
        </w:rPr>
        <w:t>token</w:t>
      </w:r>
      <w:r w:rsidRPr="00EE190C">
        <w:rPr>
          <w:sz w:val="21"/>
          <w:szCs w:val="21"/>
        </w:rPr>
        <w:t xml:space="preserve"> 的 Request 参数内容</w:t>
      </w:r>
    </w:p>
    <w:p w:rsidR="00926276" w:rsidRDefault="00926276" w:rsidP="00926276">
      <w:pPr>
        <w:autoSpaceDE w:val="0"/>
        <w:autoSpaceDN w:val="0"/>
        <w:adjustRightInd w:val="0"/>
        <w:jc w:val="left"/>
        <w:rPr>
          <w:szCs w:val="21"/>
        </w:rPr>
      </w:pPr>
      <w:r>
        <w:rPr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 xml:space="preserve">ef </w:t>
      </w:r>
      <w:r w:rsidRPr="00EE190C">
        <w:rPr>
          <w:color w:val="000000"/>
          <w:szCs w:val="21"/>
        </w:rPr>
        <w:t xml:space="preserve">String </w:t>
      </w:r>
      <w:r>
        <w:rPr>
          <w:rFonts w:ascii="新宋体" w:hAnsi="新宋体" w:cs="新宋体"/>
          <w:kern w:val="0"/>
          <w:sz w:val="19"/>
          <w:szCs w:val="19"/>
        </w:rPr>
        <w:t>errMessage</w:t>
      </w:r>
      <w:r w:rsidRPr="00EE190C">
        <w:rPr>
          <w:rFonts w:hint="eastAsia"/>
          <w:color w:val="000000"/>
          <w:szCs w:val="21"/>
        </w:rPr>
        <w:t>，</w:t>
      </w:r>
      <w:r>
        <w:rPr>
          <w:rFonts w:hint="eastAsia"/>
          <w:szCs w:val="21"/>
        </w:rPr>
        <w:t>如果异常，返回错误信息</w:t>
      </w:r>
    </w:p>
    <w:p w:rsidR="00926276" w:rsidRDefault="00926276" w:rsidP="00926276">
      <w:pPr>
        <w:autoSpaceDE w:val="0"/>
        <w:autoSpaceDN w:val="0"/>
        <w:adjustRightInd w:val="0"/>
        <w:jc w:val="left"/>
        <w:rPr>
          <w:szCs w:val="21"/>
        </w:rPr>
      </w:pPr>
    </w:p>
    <w:p w:rsidR="00926276" w:rsidRDefault="00926276" w:rsidP="00926276">
      <w:pPr>
        <w:autoSpaceDE w:val="0"/>
        <w:autoSpaceDN w:val="0"/>
        <w:adjustRightInd w:val="0"/>
        <w:jc w:val="left"/>
        <w:rPr>
          <w:color w:val="000080"/>
          <w:szCs w:val="21"/>
        </w:rPr>
      </w:pPr>
      <w:r>
        <w:rPr>
          <w:rFonts w:hint="eastAsia"/>
          <w:color w:val="000080"/>
          <w:szCs w:val="21"/>
        </w:rPr>
        <w:t>方法</w:t>
      </w:r>
      <w:r w:rsidR="004D2F82">
        <w:rPr>
          <w:rFonts w:hint="eastAsia"/>
          <w:color w:val="000080"/>
          <w:szCs w:val="21"/>
        </w:rPr>
        <w:t>验证</w:t>
      </w:r>
      <w:r w:rsidR="004D2F82">
        <w:rPr>
          <w:rFonts w:ascii="新宋体" w:hAnsi="新宋体" w:cs="新宋体"/>
          <w:kern w:val="0"/>
          <w:sz w:val="19"/>
          <w:szCs w:val="19"/>
        </w:rPr>
        <w:t>userCode</w:t>
      </w:r>
      <w:r w:rsidR="004D2F82">
        <w:rPr>
          <w:rFonts w:ascii="新宋体" w:hAnsi="新宋体" w:cs="新宋体" w:hint="eastAsia"/>
          <w:kern w:val="0"/>
          <w:sz w:val="19"/>
          <w:szCs w:val="19"/>
        </w:rPr>
        <w:t>和生存期</w:t>
      </w:r>
      <w:r w:rsidR="004D2F82">
        <w:rPr>
          <w:rFonts w:ascii="新宋体" w:hAnsi="新宋体" w:cs="新宋体" w:hint="eastAsia"/>
          <w:kern w:val="0"/>
          <w:sz w:val="19"/>
          <w:szCs w:val="19"/>
        </w:rPr>
        <w:t>token</w:t>
      </w:r>
      <w:r w:rsidR="004D2F82">
        <w:rPr>
          <w:rFonts w:ascii="新宋体" w:hAnsi="新宋体" w:cs="新宋体" w:hint="eastAsia"/>
          <w:kern w:val="0"/>
          <w:sz w:val="19"/>
          <w:szCs w:val="19"/>
        </w:rPr>
        <w:t>凭证是否匹配。</w:t>
      </w:r>
      <w:r>
        <w:rPr>
          <w:rFonts w:hint="eastAsia"/>
          <w:color w:val="000080"/>
          <w:szCs w:val="21"/>
        </w:rPr>
        <w:t>返回</w:t>
      </w:r>
      <w:r>
        <w:rPr>
          <w:rFonts w:hint="eastAsia"/>
          <w:color w:val="000080"/>
          <w:szCs w:val="21"/>
        </w:rPr>
        <w:t>0</w:t>
      </w:r>
      <w:r>
        <w:rPr>
          <w:rFonts w:hint="eastAsia"/>
          <w:color w:val="000080"/>
          <w:szCs w:val="21"/>
        </w:rPr>
        <w:t>则通过验证，返回</w:t>
      </w:r>
      <w:r>
        <w:rPr>
          <w:rFonts w:hint="eastAsia"/>
          <w:color w:val="000080"/>
          <w:szCs w:val="21"/>
        </w:rPr>
        <w:t>-1</w:t>
      </w:r>
      <w:r>
        <w:rPr>
          <w:rFonts w:hint="eastAsia"/>
          <w:color w:val="000080"/>
          <w:szCs w:val="21"/>
        </w:rPr>
        <w:t>则验证失败</w:t>
      </w:r>
    </w:p>
    <w:p w:rsidR="006D7844" w:rsidRDefault="006D7844"/>
    <w:p w:rsidR="00325A9B" w:rsidRDefault="00325A9B" w:rsidP="00325A9B">
      <w:pPr>
        <w:pStyle w:val="2"/>
        <w:rPr>
          <w:rFonts w:hint="eastAsia"/>
          <w:color w:val="000080"/>
          <w:sz w:val="21"/>
          <w:szCs w:val="21"/>
        </w:rPr>
      </w:pPr>
      <w:r w:rsidRPr="003635C8">
        <w:rPr>
          <w:rFonts w:hint="eastAsia"/>
          <w:color w:val="000080"/>
          <w:sz w:val="21"/>
          <w:szCs w:val="21"/>
        </w:rPr>
        <w:t>调用方法：</w:t>
      </w:r>
      <w:r w:rsidRPr="00325A9B">
        <w:rPr>
          <w:color w:val="000080"/>
          <w:sz w:val="21"/>
          <w:szCs w:val="21"/>
        </w:rPr>
        <w:t>int wmUserInfoExt</w:t>
      </w:r>
      <w:r w:rsidR="00A608E7">
        <w:rPr>
          <w:rFonts w:hint="eastAsia"/>
          <w:color w:val="000080"/>
          <w:sz w:val="21"/>
          <w:szCs w:val="21"/>
        </w:rPr>
        <w:t>（可选</w:t>
      </w:r>
      <w:r w:rsidR="006C0054">
        <w:rPr>
          <w:rFonts w:hint="eastAsia"/>
          <w:color w:val="000080"/>
          <w:sz w:val="21"/>
          <w:szCs w:val="21"/>
        </w:rPr>
        <w:t>，和</w:t>
      </w:r>
      <w:r w:rsidR="006C0054" w:rsidRPr="003635C8">
        <w:rPr>
          <w:color w:val="000080"/>
          <w:sz w:val="21"/>
          <w:szCs w:val="21"/>
        </w:rPr>
        <w:t>wmCheckUserByToken</w:t>
      </w:r>
      <w:r w:rsidR="006C0054">
        <w:rPr>
          <w:rFonts w:hint="eastAsia"/>
          <w:color w:val="000080"/>
          <w:sz w:val="21"/>
          <w:szCs w:val="21"/>
        </w:rPr>
        <w:t>二选一</w:t>
      </w:r>
      <w:bookmarkStart w:id="0" w:name="_GoBack"/>
      <w:bookmarkEnd w:id="0"/>
      <w:r w:rsidR="00A608E7">
        <w:rPr>
          <w:rFonts w:hint="eastAsia"/>
          <w:color w:val="000080"/>
          <w:sz w:val="21"/>
          <w:szCs w:val="21"/>
        </w:rPr>
        <w:t>）</w:t>
      </w:r>
    </w:p>
    <w:p w:rsidR="00DF58A0" w:rsidRDefault="00DF58A0" w:rsidP="00DF58A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ASessionID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传入凭证</w:t>
      </w:r>
    </w:p>
    <w:p w:rsidR="00DF58A0" w:rsidRDefault="00DF58A0" w:rsidP="00DF58A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AUserID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得到用户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ID</w:t>
      </w:r>
    </w:p>
    <w:p w:rsidR="00DF58A0" w:rsidRDefault="00DF58A0" w:rsidP="00DF58A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AUserCode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得到用户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code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，即登录账号</w:t>
      </w:r>
    </w:p>
    <w:p w:rsidR="00DF58A0" w:rsidRDefault="00DF58A0" w:rsidP="00DF58A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AUserName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得到用户姓名</w:t>
      </w:r>
    </w:p>
    <w:p w:rsidR="00DF58A0" w:rsidRDefault="00DF58A0" w:rsidP="00DF58A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AUserDepID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得到用户部门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ID</w:t>
      </w:r>
    </w:p>
    <w:p w:rsidR="00DF58A0" w:rsidRDefault="00DF58A0" w:rsidP="00DF58A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AUserDepCode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得到用户部门的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code</w:t>
      </w:r>
    </w:p>
    <w:p w:rsidR="00DF58A0" w:rsidRDefault="00DF58A0" w:rsidP="00DF58A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AUserDepName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得到用户部门名称</w:t>
      </w:r>
    </w:p>
    <w:p w:rsidR="00DF58A0" w:rsidRDefault="00DF58A0" w:rsidP="00DF58A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AUserLongDepName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得到用户部门的全名称</w:t>
      </w:r>
    </w:p>
    <w:p w:rsidR="00325A9B" w:rsidRPr="00DF58A0" w:rsidRDefault="00325A9B" w:rsidP="00325A9B"/>
    <w:p w:rsidR="00325A9B" w:rsidRDefault="00325A9B"/>
    <w:sectPr w:rsidR="0032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083" w:rsidRDefault="003C3083" w:rsidP="00926276">
      <w:r>
        <w:separator/>
      </w:r>
    </w:p>
  </w:endnote>
  <w:endnote w:type="continuationSeparator" w:id="0">
    <w:p w:rsidR="003C3083" w:rsidRDefault="003C3083" w:rsidP="0092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083" w:rsidRDefault="003C3083" w:rsidP="00926276">
      <w:r>
        <w:separator/>
      </w:r>
    </w:p>
  </w:footnote>
  <w:footnote w:type="continuationSeparator" w:id="0">
    <w:p w:rsidR="003C3083" w:rsidRDefault="003C3083" w:rsidP="00926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88"/>
    <w:rsid w:val="00040C4B"/>
    <w:rsid w:val="00052064"/>
    <w:rsid w:val="00064672"/>
    <w:rsid w:val="000906BD"/>
    <w:rsid w:val="000911F1"/>
    <w:rsid w:val="00093AFE"/>
    <w:rsid w:val="00095633"/>
    <w:rsid w:val="000A49C9"/>
    <w:rsid w:val="000A4C84"/>
    <w:rsid w:val="000E1626"/>
    <w:rsid w:val="000F253B"/>
    <w:rsid w:val="0013596A"/>
    <w:rsid w:val="001A7C9A"/>
    <w:rsid w:val="001D7AC6"/>
    <w:rsid w:val="001E1209"/>
    <w:rsid w:val="001E1210"/>
    <w:rsid w:val="001F1025"/>
    <w:rsid w:val="00211ED9"/>
    <w:rsid w:val="00241B1A"/>
    <w:rsid w:val="002611D6"/>
    <w:rsid w:val="002B1B96"/>
    <w:rsid w:val="002D292C"/>
    <w:rsid w:val="002D5268"/>
    <w:rsid w:val="002E44E5"/>
    <w:rsid w:val="00305753"/>
    <w:rsid w:val="00325A9B"/>
    <w:rsid w:val="00370501"/>
    <w:rsid w:val="0037125A"/>
    <w:rsid w:val="00371560"/>
    <w:rsid w:val="00376E74"/>
    <w:rsid w:val="003B7614"/>
    <w:rsid w:val="003C3083"/>
    <w:rsid w:val="003D6861"/>
    <w:rsid w:val="0043368B"/>
    <w:rsid w:val="004369DE"/>
    <w:rsid w:val="004570BB"/>
    <w:rsid w:val="00457F41"/>
    <w:rsid w:val="00491EE5"/>
    <w:rsid w:val="004C60F4"/>
    <w:rsid w:val="004D2F82"/>
    <w:rsid w:val="004E02FE"/>
    <w:rsid w:val="004E1BA7"/>
    <w:rsid w:val="004E2732"/>
    <w:rsid w:val="004F455C"/>
    <w:rsid w:val="004F4F2B"/>
    <w:rsid w:val="0050414F"/>
    <w:rsid w:val="00522C99"/>
    <w:rsid w:val="0053216A"/>
    <w:rsid w:val="005335CF"/>
    <w:rsid w:val="005372D8"/>
    <w:rsid w:val="005616D9"/>
    <w:rsid w:val="00590B65"/>
    <w:rsid w:val="005970B2"/>
    <w:rsid w:val="00597913"/>
    <w:rsid w:val="005B0BCE"/>
    <w:rsid w:val="005C408E"/>
    <w:rsid w:val="005D251B"/>
    <w:rsid w:val="005D513B"/>
    <w:rsid w:val="005E776C"/>
    <w:rsid w:val="005F47FE"/>
    <w:rsid w:val="00607083"/>
    <w:rsid w:val="00620C7B"/>
    <w:rsid w:val="006368E5"/>
    <w:rsid w:val="00654AB5"/>
    <w:rsid w:val="00675B7C"/>
    <w:rsid w:val="006831B4"/>
    <w:rsid w:val="00687DD9"/>
    <w:rsid w:val="006C0054"/>
    <w:rsid w:val="006C0EC6"/>
    <w:rsid w:val="006D7844"/>
    <w:rsid w:val="006E5320"/>
    <w:rsid w:val="00720DAA"/>
    <w:rsid w:val="00733DD2"/>
    <w:rsid w:val="0075106D"/>
    <w:rsid w:val="00762000"/>
    <w:rsid w:val="007738EE"/>
    <w:rsid w:val="00777E16"/>
    <w:rsid w:val="00782620"/>
    <w:rsid w:val="00784567"/>
    <w:rsid w:val="00790FA0"/>
    <w:rsid w:val="007B0DCF"/>
    <w:rsid w:val="007B2249"/>
    <w:rsid w:val="007D5802"/>
    <w:rsid w:val="007E755F"/>
    <w:rsid w:val="007F1251"/>
    <w:rsid w:val="007F2AD9"/>
    <w:rsid w:val="007F398F"/>
    <w:rsid w:val="00845F42"/>
    <w:rsid w:val="00850232"/>
    <w:rsid w:val="0085180B"/>
    <w:rsid w:val="00862A6F"/>
    <w:rsid w:val="00877AD7"/>
    <w:rsid w:val="008801C8"/>
    <w:rsid w:val="008817F9"/>
    <w:rsid w:val="008F5C1A"/>
    <w:rsid w:val="00900CCE"/>
    <w:rsid w:val="0090114B"/>
    <w:rsid w:val="009104B0"/>
    <w:rsid w:val="00911196"/>
    <w:rsid w:val="00921355"/>
    <w:rsid w:val="00926276"/>
    <w:rsid w:val="0098289F"/>
    <w:rsid w:val="00987571"/>
    <w:rsid w:val="0099628C"/>
    <w:rsid w:val="009C18EA"/>
    <w:rsid w:val="009C223D"/>
    <w:rsid w:val="009C6CF1"/>
    <w:rsid w:val="009C70AD"/>
    <w:rsid w:val="009D185C"/>
    <w:rsid w:val="009E2F7A"/>
    <w:rsid w:val="009F65C5"/>
    <w:rsid w:val="00A03CF0"/>
    <w:rsid w:val="00A157E9"/>
    <w:rsid w:val="00A21CF8"/>
    <w:rsid w:val="00A266FF"/>
    <w:rsid w:val="00A26991"/>
    <w:rsid w:val="00A36333"/>
    <w:rsid w:val="00A608E7"/>
    <w:rsid w:val="00A62840"/>
    <w:rsid w:val="00A8083F"/>
    <w:rsid w:val="00A91300"/>
    <w:rsid w:val="00AB2AD1"/>
    <w:rsid w:val="00AB2D1D"/>
    <w:rsid w:val="00AB5896"/>
    <w:rsid w:val="00AC37C2"/>
    <w:rsid w:val="00AE6CDC"/>
    <w:rsid w:val="00B15058"/>
    <w:rsid w:val="00B30ECE"/>
    <w:rsid w:val="00B3366D"/>
    <w:rsid w:val="00B36998"/>
    <w:rsid w:val="00B564FF"/>
    <w:rsid w:val="00B60608"/>
    <w:rsid w:val="00B6239E"/>
    <w:rsid w:val="00B73574"/>
    <w:rsid w:val="00B90034"/>
    <w:rsid w:val="00BE0E9D"/>
    <w:rsid w:val="00BE5597"/>
    <w:rsid w:val="00BE5748"/>
    <w:rsid w:val="00BE67E0"/>
    <w:rsid w:val="00C010D5"/>
    <w:rsid w:val="00C04782"/>
    <w:rsid w:val="00C310B9"/>
    <w:rsid w:val="00C32354"/>
    <w:rsid w:val="00C33DC1"/>
    <w:rsid w:val="00C50B88"/>
    <w:rsid w:val="00C77717"/>
    <w:rsid w:val="00CB3A8D"/>
    <w:rsid w:val="00CC1C75"/>
    <w:rsid w:val="00CD5ADD"/>
    <w:rsid w:val="00CE4FE7"/>
    <w:rsid w:val="00CF195C"/>
    <w:rsid w:val="00D2250F"/>
    <w:rsid w:val="00D316CF"/>
    <w:rsid w:val="00D338BA"/>
    <w:rsid w:val="00D42DFA"/>
    <w:rsid w:val="00D55C24"/>
    <w:rsid w:val="00D57E88"/>
    <w:rsid w:val="00D705DB"/>
    <w:rsid w:val="00D845DB"/>
    <w:rsid w:val="00D9158B"/>
    <w:rsid w:val="00DB432F"/>
    <w:rsid w:val="00DC127F"/>
    <w:rsid w:val="00DD582F"/>
    <w:rsid w:val="00DF58A0"/>
    <w:rsid w:val="00E01265"/>
    <w:rsid w:val="00E119EC"/>
    <w:rsid w:val="00E155F8"/>
    <w:rsid w:val="00E43CD1"/>
    <w:rsid w:val="00E446E0"/>
    <w:rsid w:val="00E75E13"/>
    <w:rsid w:val="00E77110"/>
    <w:rsid w:val="00E923FB"/>
    <w:rsid w:val="00EA12BF"/>
    <w:rsid w:val="00EA5CF1"/>
    <w:rsid w:val="00ED5421"/>
    <w:rsid w:val="00ED6B9B"/>
    <w:rsid w:val="00EE1A0A"/>
    <w:rsid w:val="00F0378D"/>
    <w:rsid w:val="00F13A27"/>
    <w:rsid w:val="00F77735"/>
    <w:rsid w:val="00F84095"/>
    <w:rsid w:val="00F85ACB"/>
    <w:rsid w:val="00FB1B64"/>
    <w:rsid w:val="00F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92627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92627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276"/>
    <w:rPr>
      <w:sz w:val="18"/>
      <w:szCs w:val="18"/>
    </w:rPr>
  </w:style>
  <w:style w:type="character" w:customStyle="1" w:styleId="1Char">
    <w:name w:val="标题 1 Char"/>
    <w:basedOn w:val="a0"/>
    <w:link w:val="1"/>
    <w:rsid w:val="00926276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926276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9262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608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08E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92627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92627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276"/>
    <w:rPr>
      <w:sz w:val="18"/>
      <w:szCs w:val="18"/>
    </w:rPr>
  </w:style>
  <w:style w:type="character" w:customStyle="1" w:styleId="1Char">
    <w:name w:val="标题 1 Char"/>
    <w:basedOn w:val="a0"/>
    <w:link w:val="1"/>
    <w:rsid w:val="00926276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926276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9262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608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08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刘晓鹏</dc:creator>
  <cp:keywords/>
  <dc:description/>
  <cp:lastModifiedBy>6A-3-2-15  刘晓鹏</cp:lastModifiedBy>
  <cp:revision>7</cp:revision>
  <dcterms:created xsi:type="dcterms:W3CDTF">2013-04-15T09:21:00Z</dcterms:created>
  <dcterms:modified xsi:type="dcterms:W3CDTF">2013-05-28T09:34:00Z</dcterms:modified>
</cp:coreProperties>
</file>