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EC5" w:rsidRPr="001A653F" w:rsidRDefault="00396EC5" w:rsidP="00396EC5">
      <w:pPr>
        <w:pStyle w:val="1"/>
        <w:ind w:left="-562"/>
        <w:jc w:val="left"/>
        <w:rPr>
          <w:rFonts w:hint="eastAsia"/>
        </w:rPr>
      </w:pPr>
      <w:r w:rsidRPr="001A653F">
        <w:rPr>
          <w:rFonts w:hint="eastAsia"/>
        </w:rPr>
        <w:t>单点登录</w:t>
      </w:r>
    </w:p>
    <w:p w:rsidR="00396EC5" w:rsidRDefault="00396EC5" w:rsidP="00396EC5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单点登陆时，</w:t>
      </w:r>
      <w:r>
        <w:rPr>
          <w:rFonts w:hint="eastAsia"/>
          <w:szCs w:val="21"/>
        </w:rPr>
        <w:t>LK6</w:t>
      </w:r>
      <w:r>
        <w:rPr>
          <w:rFonts w:hint="eastAsia"/>
          <w:szCs w:val="21"/>
        </w:rPr>
        <w:t>调起其他系统的单点登陆目标地址，传递两个参数</w:t>
      </w:r>
      <w:r>
        <w:rPr>
          <w:rFonts w:hint="eastAsia"/>
          <w:szCs w:val="21"/>
        </w:rPr>
        <w:t>username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token</w:t>
      </w:r>
    </w:p>
    <w:p w:rsidR="00396EC5" w:rsidRDefault="00396EC5" w:rsidP="00396EC5">
      <w:pPr>
        <w:autoSpaceDE w:val="0"/>
        <w:autoSpaceDN w:val="0"/>
        <w:adjustRightInd w:val="0"/>
        <w:jc w:val="left"/>
        <w:rPr>
          <w:rFonts w:hint="eastAsia"/>
          <w:szCs w:val="21"/>
        </w:rPr>
      </w:pPr>
    </w:p>
    <w:p w:rsidR="00396EC5" w:rsidRPr="00846CFB" w:rsidRDefault="00396EC5" w:rsidP="00396EC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A31515"/>
          <w:kern w:val="0"/>
          <w:sz w:val="19"/>
          <w:szCs w:val="19"/>
        </w:rPr>
      </w:pPr>
      <w:r>
        <w:rPr>
          <w:rFonts w:hint="eastAsia"/>
          <w:szCs w:val="21"/>
        </w:rPr>
        <w:t>系统</w:t>
      </w:r>
      <w:r w:rsidRPr="00482D19">
        <w:rPr>
          <w:szCs w:val="21"/>
        </w:rPr>
        <w:t>获取</w:t>
      </w:r>
      <w:r w:rsidRPr="00482D19">
        <w:rPr>
          <w:szCs w:val="21"/>
        </w:rPr>
        <w:t xml:space="preserve"> </w:t>
      </w:r>
      <w:r>
        <w:rPr>
          <w:rFonts w:hint="eastAsia"/>
          <w:szCs w:val="21"/>
        </w:rPr>
        <w:t>username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token</w:t>
      </w:r>
      <w:r w:rsidRPr="00482D19">
        <w:rPr>
          <w:szCs w:val="21"/>
        </w:rPr>
        <w:t xml:space="preserve"> </w:t>
      </w:r>
      <w:r>
        <w:rPr>
          <w:rFonts w:hint="eastAsia"/>
          <w:szCs w:val="21"/>
        </w:rPr>
        <w:t>，访问</w:t>
      </w:r>
      <w:r>
        <w:rPr>
          <w:rFonts w:hint="eastAsia"/>
          <w:szCs w:val="21"/>
        </w:rPr>
        <w:t>LK6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webservice</w:t>
      </w:r>
      <w:r>
        <w:rPr>
          <w:rFonts w:hint="eastAsia"/>
          <w:szCs w:val="21"/>
        </w:rPr>
        <w:t>中的方法传递两个参数，方法返回</w:t>
      </w:r>
      <w:r>
        <w:rPr>
          <w:rFonts w:hint="eastAsia"/>
          <w:szCs w:val="21"/>
        </w:rPr>
        <w:t>username</w:t>
      </w:r>
      <w:r>
        <w:rPr>
          <w:rFonts w:hint="eastAsia"/>
          <w:szCs w:val="21"/>
        </w:rPr>
        <w:t>是否有效，以及错误信息</w:t>
      </w:r>
      <w:r w:rsidRPr="00482D19">
        <w:rPr>
          <w:szCs w:val="21"/>
        </w:rPr>
        <w:t>。</w:t>
      </w:r>
    </w:p>
    <w:p w:rsidR="00396EC5" w:rsidRDefault="00396EC5" w:rsidP="00396EC5">
      <w:pPr>
        <w:ind w:firstLine="420"/>
        <w:rPr>
          <w:rFonts w:hint="eastAsia"/>
          <w:color w:val="000080"/>
          <w:szCs w:val="21"/>
        </w:rPr>
      </w:pPr>
      <w:r w:rsidRPr="00482D19">
        <w:rPr>
          <w:rFonts w:hint="eastAsia"/>
          <w:szCs w:val="21"/>
        </w:rPr>
        <w:t>其链接地址为</w:t>
      </w:r>
      <w:r w:rsidRPr="00482D19">
        <w:rPr>
          <w:rFonts w:hint="eastAsia"/>
          <w:szCs w:val="21"/>
        </w:rPr>
        <w:t>http://&lt;</w:t>
      </w:r>
      <w:r>
        <w:rPr>
          <w:rFonts w:hint="eastAsia"/>
          <w:szCs w:val="21"/>
        </w:rPr>
        <w:t>LK6</w:t>
      </w:r>
      <w:r w:rsidRPr="00482D19">
        <w:rPr>
          <w:rFonts w:hint="eastAsia"/>
          <w:szCs w:val="21"/>
        </w:rPr>
        <w:t>平台站点地址</w:t>
      </w:r>
      <w:r w:rsidRPr="00482D19">
        <w:rPr>
          <w:rFonts w:hint="eastAsia"/>
          <w:szCs w:val="21"/>
        </w:rPr>
        <w:t>&gt;</w:t>
      </w:r>
      <w:r w:rsidRPr="00482D19">
        <w:rPr>
          <w:color w:val="000080"/>
          <w:szCs w:val="21"/>
        </w:rPr>
        <w:t>&gt;/</w:t>
      </w:r>
      <w:r w:rsidRPr="00846CFB">
        <w:rPr>
          <w:color w:val="000080"/>
          <w:szCs w:val="21"/>
        </w:rPr>
        <w:t>WebService/LK6SyncService/MrBaseService/MrBaseService.asmx</w:t>
      </w:r>
    </w:p>
    <w:p w:rsidR="00396EC5" w:rsidRDefault="00396EC5" w:rsidP="00396EC5">
      <w:pPr>
        <w:rPr>
          <w:rFonts w:hint="eastAsia"/>
          <w:color w:val="000080"/>
          <w:szCs w:val="21"/>
        </w:rPr>
      </w:pPr>
    </w:p>
    <w:p w:rsidR="00396EC5" w:rsidRPr="00CC3115" w:rsidRDefault="00396EC5" w:rsidP="00396EC5">
      <w:pPr>
        <w:pStyle w:val="2"/>
        <w:rPr>
          <w:rFonts w:hint="eastAsia"/>
          <w:color w:val="000080"/>
          <w:sz w:val="21"/>
          <w:szCs w:val="21"/>
        </w:rPr>
      </w:pPr>
      <w:r w:rsidRPr="00CC3115">
        <w:rPr>
          <w:rFonts w:hint="eastAsia"/>
          <w:color w:val="000080"/>
          <w:sz w:val="21"/>
          <w:szCs w:val="21"/>
        </w:rPr>
        <w:t>实现机制</w:t>
      </w:r>
    </w:p>
    <w:p w:rsidR="00396EC5" w:rsidRPr="00CC3115" w:rsidRDefault="00396EC5" w:rsidP="00396EC5">
      <w:pPr>
        <w:autoSpaceDE w:val="0"/>
        <w:autoSpaceDN w:val="0"/>
        <w:adjustRightInd w:val="0"/>
        <w:spacing w:line="360" w:lineRule="auto"/>
        <w:jc w:val="left"/>
        <w:rPr>
          <w:rFonts w:hint="eastAsia"/>
          <w:color w:val="000000"/>
          <w:szCs w:val="21"/>
        </w:rPr>
      </w:pPr>
      <w:r w:rsidRPr="00CC3115">
        <w:rPr>
          <w:rFonts w:hint="eastAsia"/>
          <w:color w:val="000000"/>
          <w:szCs w:val="21"/>
        </w:rPr>
        <w:t>LK6</w:t>
      </w:r>
      <w:r w:rsidRPr="00CC3115">
        <w:rPr>
          <w:rFonts w:hint="eastAsia"/>
          <w:color w:val="000000"/>
          <w:szCs w:val="21"/>
        </w:rPr>
        <w:t>将需要单点登陆的用户的</w:t>
      </w:r>
      <w:r w:rsidRPr="00CC3115">
        <w:rPr>
          <w:rFonts w:hint="eastAsia"/>
          <w:color w:val="000000"/>
          <w:szCs w:val="21"/>
        </w:rPr>
        <w:t>code</w:t>
      </w:r>
      <w:r w:rsidRPr="00CC3115">
        <w:rPr>
          <w:rFonts w:hint="eastAsia"/>
          <w:color w:val="000000"/>
          <w:szCs w:val="21"/>
        </w:rPr>
        <w:t>连同触发时生成的验证码这</w:t>
      </w:r>
      <w:r w:rsidRPr="00E350EB">
        <w:rPr>
          <w:rFonts w:hint="eastAsia"/>
          <w:color w:val="FF0000"/>
          <w:szCs w:val="21"/>
        </w:rPr>
        <w:t>两个参数</w:t>
      </w:r>
      <w:r w:rsidR="00E350EB">
        <w:rPr>
          <w:rFonts w:hint="eastAsia"/>
          <w:color w:val="FF0000"/>
          <w:szCs w:val="21"/>
        </w:rPr>
        <w:t>（第三方系统的页面需要接收两个参数。比如一个参数为</w:t>
      </w:r>
      <w:r w:rsidR="00E350EB">
        <w:rPr>
          <w:rFonts w:hint="eastAsia"/>
          <w:color w:val="FF0000"/>
          <w:szCs w:val="21"/>
        </w:rPr>
        <w:t xml:space="preserve"> userCode</w:t>
      </w:r>
      <w:r w:rsidR="00E350EB">
        <w:rPr>
          <w:rFonts w:hint="eastAsia"/>
          <w:color w:val="FF0000"/>
          <w:szCs w:val="21"/>
        </w:rPr>
        <w:t>，另一个参数为</w:t>
      </w:r>
      <w:r w:rsidR="00E350EB">
        <w:rPr>
          <w:rFonts w:hint="eastAsia"/>
          <w:color w:val="FF0000"/>
          <w:szCs w:val="21"/>
        </w:rPr>
        <w:t>token</w:t>
      </w:r>
      <w:r w:rsidR="00E350EB">
        <w:rPr>
          <w:rFonts w:hint="eastAsia"/>
          <w:color w:val="FF0000"/>
          <w:szCs w:val="21"/>
        </w:rPr>
        <w:t>）</w:t>
      </w:r>
      <w:r w:rsidRPr="00CC3115">
        <w:rPr>
          <w:rFonts w:hint="eastAsia"/>
          <w:color w:val="000000"/>
          <w:szCs w:val="21"/>
        </w:rPr>
        <w:t>发给其他系统的单点接收页面，该页面再将这两个参数传入</w:t>
      </w:r>
      <w:r w:rsidRPr="00CC3115">
        <w:rPr>
          <w:rFonts w:hint="eastAsia"/>
          <w:color w:val="000000"/>
          <w:szCs w:val="21"/>
        </w:rPr>
        <w:t>LK6</w:t>
      </w:r>
      <w:r w:rsidRPr="00CC3115">
        <w:rPr>
          <w:rFonts w:hint="eastAsia"/>
          <w:color w:val="000000"/>
          <w:szCs w:val="21"/>
        </w:rPr>
        <w:t>提供的</w:t>
      </w:r>
      <w:r w:rsidRPr="00CC3115">
        <w:rPr>
          <w:rFonts w:hint="eastAsia"/>
          <w:color w:val="000000"/>
          <w:szCs w:val="21"/>
        </w:rPr>
        <w:t>webservice</w:t>
      </w:r>
      <w:r w:rsidRPr="00CC3115">
        <w:rPr>
          <w:rFonts w:hint="eastAsia"/>
          <w:color w:val="000000"/>
          <w:szCs w:val="21"/>
        </w:rPr>
        <w:t>方法中验证</w:t>
      </w:r>
      <w:r w:rsidRPr="00CC3115">
        <w:rPr>
          <w:rFonts w:hint="eastAsia"/>
          <w:color w:val="000000"/>
          <w:szCs w:val="21"/>
        </w:rPr>
        <w:t>code</w:t>
      </w:r>
      <w:r w:rsidRPr="00CC3115">
        <w:rPr>
          <w:rFonts w:hint="eastAsia"/>
          <w:color w:val="000000"/>
          <w:szCs w:val="21"/>
        </w:rPr>
        <w:t>是否有效，如果有效，则可以在本系统进行登陆了。</w:t>
      </w:r>
    </w:p>
    <w:p w:rsidR="00396EC5" w:rsidRPr="00EE190C" w:rsidRDefault="00396EC5" w:rsidP="00396EC5">
      <w:pPr>
        <w:pStyle w:val="2"/>
        <w:rPr>
          <w:rFonts w:hint="eastAsia"/>
          <w:color w:val="000080"/>
          <w:sz w:val="21"/>
          <w:szCs w:val="21"/>
        </w:rPr>
      </w:pPr>
      <w:r w:rsidRPr="003635C8">
        <w:rPr>
          <w:rFonts w:hint="eastAsia"/>
          <w:color w:val="000080"/>
          <w:sz w:val="21"/>
          <w:szCs w:val="21"/>
        </w:rPr>
        <w:t>调用方法：</w:t>
      </w:r>
      <w:r>
        <w:rPr>
          <w:rFonts w:hint="eastAsia"/>
          <w:color w:val="000080"/>
          <w:sz w:val="21"/>
          <w:szCs w:val="21"/>
        </w:rPr>
        <w:t xml:space="preserve">int  </w:t>
      </w:r>
      <w:r w:rsidRPr="003635C8">
        <w:rPr>
          <w:color w:val="000080"/>
          <w:sz w:val="21"/>
          <w:szCs w:val="21"/>
        </w:rPr>
        <w:t>wmCheckUserByToken</w:t>
      </w:r>
      <w:r>
        <w:rPr>
          <w:rFonts w:hint="eastAsia"/>
          <w:color w:val="000080"/>
          <w:sz w:val="21"/>
          <w:szCs w:val="21"/>
        </w:rPr>
        <w:t xml:space="preserve"> </w:t>
      </w:r>
    </w:p>
    <w:p w:rsidR="00396EC5" w:rsidRPr="003635C8" w:rsidRDefault="00396EC5" w:rsidP="00396E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EE190C">
        <w:rPr>
          <w:color w:val="000000"/>
          <w:szCs w:val="21"/>
        </w:rPr>
        <w:t xml:space="preserve">String </w:t>
      </w:r>
      <w:r>
        <w:rPr>
          <w:rFonts w:ascii="NSimSun" w:hAnsi="NSimSun" w:cs="NSimSun"/>
          <w:kern w:val="0"/>
          <w:sz w:val="19"/>
          <w:szCs w:val="19"/>
        </w:rPr>
        <w:t>userCode</w:t>
      </w:r>
      <w:r w:rsidRPr="00EE190C">
        <w:rPr>
          <w:rFonts w:hint="eastAsia"/>
          <w:color w:val="000000"/>
          <w:szCs w:val="21"/>
        </w:rPr>
        <w:t>，传入</w:t>
      </w:r>
      <w:r w:rsidRPr="00EE190C">
        <w:rPr>
          <w:szCs w:val="21"/>
        </w:rPr>
        <w:t>框架传递的名称为</w:t>
      </w:r>
      <w:r w:rsidRPr="00EE190C">
        <w:rPr>
          <w:szCs w:val="21"/>
        </w:rPr>
        <w:t xml:space="preserve"> </w:t>
      </w:r>
      <w:r>
        <w:rPr>
          <w:rFonts w:hint="eastAsia"/>
          <w:szCs w:val="21"/>
        </w:rPr>
        <w:t>username</w:t>
      </w:r>
      <w:r w:rsidRPr="00EE190C">
        <w:rPr>
          <w:szCs w:val="21"/>
        </w:rPr>
        <w:t xml:space="preserve"> </w:t>
      </w:r>
      <w:r w:rsidRPr="00EE190C">
        <w:rPr>
          <w:szCs w:val="21"/>
        </w:rPr>
        <w:t>的</w:t>
      </w:r>
      <w:r w:rsidRPr="00EE190C">
        <w:rPr>
          <w:szCs w:val="21"/>
        </w:rPr>
        <w:t xml:space="preserve"> Request </w:t>
      </w:r>
      <w:r w:rsidRPr="00EE190C">
        <w:rPr>
          <w:szCs w:val="21"/>
        </w:rPr>
        <w:t>参数内容</w:t>
      </w:r>
    </w:p>
    <w:p w:rsidR="00396EC5" w:rsidRPr="00EE190C" w:rsidRDefault="00396EC5" w:rsidP="00396EC5">
      <w:pPr>
        <w:pStyle w:val="a5"/>
        <w:rPr>
          <w:sz w:val="21"/>
          <w:szCs w:val="21"/>
        </w:rPr>
      </w:pPr>
      <w:r w:rsidRPr="00EE190C">
        <w:rPr>
          <w:rFonts w:ascii="Times New Roman" w:hAnsi="Times New Roman" w:cs="Times New Roman"/>
          <w:color w:val="000000"/>
          <w:sz w:val="21"/>
          <w:szCs w:val="21"/>
        </w:rPr>
        <w:t xml:space="preserve">String 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token</w:t>
      </w:r>
      <w:r w:rsidRPr="00EE190C">
        <w:rPr>
          <w:rFonts w:ascii="Times New Roman" w:hAnsi="Times New Roman" w:cs="Times New Roman" w:hint="eastAsia"/>
          <w:color w:val="000000"/>
          <w:sz w:val="21"/>
          <w:szCs w:val="21"/>
        </w:rPr>
        <w:t>，传入</w:t>
      </w:r>
      <w:r w:rsidRPr="00EE190C">
        <w:rPr>
          <w:sz w:val="21"/>
          <w:szCs w:val="21"/>
        </w:rPr>
        <w:t xml:space="preserve">框架传递的名称为 </w:t>
      </w:r>
      <w:r>
        <w:rPr>
          <w:rFonts w:hint="eastAsia"/>
          <w:szCs w:val="21"/>
        </w:rPr>
        <w:t>token</w:t>
      </w:r>
      <w:r w:rsidRPr="00EE190C">
        <w:rPr>
          <w:sz w:val="21"/>
          <w:szCs w:val="21"/>
        </w:rPr>
        <w:t xml:space="preserve"> 的 Request 参数内容</w:t>
      </w:r>
    </w:p>
    <w:p w:rsidR="00396EC5" w:rsidRDefault="00396EC5" w:rsidP="00396EC5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>
        <w:rPr>
          <w:color w:val="000000"/>
          <w:szCs w:val="21"/>
        </w:rPr>
        <w:t>R</w:t>
      </w:r>
      <w:r>
        <w:rPr>
          <w:rFonts w:hint="eastAsia"/>
          <w:color w:val="000000"/>
          <w:szCs w:val="21"/>
        </w:rPr>
        <w:t xml:space="preserve">ef </w:t>
      </w:r>
      <w:r w:rsidR="00600E61">
        <w:rPr>
          <w:rFonts w:hint="eastAsia"/>
          <w:color w:val="000000"/>
          <w:szCs w:val="21"/>
        </w:rPr>
        <w:t xml:space="preserve"> </w:t>
      </w:r>
      <w:r w:rsidRPr="00EE190C">
        <w:rPr>
          <w:color w:val="000000"/>
          <w:szCs w:val="21"/>
        </w:rPr>
        <w:t xml:space="preserve">String </w:t>
      </w:r>
      <w:r>
        <w:rPr>
          <w:rFonts w:ascii="NSimSun" w:hAnsi="NSimSun" w:cs="NSimSun"/>
          <w:kern w:val="0"/>
          <w:sz w:val="19"/>
          <w:szCs w:val="19"/>
        </w:rPr>
        <w:t>errMessage</w:t>
      </w:r>
      <w:r w:rsidRPr="00EE190C">
        <w:rPr>
          <w:rFonts w:hint="eastAsia"/>
          <w:color w:val="000000"/>
          <w:szCs w:val="21"/>
        </w:rPr>
        <w:t>，</w:t>
      </w:r>
      <w:r>
        <w:rPr>
          <w:rFonts w:hint="eastAsia"/>
          <w:szCs w:val="21"/>
        </w:rPr>
        <w:t>如果异常，返回错误信息</w:t>
      </w:r>
    </w:p>
    <w:p w:rsidR="00396EC5" w:rsidRDefault="00396EC5" w:rsidP="00396EC5">
      <w:pPr>
        <w:autoSpaceDE w:val="0"/>
        <w:autoSpaceDN w:val="0"/>
        <w:adjustRightInd w:val="0"/>
        <w:jc w:val="left"/>
        <w:rPr>
          <w:rFonts w:hint="eastAsia"/>
          <w:szCs w:val="21"/>
        </w:rPr>
      </w:pPr>
    </w:p>
    <w:p w:rsidR="00396EC5" w:rsidRDefault="00396EC5" w:rsidP="00396EC5">
      <w:pPr>
        <w:autoSpaceDE w:val="0"/>
        <w:autoSpaceDN w:val="0"/>
        <w:adjustRightInd w:val="0"/>
        <w:jc w:val="left"/>
        <w:rPr>
          <w:rFonts w:hint="eastAsia"/>
          <w:color w:val="000080"/>
          <w:szCs w:val="21"/>
        </w:rPr>
      </w:pPr>
      <w:r>
        <w:rPr>
          <w:rFonts w:hint="eastAsia"/>
          <w:color w:val="000080"/>
          <w:szCs w:val="21"/>
        </w:rPr>
        <w:t>方法返回</w:t>
      </w:r>
      <w:r>
        <w:rPr>
          <w:rFonts w:hint="eastAsia"/>
          <w:color w:val="000080"/>
          <w:szCs w:val="21"/>
        </w:rPr>
        <w:t>0</w:t>
      </w:r>
      <w:r>
        <w:rPr>
          <w:rFonts w:hint="eastAsia"/>
          <w:color w:val="000080"/>
          <w:szCs w:val="21"/>
        </w:rPr>
        <w:t>则通过验证，返回</w:t>
      </w:r>
      <w:r>
        <w:rPr>
          <w:rFonts w:hint="eastAsia"/>
          <w:color w:val="000080"/>
          <w:szCs w:val="21"/>
        </w:rPr>
        <w:t>-1</w:t>
      </w:r>
      <w:r>
        <w:rPr>
          <w:rFonts w:hint="eastAsia"/>
          <w:color w:val="000080"/>
          <w:szCs w:val="21"/>
        </w:rPr>
        <w:t>则验证失败</w:t>
      </w:r>
    </w:p>
    <w:p w:rsidR="00396EC5" w:rsidRPr="003635C8" w:rsidRDefault="00396EC5" w:rsidP="00396E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96EC5" w:rsidRPr="003635C8" w:rsidRDefault="00396EC5" w:rsidP="00396EC5">
      <w:pPr>
        <w:pStyle w:val="2"/>
        <w:rPr>
          <w:color w:val="000080"/>
          <w:sz w:val="21"/>
          <w:szCs w:val="21"/>
        </w:rPr>
      </w:pPr>
      <w:r w:rsidRPr="003635C8">
        <w:rPr>
          <w:color w:val="000080"/>
          <w:sz w:val="21"/>
          <w:szCs w:val="21"/>
        </w:rPr>
        <w:t>使用方法：</w:t>
      </w:r>
    </w:p>
    <w:p w:rsidR="00396EC5" w:rsidRPr="004F0543" w:rsidRDefault="00396EC5" w:rsidP="00396EC5">
      <w:pPr>
        <w:pStyle w:val="a5"/>
        <w:rPr>
          <w:sz w:val="21"/>
          <w:szCs w:val="21"/>
        </w:rPr>
      </w:pPr>
      <w:r w:rsidRPr="00EE190C">
        <w:rPr>
          <w:sz w:val="21"/>
          <w:szCs w:val="21"/>
        </w:rPr>
        <w:t>在项目中添加 WEB 引用,如果平台地址为 http://&lt;webserver&gt;，则引用位置为</w:t>
      </w:r>
    </w:p>
    <w:p w:rsidR="00396EC5" w:rsidRPr="00EE190C" w:rsidRDefault="00396EC5" w:rsidP="00396EC5">
      <w:pPr>
        <w:pStyle w:val="a5"/>
        <w:rPr>
          <w:color w:val="000080"/>
          <w:sz w:val="21"/>
          <w:szCs w:val="21"/>
        </w:rPr>
      </w:pPr>
      <w:r w:rsidRPr="00EE190C">
        <w:rPr>
          <w:color w:val="000080"/>
          <w:sz w:val="21"/>
          <w:szCs w:val="21"/>
        </w:rPr>
        <w:t>http://</w:t>
      </w:r>
      <w:r w:rsidRPr="00FB1912">
        <w:rPr>
          <w:sz w:val="21"/>
          <w:szCs w:val="21"/>
        </w:rPr>
        <w:t xml:space="preserve"> </w:t>
      </w:r>
      <w:r w:rsidRPr="00EE190C">
        <w:rPr>
          <w:sz w:val="21"/>
          <w:szCs w:val="21"/>
        </w:rPr>
        <w:t>&lt;webserver&gt;</w:t>
      </w:r>
      <w:r>
        <w:rPr>
          <w:rFonts w:hint="eastAsia"/>
          <w:sz w:val="21"/>
          <w:szCs w:val="21"/>
        </w:rPr>
        <w:t>/</w:t>
      </w:r>
      <w:r w:rsidRPr="00264AC0">
        <w:rPr>
          <w:color w:val="000080"/>
          <w:szCs w:val="21"/>
        </w:rPr>
        <w:t xml:space="preserve"> </w:t>
      </w:r>
      <w:r w:rsidRPr="00846CFB">
        <w:rPr>
          <w:color w:val="000080"/>
          <w:szCs w:val="21"/>
        </w:rPr>
        <w:t>WebService/LK6SyncService/MrBaseService/MrBaseService.asmx</w:t>
      </w:r>
    </w:p>
    <w:p w:rsidR="00396EC5" w:rsidRPr="004F0543" w:rsidRDefault="00396EC5" w:rsidP="00396EC5">
      <w:pPr>
        <w:pStyle w:val="a5"/>
        <w:rPr>
          <w:sz w:val="21"/>
          <w:szCs w:val="21"/>
        </w:rPr>
      </w:pPr>
      <w:r w:rsidRPr="00EE190C">
        <w:rPr>
          <w:sz w:val="21"/>
          <w:szCs w:val="21"/>
        </w:rPr>
        <w:t>引用名称可以自定义，如 MrUserInfo，</w:t>
      </w:r>
      <w:r w:rsidR="00600E61">
        <w:rPr>
          <w:rFonts w:hint="eastAsia"/>
          <w:sz w:val="21"/>
          <w:szCs w:val="21"/>
        </w:rPr>
        <w:t>如需动态，则</w:t>
      </w:r>
      <w:r w:rsidRPr="00EE190C">
        <w:rPr>
          <w:sz w:val="21"/>
          <w:szCs w:val="21"/>
        </w:rPr>
        <w:t>需在本网站的 Web.Config 添加或者修改“MrBaseService”键值，如下所示</w:t>
      </w:r>
      <w:r w:rsidR="00600E61">
        <w:rPr>
          <w:rFonts w:hint="eastAsia"/>
          <w:sz w:val="21"/>
          <w:szCs w:val="21"/>
        </w:rPr>
        <w:t>（以。</w:t>
      </w:r>
      <w:r w:rsidR="00600E61">
        <w:rPr>
          <w:sz w:val="21"/>
          <w:szCs w:val="21"/>
        </w:rPr>
        <w:t>N</w:t>
      </w:r>
      <w:r w:rsidR="00600E61">
        <w:rPr>
          <w:rFonts w:hint="eastAsia"/>
          <w:sz w:val="21"/>
          <w:szCs w:val="21"/>
        </w:rPr>
        <w:t>et为例</w:t>
      </w:r>
      <w:bookmarkStart w:id="0" w:name="_GoBack"/>
      <w:bookmarkEnd w:id="0"/>
      <w:r w:rsidR="00600E61">
        <w:rPr>
          <w:rFonts w:hint="eastAsia"/>
          <w:sz w:val="21"/>
          <w:szCs w:val="21"/>
        </w:rPr>
        <w:t>）</w:t>
      </w:r>
      <w:r w:rsidRPr="00EE190C">
        <w:rPr>
          <w:sz w:val="21"/>
          <w:szCs w:val="21"/>
        </w:rPr>
        <w:t>:</w:t>
      </w:r>
    </w:p>
    <w:p w:rsidR="00396EC5" w:rsidRPr="004F0543" w:rsidRDefault="00396EC5" w:rsidP="00396EC5">
      <w:pPr>
        <w:pStyle w:val="a5"/>
        <w:rPr>
          <w:color w:val="000080"/>
          <w:sz w:val="21"/>
          <w:szCs w:val="21"/>
        </w:rPr>
      </w:pPr>
      <w:r w:rsidRPr="00EE190C">
        <w:rPr>
          <w:color w:val="000080"/>
          <w:sz w:val="21"/>
          <w:szCs w:val="21"/>
        </w:rPr>
        <w:lastRenderedPageBreak/>
        <w:t>&lt;add key="MrBaseService" value="http://&lt;webserver&gt;/</w:t>
      </w:r>
      <w:r w:rsidRPr="00716971">
        <w:rPr>
          <w:color w:val="000080"/>
          <w:sz w:val="21"/>
          <w:szCs w:val="21"/>
        </w:rPr>
        <w:t>WebService/LK6SyncService/MrBaseService/MrBaseService.asmx</w:t>
      </w:r>
      <w:r w:rsidRPr="00EE190C">
        <w:rPr>
          <w:color w:val="000080"/>
          <w:sz w:val="21"/>
          <w:szCs w:val="21"/>
        </w:rPr>
        <w:t>" /&gt;</w:t>
      </w:r>
    </w:p>
    <w:p w:rsidR="00396EC5" w:rsidRDefault="00974861" w:rsidP="00396EC5">
      <w:pPr>
        <w:pStyle w:val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LK</w:t>
      </w:r>
      <w:r>
        <w:rPr>
          <w:rFonts w:hint="eastAsia"/>
          <w:sz w:val="21"/>
          <w:szCs w:val="21"/>
        </w:rPr>
        <w:t>中</w:t>
      </w:r>
      <w:r w:rsidR="00396EC5">
        <w:rPr>
          <w:rFonts w:hint="eastAsia"/>
          <w:sz w:val="21"/>
          <w:szCs w:val="21"/>
        </w:rPr>
        <w:t>配置方法</w:t>
      </w:r>
    </w:p>
    <w:p w:rsidR="00396EC5" w:rsidRDefault="00396EC5" w:rsidP="00396EC5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&lt;LK6</w:t>
      </w:r>
      <w:r>
        <w:rPr>
          <w:rFonts w:hint="eastAsia"/>
          <w:szCs w:val="21"/>
        </w:rPr>
        <w:t>程序目录</w:t>
      </w:r>
      <w:r>
        <w:rPr>
          <w:rFonts w:hint="eastAsia"/>
          <w:szCs w:val="21"/>
        </w:rPr>
        <w:t>&gt;\</w:t>
      </w:r>
      <w:r w:rsidRPr="000330DB">
        <w:rPr>
          <w:szCs w:val="21"/>
        </w:rPr>
        <w:t>gtp-default\Web\WebService\Lk6SyncService</w:t>
      </w:r>
      <w:r>
        <w:rPr>
          <w:rFonts w:hint="eastAsia"/>
          <w:szCs w:val="21"/>
        </w:rPr>
        <w:t>下的</w:t>
      </w:r>
      <w:r>
        <w:rPr>
          <w:rFonts w:hint="eastAsia"/>
          <w:szCs w:val="21"/>
        </w:rPr>
        <w:t>webconfig</w:t>
      </w:r>
      <w:r>
        <w:rPr>
          <w:rFonts w:hint="eastAsia"/>
          <w:szCs w:val="21"/>
        </w:rPr>
        <w:t>里增加要跳转的项，写好</w:t>
      </w:r>
      <w:r>
        <w:rPr>
          <w:rFonts w:hint="eastAsia"/>
          <w:szCs w:val="21"/>
        </w:rPr>
        <w:t>key</w:t>
      </w:r>
      <w:r>
        <w:rPr>
          <w:rFonts w:hint="eastAsia"/>
          <w:szCs w:val="21"/>
        </w:rPr>
        <w:t>值（比如</w:t>
      </w:r>
      <w:r w:rsidRPr="00D02846">
        <w:rPr>
          <w:rFonts w:hint="eastAsia"/>
          <w:color w:val="FF0000"/>
          <w:szCs w:val="21"/>
        </w:rPr>
        <w:t>GEPS</w:t>
      </w:r>
      <w:r>
        <w:rPr>
          <w:rFonts w:hint="eastAsia"/>
          <w:szCs w:val="21"/>
        </w:rPr>
        <w:t>）和</w:t>
      </w:r>
      <w:r>
        <w:rPr>
          <w:rFonts w:hint="eastAsia"/>
          <w:szCs w:val="21"/>
        </w:rPr>
        <w:t>value</w:t>
      </w:r>
      <w:r>
        <w:rPr>
          <w:rFonts w:hint="eastAsia"/>
          <w:szCs w:val="21"/>
        </w:rPr>
        <w:t>值（跳转的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地址，必须跟着两个参数</w:t>
      </w:r>
      <w:r>
        <w:rPr>
          <w:rFonts w:hint="eastAsia"/>
          <w:szCs w:val="21"/>
        </w:rPr>
        <w:t xml:space="preserve">   {0}{1}</w:t>
      </w:r>
      <w:r>
        <w:rPr>
          <w:rFonts w:hint="eastAsia"/>
          <w:szCs w:val="21"/>
        </w:rPr>
        <w:t>）</w:t>
      </w:r>
    </w:p>
    <w:p w:rsidR="00396EC5" w:rsidRDefault="00396EC5" w:rsidP="00396EC5">
      <w:pPr>
        <w:pStyle w:val="a6"/>
        <w:widowControl w:val="0"/>
        <w:ind w:firstLine="0"/>
      </w:pPr>
      <w:r>
        <w:rPr>
          <w:rFonts w:hint="eastAsia"/>
        </w:rPr>
        <w:t>单点登陆的设置：</w:t>
      </w:r>
    </w:p>
    <w:p w:rsidR="00396EC5" w:rsidRDefault="00396EC5" w:rsidP="00396EC5">
      <w:pPr>
        <w:ind w:left="360"/>
      </w:pPr>
      <w:r>
        <w:rPr>
          <w:rFonts w:hint="eastAsia"/>
        </w:rPr>
        <w:t>首先设置页面</w:t>
      </w:r>
    </w:p>
    <w:p w:rsidR="00396EC5" w:rsidRDefault="00396EC5" w:rsidP="00396EC5">
      <w:pPr>
        <w:ind w:left="360"/>
      </w:pPr>
      <w:r>
        <w:rPr>
          <w:rFonts w:hint="eastAsia"/>
        </w:rPr>
        <w:t>系统管理</w:t>
      </w:r>
      <w:r>
        <w:t>—</w:t>
      </w:r>
      <w:r>
        <w:rPr>
          <w:rFonts w:hint="eastAsia"/>
        </w:rPr>
        <w:t>门户管理</w:t>
      </w:r>
      <w:r>
        <w:t>—</w:t>
      </w:r>
      <w:r>
        <w:rPr>
          <w:rFonts w:hint="eastAsia"/>
        </w:rPr>
        <w:t>页面管理</w:t>
      </w:r>
      <w:r>
        <w:rPr>
          <w:rFonts w:hint="eastAsia"/>
        </w:rPr>
        <w:t xml:space="preserve">  </w:t>
      </w:r>
      <w:r>
        <w:rPr>
          <w:rFonts w:hint="eastAsia"/>
        </w:rPr>
        <w:t>增加</w:t>
      </w:r>
      <w:r>
        <w:rPr>
          <w:rFonts w:hint="eastAsia"/>
        </w:rPr>
        <w:t>LK6</w:t>
      </w:r>
      <w:r>
        <w:rPr>
          <w:rFonts w:hint="eastAsia"/>
        </w:rPr>
        <w:t>中的跳转页面（跳</w:t>
      </w:r>
      <w:r>
        <w:rPr>
          <w:rFonts w:hint="eastAsia"/>
        </w:rPr>
        <w:t>GEPS</w:t>
      </w:r>
      <w:r>
        <w:rPr>
          <w:rFonts w:hint="eastAsia"/>
        </w:rPr>
        <w:t>）。如下图：</w:t>
      </w:r>
    </w:p>
    <w:p w:rsidR="00396EC5" w:rsidRDefault="00396EC5" w:rsidP="00396EC5">
      <w:pPr>
        <w:ind w:left="360"/>
      </w:pPr>
      <w:r>
        <w:rPr>
          <w:noProof/>
        </w:rPr>
        <w:drawing>
          <wp:inline distT="0" distB="0" distL="0" distR="0">
            <wp:extent cx="3455670" cy="27006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EC5" w:rsidRDefault="00396EC5" w:rsidP="00396EC5">
      <w:pPr>
        <w:ind w:left="360"/>
      </w:pPr>
      <w:r>
        <w:rPr>
          <w:rFonts w:hint="eastAsia"/>
        </w:rPr>
        <w:t>其中“页面链接”的地址（固定值）为：</w:t>
      </w:r>
    </w:p>
    <w:p w:rsidR="00396EC5" w:rsidRDefault="00396EC5" w:rsidP="00396EC5">
      <w:pPr>
        <w:ind w:left="360"/>
      </w:pPr>
      <w:r w:rsidRPr="00D84BDC">
        <w:t>WebService/LK6SyncService/DirectToOthers/DirectAct.aspx?urltype=</w:t>
      </w:r>
      <w:r w:rsidRPr="00D02846">
        <w:rPr>
          <w:rFonts w:hint="eastAsia"/>
          <w:color w:val="FF0000"/>
        </w:rPr>
        <w:t>GEPS</w:t>
      </w:r>
      <w:r w:rsidRPr="00D84BDC">
        <w:t>&amp;opentype=1</w:t>
      </w:r>
    </w:p>
    <w:p w:rsidR="00396EC5" w:rsidRPr="00D02846" w:rsidRDefault="00396EC5" w:rsidP="00396EC5">
      <w:pPr>
        <w:ind w:left="360"/>
        <w:rPr>
          <w:color w:val="00B0F0"/>
        </w:rPr>
      </w:pPr>
      <w:r w:rsidRPr="00D84BDC">
        <w:rPr>
          <w:rFonts w:hint="eastAsia"/>
          <w:color w:val="00B0F0"/>
        </w:rPr>
        <w:t>其中</w:t>
      </w:r>
      <w:r w:rsidRPr="00D84BDC">
        <w:rPr>
          <w:color w:val="00B0F0"/>
        </w:rPr>
        <w:t>&amp;opentype=1</w:t>
      </w:r>
      <w:r w:rsidRPr="00D84BDC">
        <w:rPr>
          <w:rFonts w:hint="eastAsia"/>
          <w:color w:val="00B0F0"/>
        </w:rPr>
        <w:t>为打开</w:t>
      </w:r>
      <w:r w:rsidRPr="00D84BDC">
        <w:rPr>
          <w:rFonts w:hint="eastAsia"/>
          <w:color w:val="00B0F0"/>
        </w:rPr>
        <w:t>LK6</w:t>
      </w:r>
      <w:r w:rsidRPr="00D84BDC">
        <w:rPr>
          <w:rFonts w:hint="eastAsia"/>
          <w:color w:val="00B0F0"/>
        </w:rPr>
        <w:t>处理跳转的页面后，下一步执行跳转的对象页面的打开方式，</w:t>
      </w:r>
      <w:r w:rsidRPr="00D84BDC">
        <w:rPr>
          <w:color w:val="00B0F0"/>
        </w:rPr>
        <w:t>&amp;opentype=1</w:t>
      </w:r>
      <w:r w:rsidRPr="00D84BDC">
        <w:rPr>
          <w:rFonts w:hint="eastAsia"/>
          <w:color w:val="00B0F0"/>
        </w:rPr>
        <w:t>存在则页面内部跳转，如果不存在，则打开新页面的方式。</w:t>
      </w:r>
    </w:p>
    <w:p w:rsidR="00396EC5" w:rsidRDefault="00396EC5" w:rsidP="00396EC5"/>
    <w:p w:rsidR="00396EC5" w:rsidRDefault="00396EC5" w:rsidP="00396EC5">
      <w:pPr>
        <w:ind w:left="360"/>
      </w:pPr>
      <w:r>
        <w:rPr>
          <w:rFonts w:hint="eastAsia"/>
        </w:rPr>
        <w:tab/>
      </w:r>
      <w:r>
        <w:rPr>
          <w:rFonts w:hint="eastAsia"/>
        </w:rPr>
        <w:t>页面增加好后</w:t>
      </w:r>
      <w:r w:rsidRPr="00E63F59">
        <w:rPr>
          <w:rFonts w:hint="eastAsia"/>
          <w:color w:val="FF0000"/>
        </w:rPr>
        <w:t>（</w:t>
      </w:r>
      <w:r w:rsidRPr="00E63F59">
        <w:rPr>
          <w:rFonts w:hint="eastAsia"/>
          <w:color w:val="FF0000"/>
        </w:rPr>
        <w:t>For LK6.1</w:t>
      </w:r>
      <w:r w:rsidRPr="00E63F59">
        <w:rPr>
          <w:rFonts w:hint="eastAsia"/>
          <w:color w:val="FF0000"/>
        </w:rPr>
        <w:t>及以上）</w:t>
      </w:r>
    </w:p>
    <w:p w:rsidR="00396EC5" w:rsidRDefault="00396EC5" w:rsidP="00396EC5">
      <w:pPr>
        <w:ind w:left="360"/>
      </w:pPr>
      <w:r>
        <w:rPr>
          <w:rFonts w:hint="eastAsia"/>
        </w:rPr>
        <w:t>如下图所示，在单点登陆菜单增加一个</w:t>
      </w:r>
      <w:r>
        <w:rPr>
          <w:rFonts w:hint="eastAsia"/>
        </w:rPr>
        <w:t xml:space="preserve"> </w:t>
      </w:r>
      <w:r>
        <w:rPr>
          <w:rFonts w:hint="eastAsia"/>
        </w:rPr>
        <w:t>项目管理系统</w:t>
      </w:r>
      <w:r>
        <w:rPr>
          <w:rFonts w:hint="eastAsia"/>
        </w:rPr>
        <w:t xml:space="preserve"> </w:t>
      </w:r>
      <w:r>
        <w:rPr>
          <w:rFonts w:hint="eastAsia"/>
        </w:rPr>
        <w:t>的单点登陆入口。搜索到上面设置的页面，选中后“确定”即可。</w:t>
      </w:r>
    </w:p>
    <w:p w:rsidR="00396EC5" w:rsidRPr="009877B6" w:rsidRDefault="00396EC5" w:rsidP="00396EC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82030" cy="3466465"/>
            <wp:effectExtent l="0" t="0" r="0" b="635"/>
            <wp:docPr id="1" name="图片 1" descr="说明: C:\Users\liuxp-a\AppData\Roaming\Tencent\Users\22272505\QQ\WinTemp\RichOle\)[X~GMF56P7B}@{1P5MT[R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说明: C:\Users\liuxp-a\AppData\Roaming\Tencent\Users\22272505\QQ\WinTemp\RichOle\)[X~GMF56P7B}@{1P5MT[RQ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EC5" w:rsidRPr="00D02846" w:rsidRDefault="00396EC5" w:rsidP="00396EC5">
      <w:pPr>
        <w:rPr>
          <w:rFonts w:hint="eastAsia"/>
        </w:rPr>
      </w:pPr>
    </w:p>
    <w:p w:rsidR="00396EC5" w:rsidRPr="00EE190C" w:rsidRDefault="00396EC5" w:rsidP="00396EC5">
      <w:pPr>
        <w:pStyle w:val="2"/>
        <w:rPr>
          <w:sz w:val="21"/>
          <w:szCs w:val="21"/>
        </w:rPr>
      </w:pPr>
      <w:r w:rsidRPr="00EE190C">
        <w:rPr>
          <w:sz w:val="21"/>
          <w:szCs w:val="21"/>
        </w:rPr>
        <w:t>调用示例：</w:t>
      </w:r>
    </w:p>
    <w:p w:rsidR="00396EC5" w:rsidRPr="00EE190C" w:rsidRDefault="00396EC5" w:rsidP="00396EC5">
      <w:pPr>
        <w:pStyle w:val="a5"/>
        <w:rPr>
          <w:color w:val="008000"/>
          <w:sz w:val="21"/>
          <w:szCs w:val="21"/>
        </w:rPr>
      </w:pPr>
      <w:r w:rsidRPr="00EE190C">
        <w:rPr>
          <w:color w:val="008000"/>
          <w:sz w:val="21"/>
          <w:szCs w:val="21"/>
        </w:rPr>
        <w:t>// C# 调用示例如下（添加一个 Button 和一个 TextBox）</w:t>
      </w:r>
    </w:p>
    <w:p w:rsidR="00396EC5" w:rsidRPr="00EE190C" w:rsidRDefault="00396EC5" w:rsidP="00396EC5">
      <w:pPr>
        <w:pStyle w:val="a5"/>
        <w:rPr>
          <w:sz w:val="21"/>
          <w:szCs w:val="21"/>
        </w:rPr>
      </w:pPr>
      <w:r w:rsidRPr="00EE190C">
        <w:rPr>
          <w:sz w:val="21"/>
          <w:szCs w:val="21"/>
        </w:rPr>
        <w:t>using System.Configuration;</w:t>
      </w:r>
    </w:p>
    <w:p w:rsidR="00396EC5" w:rsidRPr="00EE190C" w:rsidRDefault="00396EC5" w:rsidP="00396EC5">
      <w:pPr>
        <w:pStyle w:val="a5"/>
        <w:rPr>
          <w:sz w:val="21"/>
          <w:szCs w:val="21"/>
        </w:rPr>
      </w:pPr>
      <w:r w:rsidRPr="00EE190C">
        <w:rPr>
          <w:sz w:val="21"/>
          <w:szCs w:val="21"/>
        </w:rPr>
        <w:t>private void Button1_Click(object sender, System.EventArgs e)</w:t>
      </w:r>
    </w:p>
    <w:p w:rsidR="00396EC5" w:rsidRPr="00EE190C" w:rsidRDefault="00396EC5" w:rsidP="00396EC5">
      <w:pPr>
        <w:pStyle w:val="a5"/>
        <w:rPr>
          <w:sz w:val="21"/>
          <w:szCs w:val="21"/>
        </w:rPr>
      </w:pPr>
      <w:r w:rsidRPr="00EE190C">
        <w:rPr>
          <w:sz w:val="21"/>
          <w:szCs w:val="21"/>
        </w:rPr>
        <w:t>{</w:t>
      </w:r>
    </w:p>
    <w:p w:rsidR="00396EC5" w:rsidRPr="00EE190C" w:rsidRDefault="00396EC5" w:rsidP="00396EC5">
      <w:pPr>
        <w:pStyle w:val="a5"/>
        <w:ind w:left="720"/>
        <w:rPr>
          <w:sz w:val="21"/>
          <w:szCs w:val="21"/>
        </w:rPr>
      </w:pPr>
      <w:r w:rsidRPr="00EE190C">
        <w:rPr>
          <w:sz w:val="21"/>
          <w:szCs w:val="21"/>
        </w:rPr>
        <w:t>string sSessionID = Page.Request["ASessionID"];</w:t>
      </w:r>
    </w:p>
    <w:p w:rsidR="00396EC5" w:rsidRPr="00EE190C" w:rsidRDefault="00396EC5" w:rsidP="00396EC5">
      <w:pPr>
        <w:pStyle w:val="a5"/>
        <w:ind w:left="720"/>
        <w:rPr>
          <w:sz w:val="21"/>
          <w:szCs w:val="21"/>
        </w:rPr>
      </w:pPr>
      <w:r w:rsidRPr="00EE190C">
        <w:rPr>
          <w:sz w:val="21"/>
          <w:szCs w:val="21"/>
        </w:rPr>
        <w:t>int iUserID = -1;</w:t>
      </w:r>
    </w:p>
    <w:p w:rsidR="00396EC5" w:rsidRPr="00EE190C" w:rsidRDefault="00396EC5" w:rsidP="00396EC5">
      <w:pPr>
        <w:pStyle w:val="a5"/>
        <w:ind w:left="720"/>
        <w:rPr>
          <w:sz w:val="21"/>
          <w:szCs w:val="21"/>
        </w:rPr>
      </w:pPr>
      <w:r w:rsidRPr="00EE190C">
        <w:rPr>
          <w:sz w:val="21"/>
          <w:szCs w:val="21"/>
        </w:rPr>
        <w:t>string sUserCode = "";</w:t>
      </w:r>
    </w:p>
    <w:p w:rsidR="00396EC5" w:rsidRPr="00EE190C" w:rsidRDefault="00396EC5" w:rsidP="00396EC5">
      <w:pPr>
        <w:pStyle w:val="a5"/>
        <w:ind w:left="720"/>
        <w:rPr>
          <w:sz w:val="21"/>
          <w:szCs w:val="21"/>
        </w:rPr>
      </w:pPr>
      <w:r w:rsidRPr="00EE190C">
        <w:rPr>
          <w:sz w:val="21"/>
          <w:szCs w:val="21"/>
        </w:rPr>
        <w:t>string sUserName = "";</w:t>
      </w:r>
    </w:p>
    <w:p w:rsidR="00396EC5" w:rsidRPr="00EE190C" w:rsidRDefault="00396EC5" w:rsidP="00396EC5">
      <w:pPr>
        <w:pStyle w:val="a5"/>
        <w:ind w:left="720"/>
        <w:rPr>
          <w:sz w:val="21"/>
          <w:szCs w:val="21"/>
        </w:rPr>
      </w:pPr>
      <w:r w:rsidRPr="00EE190C">
        <w:rPr>
          <w:sz w:val="21"/>
          <w:szCs w:val="21"/>
        </w:rPr>
        <w:t>int iUserDepID = -1;</w:t>
      </w:r>
    </w:p>
    <w:p w:rsidR="00396EC5" w:rsidRPr="00EE190C" w:rsidRDefault="00396EC5" w:rsidP="00396EC5">
      <w:pPr>
        <w:pStyle w:val="a5"/>
        <w:ind w:left="720"/>
        <w:rPr>
          <w:sz w:val="21"/>
          <w:szCs w:val="21"/>
        </w:rPr>
      </w:pPr>
      <w:r w:rsidRPr="00EE190C">
        <w:rPr>
          <w:sz w:val="21"/>
          <w:szCs w:val="21"/>
        </w:rPr>
        <w:t>string sUserDepCode = "";</w:t>
      </w:r>
    </w:p>
    <w:p w:rsidR="00396EC5" w:rsidRPr="00EE190C" w:rsidRDefault="00396EC5" w:rsidP="00396EC5">
      <w:pPr>
        <w:pStyle w:val="a5"/>
        <w:ind w:left="720"/>
        <w:rPr>
          <w:sz w:val="21"/>
          <w:szCs w:val="21"/>
        </w:rPr>
      </w:pPr>
      <w:r w:rsidRPr="00EE190C">
        <w:rPr>
          <w:sz w:val="21"/>
          <w:szCs w:val="21"/>
        </w:rPr>
        <w:t>string sUserDepName = "";</w:t>
      </w:r>
    </w:p>
    <w:p w:rsidR="00396EC5" w:rsidRPr="00EE190C" w:rsidRDefault="00396EC5" w:rsidP="00396EC5">
      <w:pPr>
        <w:pStyle w:val="a5"/>
        <w:ind w:left="720"/>
        <w:rPr>
          <w:sz w:val="21"/>
          <w:szCs w:val="21"/>
        </w:rPr>
      </w:pPr>
      <w:r w:rsidRPr="00EE190C">
        <w:rPr>
          <w:sz w:val="21"/>
          <w:szCs w:val="21"/>
        </w:rPr>
        <w:t>string sUserLongDepName = "";</w:t>
      </w:r>
    </w:p>
    <w:p w:rsidR="00396EC5" w:rsidRPr="00EE190C" w:rsidRDefault="00396EC5" w:rsidP="00396EC5">
      <w:pPr>
        <w:pStyle w:val="a5"/>
        <w:ind w:left="720"/>
        <w:rPr>
          <w:sz w:val="21"/>
          <w:szCs w:val="21"/>
        </w:rPr>
      </w:pPr>
      <w:r w:rsidRPr="00EE190C">
        <w:rPr>
          <w:sz w:val="21"/>
          <w:szCs w:val="21"/>
        </w:rPr>
        <w:lastRenderedPageBreak/>
        <w:t> </w:t>
      </w:r>
    </w:p>
    <w:p w:rsidR="00396EC5" w:rsidRPr="00EE190C" w:rsidRDefault="00396EC5" w:rsidP="00396EC5">
      <w:pPr>
        <w:pStyle w:val="a5"/>
        <w:ind w:left="720"/>
        <w:rPr>
          <w:color w:val="008000"/>
          <w:sz w:val="21"/>
          <w:szCs w:val="21"/>
        </w:rPr>
      </w:pPr>
      <w:r w:rsidRPr="00EE190C">
        <w:rPr>
          <w:color w:val="008000"/>
          <w:sz w:val="21"/>
          <w:szCs w:val="21"/>
        </w:rPr>
        <w:t>//WebService对象</w:t>
      </w:r>
    </w:p>
    <w:p w:rsidR="00396EC5" w:rsidRPr="00EE190C" w:rsidRDefault="00396EC5" w:rsidP="00396EC5">
      <w:pPr>
        <w:pStyle w:val="a5"/>
        <w:ind w:left="720"/>
        <w:rPr>
          <w:sz w:val="21"/>
          <w:szCs w:val="21"/>
        </w:rPr>
      </w:pPr>
      <w:r w:rsidRPr="00EE190C">
        <w:rPr>
          <w:sz w:val="21"/>
          <w:szCs w:val="21"/>
        </w:rPr>
        <w:t xml:space="preserve">MrUserInfo.MrSession theSession = new MrUserInfo.MrSession(); </w:t>
      </w:r>
    </w:p>
    <w:p w:rsidR="00396EC5" w:rsidRPr="00EE190C" w:rsidRDefault="00396EC5" w:rsidP="00396EC5">
      <w:pPr>
        <w:pStyle w:val="a5"/>
        <w:ind w:left="720"/>
        <w:rPr>
          <w:sz w:val="21"/>
          <w:szCs w:val="21"/>
        </w:rPr>
      </w:pPr>
      <w:r w:rsidRPr="00EE190C">
        <w:rPr>
          <w:sz w:val="21"/>
          <w:szCs w:val="21"/>
        </w:rPr>
        <w:t> </w:t>
      </w:r>
    </w:p>
    <w:p w:rsidR="00396EC5" w:rsidRPr="00EE190C" w:rsidRDefault="00396EC5" w:rsidP="00396EC5">
      <w:pPr>
        <w:pStyle w:val="a5"/>
        <w:ind w:left="720"/>
        <w:rPr>
          <w:color w:val="008000"/>
          <w:sz w:val="21"/>
          <w:szCs w:val="21"/>
        </w:rPr>
      </w:pPr>
      <w:r w:rsidRPr="00EE190C">
        <w:rPr>
          <w:color w:val="008000"/>
          <w:sz w:val="21"/>
          <w:szCs w:val="21"/>
        </w:rPr>
        <w:t>//检测 WebService 接口说明文件配置</w:t>
      </w:r>
    </w:p>
    <w:p w:rsidR="00396EC5" w:rsidRPr="00EE190C" w:rsidRDefault="00396EC5" w:rsidP="00396EC5">
      <w:pPr>
        <w:pStyle w:val="a5"/>
        <w:ind w:left="720"/>
        <w:rPr>
          <w:sz w:val="21"/>
          <w:szCs w:val="21"/>
        </w:rPr>
      </w:pPr>
      <w:r w:rsidRPr="00EE190C">
        <w:rPr>
          <w:sz w:val="21"/>
          <w:szCs w:val="21"/>
        </w:rPr>
        <w:t xml:space="preserve">if (ConfigurationSettings.AppSettings["MrBaseService"] != null) </w:t>
      </w:r>
    </w:p>
    <w:p w:rsidR="00396EC5" w:rsidRDefault="00396EC5" w:rsidP="00396EC5">
      <w:pPr>
        <w:pStyle w:val="a5"/>
        <w:ind w:left="1320"/>
        <w:rPr>
          <w:rFonts w:hint="eastAsia"/>
          <w:sz w:val="21"/>
          <w:szCs w:val="21"/>
        </w:rPr>
      </w:pPr>
      <w:r w:rsidRPr="00EE190C">
        <w:rPr>
          <w:sz w:val="21"/>
          <w:szCs w:val="21"/>
        </w:rPr>
        <w:t>theSession.Url = ConfigurationSettings.AppSettings["MrBaseService"];</w:t>
      </w:r>
    </w:p>
    <w:p w:rsidR="00396EC5" w:rsidRDefault="00396EC5" w:rsidP="00396EC5">
      <w:pPr>
        <w:pStyle w:val="a5"/>
        <w:ind w:left="1320"/>
        <w:rPr>
          <w:rFonts w:hint="eastAsia"/>
          <w:sz w:val="21"/>
          <w:szCs w:val="21"/>
        </w:rPr>
      </w:pPr>
    </w:p>
    <w:p w:rsidR="00396EC5" w:rsidRDefault="00396EC5" w:rsidP="00396EC5">
      <w:pPr>
        <w:pStyle w:val="a5"/>
        <w:ind w:left="1320"/>
        <w:rPr>
          <w:rFonts w:hint="eastAsia"/>
          <w:sz w:val="21"/>
          <w:szCs w:val="21"/>
        </w:rPr>
      </w:pPr>
    </w:p>
    <w:p w:rsidR="00396EC5" w:rsidRPr="00EE190C" w:rsidRDefault="00396EC5" w:rsidP="00396EC5">
      <w:pPr>
        <w:pStyle w:val="a5"/>
        <w:ind w:left="1320"/>
        <w:rPr>
          <w:sz w:val="21"/>
          <w:szCs w:val="21"/>
        </w:rPr>
      </w:pPr>
    </w:p>
    <w:p w:rsidR="00396EC5" w:rsidRPr="00CC3115" w:rsidRDefault="00396EC5" w:rsidP="00396E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EE190C">
        <w:rPr>
          <w:szCs w:val="21"/>
        </w:rPr>
        <w:t>if (theSession.</w:t>
      </w:r>
      <w:r w:rsidRPr="00CC3115">
        <w:rPr>
          <w:rFonts w:ascii="Cambria" w:hAnsi="Cambria"/>
          <w:color w:val="000080"/>
          <w:szCs w:val="21"/>
        </w:rPr>
        <w:t xml:space="preserve"> </w:t>
      </w:r>
      <w:r w:rsidRPr="003635C8">
        <w:rPr>
          <w:rFonts w:ascii="Cambria" w:hAnsi="Cambria"/>
          <w:color w:val="000080"/>
          <w:szCs w:val="21"/>
        </w:rPr>
        <w:t>wmCheckUserByToken</w:t>
      </w:r>
      <w:r>
        <w:rPr>
          <w:rFonts w:hint="eastAsia"/>
          <w:color w:val="000080"/>
          <w:szCs w:val="21"/>
        </w:rPr>
        <w:t xml:space="preserve"> </w:t>
      </w:r>
      <w:r w:rsidRPr="00EE190C">
        <w:rPr>
          <w:szCs w:val="21"/>
        </w:rPr>
        <w:t>(</w:t>
      </w:r>
      <w:r>
        <w:rPr>
          <w:rFonts w:hint="eastAsia"/>
          <w:szCs w:val="21"/>
        </w:rPr>
        <w:t xml:space="preserve">username,token,ref </w:t>
      </w:r>
      <w:r>
        <w:rPr>
          <w:rFonts w:ascii="NSimSun" w:hAnsi="NSimSun" w:cs="NSimSun"/>
          <w:kern w:val="0"/>
          <w:sz w:val="19"/>
          <w:szCs w:val="19"/>
        </w:rPr>
        <w:t>errMessage</w:t>
      </w:r>
      <w:r w:rsidRPr="00EE190C">
        <w:rPr>
          <w:szCs w:val="21"/>
        </w:rPr>
        <w:t>) != 0)</w:t>
      </w:r>
    </w:p>
    <w:p w:rsidR="00396EC5" w:rsidRPr="00EE190C" w:rsidRDefault="00396EC5" w:rsidP="00396EC5">
      <w:pPr>
        <w:pStyle w:val="a5"/>
        <w:ind w:left="720"/>
        <w:rPr>
          <w:sz w:val="21"/>
          <w:szCs w:val="21"/>
        </w:rPr>
      </w:pPr>
      <w:r w:rsidRPr="00EE190C">
        <w:rPr>
          <w:sz w:val="21"/>
          <w:szCs w:val="21"/>
        </w:rPr>
        <w:t>{</w:t>
      </w:r>
    </w:p>
    <w:p w:rsidR="00396EC5" w:rsidRPr="00EE190C" w:rsidRDefault="00396EC5" w:rsidP="00396EC5">
      <w:pPr>
        <w:pStyle w:val="a5"/>
        <w:ind w:left="1320"/>
        <w:rPr>
          <w:color w:val="008000"/>
          <w:sz w:val="21"/>
          <w:szCs w:val="21"/>
        </w:rPr>
      </w:pPr>
      <w:r w:rsidRPr="00EE190C">
        <w:rPr>
          <w:color w:val="008000"/>
          <w:sz w:val="21"/>
          <w:szCs w:val="21"/>
        </w:rPr>
        <w:t>//调用出错，显示错误信息</w:t>
      </w:r>
    </w:p>
    <w:p w:rsidR="00396EC5" w:rsidRPr="00EE190C" w:rsidRDefault="00396EC5" w:rsidP="00396EC5">
      <w:pPr>
        <w:pStyle w:val="a5"/>
        <w:ind w:left="1320"/>
        <w:rPr>
          <w:sz w:val="21"/>
          <w:szCs w:val="21"/>
        </w:rPr>
      </w:pPr>
      <w:r w:rsidRPr="00EE190C">
        <w:rPr>
          <w:sz w:val="21"/>
          <w:szCs w:val="21"/>
        </w:rPr>
        <w:t xml:space="preserve">TextBox1.Text = </w:t>
      </w:r>
      <w:r>
        <w:rPr>
          <w:rFonts w:ascii="NSimSun" w:hAnsi="NSimSun" w:cs="NSimSun"/>
          <w:sz w:val="19"/>
          <w:szCs w:val="19"/>
        </w:rPr>
        <w:t>errMessage</w:t>
      </w:r>
      <w:r w:rsidRPr="00EE190C">
        <w:rPr>
          <w:sz w:val="21"/>
          <w:szCs w:val="21"/>
        </w:rPr>
        <w:t xml:space="preserve">; </w:t>
      </w:r>
    </w:p>
    <w:p w:rsidR="00396EC5" w:rsidRPr="00EE190C" w:rsidRDefault="00396EC5" w:rsidP="00396EC5">
      <w:pPr>
        <w:pStyle w:val="a5"/>
        <w:ind w:left="720"/>
        <w:rPr>
          <w:sz w:val="21"/>
          <w:szCs w:val="21"/>
        </w:rPr>
      </w:pPr>
      <w:r w:rsidRPr="00EE190C">
        <w:rPr>
          <w:sz w:val="21"/>
          <w:szCs w:val="21"/>
        </w:rPr>
        <w:t>}</w:t>
      </w:r>
    </w:p>
    <w:p w:rsidR="00396EC5" w:rsidRPr="00EE190C" w:rsidRDefault="00396EC5" w:rsidP="00396EC5">
      <w:pPr>
        <w:pStyle w:val="a5"/>
        <w:ind w:left="720"/>
        <w:rPr>
          <w:sz w:val="21"/>
          <w:szCs w:val="21"/>
        </w:rPr>
      </w:pPr>
      <w:r w:rsidRPr="00EE190C">
        <w:rPr>
          <w:sz w:val="21"/>
          <w:szCs w:val="21"/>
        </w:rPr>
        <w:t>else</w:t>
      </w:r>
    </w:p>
    <w:p w:rsidR="00396EC5" w:rsidRPr="00EE190C" w:rsidRDefault="00396EC5" w:rsidP="00396EC5">
      <w:pPr>
        <w:pStyle w:val="a5"/>
        <w:ind w:left="720"/>
        <w:rPr>
          <w:sz w:val="21"/>
          <w:szCs w:val="21"/>
        </w:rPr>
      </w:pPr>
      <w:r w:rsidRPr="00EE190C">
        <w:rPr>
          <w:sz w:val="21"/>
          <w:szCs w:val="21"/>
        </w:rPr>
        <w:t>{</w:t>
      </w:r>
    </w:p>
    <w:p w:rsidR="00396EC5" w:rsidRPr="00EE190C" w:rsidRDefault="00396EC5" w:rsidP="00396EC5">
      <w:pPr>
        <w:pStyle w:val="a5"/>
        <w:ind w:left="1320"/>
        <w:rPr>
          <w:color w:val="008000"/>
          <w:sz w:val="21"/>
          <w:szCs w:val="21"/>
        </w:rPr>
      </w:pPr>
      <w:r w:rsidRPr="00EE190C">
        <w:rPr>
          <w:color w:val="008000"/>
          <w:sz w:val="21"/>
          <w:szCs w:val="21"/>
        </w:rPr>
        <w:t>//调用成功，显示用户信息</w:t>
      </w:r>
    </w:p>
    <w:p w:rsidR="00396EC5" w:rsidRPr="00EE190C" w:rsidRDefault="00396EC5" w:rsidP="00396EC5">
      <w:pPr>
        <w:pStyle w:val="a5"/>
        <w:ind w:left="1320"/>
        <w:rPr>
          <w:sz w:val="21"/>
          <w:szCs w:val="21"/>
        </w:rPr>
      </w:pPr>
      <w:r w:rsidRPr="00EE190C">
        <w:rPr>
          <w:sz w:val="21"/>
          <w:szCs w:val="21"/>
        </w:rPr>
        <w:t>TextBox1.Text = string.Format(</w:t>
      </w:r>
    </w:p>
    <w:p w:rsidR="00396EC5" w:rsidRPr="00EE190C" w:rsidRDefault="00396EC5" w:rsidP="00396EC5">
      <w:pPr>
        <w:pStyle w:val="a5"/>
        <w:ind w:left="1320"/>
        <w:rPr>
          <w:sz w:val="21"/>
          <w:szCs w:val="21"/>
        </w:rPr>
      </w:pPr>
      <w:r>
        <w:rPr>
          <w:sz w:val="21"/>
          <w:szCs w:val="21"/>
        </w:rPr>
        <w:t>"</w:t>
      </w:r>
      <w:r>
        <w:rPr>
          <w:rFonts w:hint="eastAsia"/>
          <w:sz w:val="21"/>
          <w:szCs w:val="21"/>
        </w:rPr>
        <w:t>账号</w:t>
      </w:r>
      <w:r>
        <w:rPr>
          <w:sz w:val="21"/>
          <w:szCs w:val="21"/>
        </w:rPr>
        <w:t>: {0}</w:t>
      </w:r>
      <w:r>
        <w:rPr>
          <w:rFonts w:hint="eastAsia"/>
          <w:sz w:val="21"/>
          <w:szCs w:val="21"/>
        </w:rPr>
        <w:t>，验证成功，可以进行登陆</w:t>
      </w:r>
      <w:r>
        <w:rPr>
          <w:sz w:val="21"/>
          <w:szCs w:val="21"/>
        </w:rPr>
        <w:t>\n\r</w:t>
      </w:r>
      <w:r w:rsidRPr="00EE190C">
        <w:rPr>
          <w:sz w:val="21"/>
          <w:szCs w:val="21"/>
        </w:rPr>
        <w:t>",</w:t>
      </w:r>
    </w:p>
    <w:p w:rsidR="00396EC5" w:rsidRPr="00EE190C" w:rsidRDefault="00396EC5" w:rsidP="00396EC5">
      <w:pPr>
        <w:pStyle w:val="a5"/>
        <w:ind w:left="1320"/>
        <w:rPr>
          <w:sz w:val="21"/>
          <w:szCs w:val="21"/>
        </w:rPr>
      </w:pPr>
      <w:r>
        <w:rPr>
          <w:sz w:val="21"/>
          <w:szCs w:val="21"/>
        </w:rPr>
        <w:t>username</w:t>
      </w:r>
    </w:p>
    <w:p w:rsidR="00396EC5" w:rsidRPr="00EE190C" w:rsidRDefault="00396EC5" w:rsidP="00396EC5">
      <w:pPr>
        <w:pStyle w:val="a5"/>
        <w:ind w:left="1320"/>
        <w:rPr>
          <w:sz w:val="21"/>
          <w:szCs w:val="21"/>
        </w:rPr>
      </w:pPr>
      <w:r w:rsidRPr="00EE190C">
        <w:rPr>
          <w:sz w:val="21"/>
          <w:szCs w:val="21"/>
        </w:rPr>
        <w:t xml:space="preserve">); </w:t>
      </w:r>
    </w:p>
    <w:p w:rsidR="00396EC5" w:rsidRPr="00EE190C" w:rsidRDefault="00396EC5" w:rsidP="00396EC5">
      <w:pPr>
        <w:pStyle w:val="a5"/>
        <w:ind w:left="720"/>
        <w:rPr>
          <w:sz w:val="21"/>
          <w:szCs w:val="21"/>
        </w:rPr>
      </w:pPr>
      <w:r w:rsidRPr="00EE190C">
        <w:rPr>
          <w:sz w:val="21"/>
          <w:szCs w:val="21"/>
        </w:rPr>
        <w:t>}</w:t>
      </w:r>
    </w:p>
    <w:p w:rsidR="00396EC5" w:rsidRPr="00EE190C" w:rsidRDefault="00396EC5" w:rsidP="00396EC5">
      <w:pPr>
        <w:pStyle w:val="a5"/>
        <w:rPr>
          <w:sz w:val="21"/>
          <w:szCs w:val="21"/>
        </w:rPr>
      </w:pPr>
      <w:r w:rsidRPr="00EE190C">
        <w:rPr>
          <w:sz w:val="21"/>
          <w:szCs w:val="21"/>
        </w:rPr>
        <w:lastRenderedPageBreak/>
        <w:t>}</w:t>
      </w:r>
    </w:p>
    <w:p w:rsidR="006D7844" w:rsidRPr="00396EC5" w:rsidRDefault="006D7844"/>
    <w:sectPr w:rsidR="006D7844" w:rsidRPr="00396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4AE" w:rsidRDefault="001864AE" w:rsidP="00396EC5">
      <w:r>
        <w:separator/>
      </w:r>
    </w:p>
  </w:endnote>
  <w:endnote w:type="continuationSeparator" w:id="0">
    <w:p w:rsidR="001864AE" w:rsidRDefault="001864AE" w:rsidP="00396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4AE" w:rsidRDefault="001864AE" w:rsidP="00396EC5">
      <w:r>
        <w:separator/>
      </w:r>
    </w:p>
  </w:footnote>
  <w:footnote w:type="continuationSeparator" w:id="0">
    <w:p w:rsidR="001864AE" w:rsidRDefault="001864AE" w:rsidP="00396E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4A0"/>
    <w:rsid w:val="00052064"/>
    <w:rsid w:val="00064672"/>
    <w:rsid w:val="000911F1"/>
    <w:rsid w:val="00093AFE"/>
    <w:rsid w:val="00095633"/>
    <w:rsid w:val="000A49C9"/>
    <w:rsid w:val="000A4C84"/>
    <w:rsid w:val="000F253B"/>
    <w:rsid w:val="001864AE"/>
    <w:rsid w:val="001D7AC6"/>
    <w:rsid w:val="001E1209"/>
    <w:rsid w:val="001E1210"/>
    <w:rsid w:val="001F1025"/>
    <w:rsid w:val="002611D6"/>
    <w:rsid w:val="002B1B96"/>
    <w:rsid w:val="002E44E5"/>
    <w:rsid w:val="00305753"/>
    <w:rsid w:val="00370501"/>
    <w:rsid w:val="00371560"/>
    <w:rsid w:val="00396EC5"/>
    <w:rsid w:val="003D6861"/>
    <w:rsid w:val="0043368B"/>
    <w:rsid w:val="004369DE"/>
    <w:rsid w:val="004570BB"/>
    <w:rsid w:val="00457F41"/>
    <w:rsid w:val="00491EE5"/>
    <w:rsid w:val="004C60F4"/>
    <w:rsid w:val="004E02FE"/>
    <w:rsid w:val="004E1BA7"/>
    <w:rsid w:val="004F455C"/>
    <w:rsid w:val="004F4F2B"/>
    <w:rsid w:val="00522C99"/>
    <w:rsid w:val="0053216A"/>
    <w:rsid w:val="005616D9"/>
    <w:rsid w:val="005970B2"/>
    <w:rsid w:val="00597913"/>
    <w:rsid w:val="005B0BCE"/>
    <w:rsid w:val="005C408E"/>
    <w:rsid w:val="005D251B"/>
    <w:rsid w:val="005D513B"/>
    <w:rsid w:val="005E776C"/>
    <w:rsid w:val="005F47FE"/>
    <w:rsid w:val="00600E61"/>
    <w:rsid w:val="00620C7B"/>
    <w:rsid w:val="00654AB5"/>
    <w:rsid w:val="00675B7C"/>
    <w:rsid w:val="006C0EC6"/>
    <w:rsid w:val="006D7844"/>
    <w:rsid w:val="006E4382"/>
    <w:rsid w:val="00720DAA"/>
    <w:rsid w:val="00733DD2"/>
    <w:rsid w:val="00762000"/>
    <w:rsid w:val="007738EE"/>
    <w:rsid w:val="00790FA0"/>
    <w:rsid w:val="007B0DCF"/>
    <w:rsid w:val="007B2249"/>
    <w:rsid w:val="007D5802"/>
    <w:rsid w:val="007E755F"/>
    <w:rsid w:val="007F2AD9"/>
    <w:rsid w:val="007F398F"/>
    <w:rsid w:val="008801C8"/>
    <w:rsid w:val="008817F9"/>
    <w:rsid w:val="008F5C1A"/>
    <w:rsid w:val="00921355"/>
    <w:rsid w:val="00974861"/>
    <w:rsid w:val="0098289F"/>
    <w:rsid w:val="00987571"/>
    <w:rsid w:val="009C18EA"/>
    <w:rsid w:val="009C223D"/>
    <w:rsid w:val="009C6CF1"/>
    <w:rsid w:val="009D185C"/>
    <w:rsid w:val="009E2F7A"/>
    <w:rsid w:val="009F65C5"/>
    <w:rsid w:val="00A03CF0"/>
    <w:rsid w:val="00A157E9"/>
    <w:rsid w:val="00A21CF8"/>
    <w:rsid w:val="00A266FF"/>
    <w:rsid w:val="00A26991"/>
    <w:rsid w:val="00A62840"/>
    <w:rsid w:val="00A8083F"/>
    <w:rsid w:val="00A91300"/>
    <w:rsid w:val="00AE6CDC"/>
    <w:rsid w:val="00B15058"/>
    <w:rsid w:val="00B30ECE"/>
    <w:rsid w:val="00B3366D"/>
    <w:rsid w:val="00B564FF"/>
    <w:rsid w:val="00B60608"/>
    <w:rsid w:val="00BE0E9D"/>
    <w:rsid w:val="00BE5748"/>
    <w:rsid w:val="00BE67E0"/>
    <w:rsid w:val="00C010D5"/>
    <w:rsid w:val="00C04782"/>
    <w:rsid w:val="00C33DC1"/>
    <w:rsid w:val="00C77717"/>
    <w:rsid w:val="00CB3A8D"/>
    <w:rsid w:val="00CF195C"/>
    <w:rsid w:val="00D2250F"/>
    <w:rsid w:val="00D316CF"/>
    <w:rsid w:val="00D42DFA"/>
    <w:rsid w:val="00D55C24"/>
    <w:rsid w:val="00D57E88"/>
    <w:rsid w:val="00D9158B"/>
    <w:rsid w:val="00DB432F"/>
    <w:rsid w:val="00DC127F"/>
    <w:rsid w:val="00DD582F"/>
    <w:rsid w:val="00E01265"/>
    <w:rsid w:val="00E119EC"/>
    <w:rsid w:val="00E155F8"/>
    <w:rsid w:val="00E350EB"/>
    <w:rsid w:val="00E43CD1"/>
    <w:rsid w:val="00E446E0"/>
    <w:rsid w:val="00E75E13"/>
    <w:rsid w:val="00E914A0"/>
    <w:rsid w:val="00EA12BF"/>
    <w:rsid w:val="00EA5CF1"/>
    <w:rsid w:val="00ED6B9B"/>
    <w:rsid w:val="00F0378D"/>
    <w:rsid w:val="00F13A27"/>
    <w:rsid w:val="00F84095"/>
    <w:rsid w:val="00F85ACB"/>
    <w:rsid w:val="00FB1B64"/>
    <w:rsid w:val="00FE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EC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396EC5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rsid w:val="00396EC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6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6E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6EC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6EC5"/>
    <w:rPr>
      <w:sz w:val="18"/>
      <w:szCs w:val="18"/>
    </w:rPr>
  </w:style>
  <w:style w:type="character" w:customStyle="1" w:styleId="1Char">
    <w:name w:val="标题 1 Char"/>
    <w:basedOn w:val="a0"/>
    <w:link w:val="1"/>
    <w:rsid w:val="00396EC5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semiHidden/>
    <w:rsid w:val="00396EC5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396EC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96EC5"/>
    <w:pPr>
      <w:widowControl/>
      <w:ind w:firstLine="420"/>
    </w:pPr>
    <w:rPr>
      <w:rFonts w:ascii="Calibri" w:hAnsi="Calibri" w:cs="Calibri"/>
      <w:kern w:val="0"/>
      <w:szCs w:val="21"/>
    </w:rPr>
  </w:style>
  <w:style w:type="paragraph" w:styleId="a7">
    <w:name w:val="Balloon Text"/>
    <w:basedOn w:val="a"/>
    <w:link w:val="Char1"/>
    <w:uiPriority w:val="99"/>
    <w:semiHidden/>
    <w:unhideWhenUsed/>
    <w:rsid w:val="00396EC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6EC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EC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396EC5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rsid w:val="00396EC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6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6E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6EC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6EC5"/>
    <w:rPr>
      <w:sz w:val="18"/>
      <w:szCs w:val="18"/>
    </w:rPr>
  </w:style>
  <w:style w:type="character" w:customStyle="1" w:styleId="1Char">
    <w:name w:val="标题 1 Char"/>
    <w:basedOn w:val="a0"/>
    <w:link w:val="1"/>
    <w:rsid w:val="00396EC5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semiHidden/>
    <w:rsid w:val="00396EC5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396EC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96EC5"/>
    <w:pPr>
      <w:widowControl/>
      <w:ind w:firstLine="420"/>
    </w:pPr>
    <w:rPr>
      <w:rFonts w:ascii="Calibri" w:hAnsi="Calibri" w:cs="Calibri"/>
      <w:kern w:val="0"/>
      <w:szCs w:val="21"/>
    </w:rPr>
  </w:style>
  <w:style w:type="paragraph" w:styleId="a7">
    <w:name w:val="Balloon Text"/>
    <w:basedOn w:val="a"/>
    <w:link w:val="Char1"/>
    <w:uiPriority w:val="99"/>
    <w:semiHidden/>
    <w:unhideWhenUsed/>
    <w:rsid w:val="00396EC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6E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周校光</dc:creator>
  <cp:keywords/>
  <dc:description/>
  <cp:lastModifiedBy>周校光</cp:lastModifiedBy>
  <cp:revision>6</cp:revision>
  <dcterms:created xsi:type="dcterms:W3CDTF">2013-01-17T07:08:00Z</dcterms:created>
  <dcterms:modified xsi:type="dcterms:W3CDTF">2013-01-17T07:14:00Z</dcterms:modified>
</cp:coreProperties>
</file>