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paciente: xxxxxx xxxxx  xxxxxxxx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nacimiento: dd/mm/aaaa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Dirección: xxxxxxxxxxxxxxxxxxxxxxxx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XX/XX/XXXX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ind w:right="-40.866141732282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del prescriptor: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bookmarkStart w:colFirst="0" w:colLast="0" w:name="_heading=h.bn6vo55nunz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doctor: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registro médico: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-850.3937007874016" w:hanging="425.19685039370063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7224713" cy="1404138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65331" l="0" r="0" t="0"/>
                  <a:stretch>
                    <a:fillRect/>
                  </a:stretch>
                </pic:blipFill>
                <pic:spPr>
                  <a:xfrm>
                    <a:off x="0" y="0"/>
                    <a:ext cx="7224713" cy="14041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-247648</wp:posOffset>
          </wp:positionH>
          <wp:positionV relativeFrom="paragraph">
            <wp:posOffset>19052</wp:posOffset>
          </wp:positionV>
          <wp:extent cx="1695450" cy="1079250"/>
          <wp:effectExtent b="0" l="0" r="0" t="0"/>
          <wp:wrapSquare wrapText="bothSides" distB="114300" distT="11430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D7g+w/Et8cEqQI0QL5m04HicA==">CgMxLjAyDmguYm42dm81NW51bnp4OAByITFUWUp3TGR5OFlkZFFqb0s5SmQ2NVotaWdWbE5TNjdzTg==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