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//Binance BNBUSDT 60min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//cost 10%%*2 = 20%%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//use bar 300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Input:Len(55),Su_Multiple(0.75),Ni_Multiple(1.5);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var:ATRex(0);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ATRex = AvgTrueRange(Len)+StandardDev(C,Len,1);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marketposition&lt;=0 and C&gt;C[1]+ATRex[1]*Su_Multiple then buy ("LE_Su") _Crypto1MUSD contract next bar H stop 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marketposition&gt;=0 and C&lt;C[1]-ATRex[1]*Su_Multiple then sellshort ("SE_Su") _Crypto1MUSD contract next bar L stop 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marketposition&lt;=0 and C&gt;L[1]+ATRex[1]*Ni_Multiple then buy ("LE_Ni") _Crypto1MUSD contract next bar market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marketposition&gt;=0 and C&lt;H[1]-ATRex[1]*Ni_Multiple then sellshort ("SE_Ni") _Crypto1MUSD contract next bar market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