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{-------------------Copyrigth@2021.01.11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INPUT:ATRSTP(3);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VAR:ATR(0),MP(0),POSH(0),POSL(99999);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MP = MarketPosition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ATR=AvgTrueRange(10);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MP&lt;&gt;MP[1] then begin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posh=0;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posl=99999;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MP = 1 then begin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IF High &gt; POSH THEN POSH = High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SELL ( "AtrLX" ) next bar at POSH - ATR*ATRSTP stop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MP =-1 then begin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IF LOW &lt; POSL THEN POSL = L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BUYTOCOVER ( "AtrSX" ) next bar at POSL + ATR*ATRSTP stop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