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50" w:type="dxa"/>
        <w:jc w:val="center"/>
        <w:tblLayout w:type="fixed"/>
        <w:tblLook w:val="04A0" w:firstRow="1" w:lastRow="0" w:firstColumn="1" w:lastColumn="0" w:noHBand="0" w:noVBand="1"/>
      </w:tblPr>
      <w:tblGrid>
        <w:gridCol w:w="3981"/>
        <w:gridCol w:w="1239"/>
        <w:gridCol w:w="4050"/>
        <w:gridCol w:w="900"/>
        <w:gridCol w:w="1080"/>
      </w:tblGrid>
      <w:tr w:rsidR="00B30A77" w:rsidRPr="00683D2A" w14:paraId="62EECAD1" w14:textId="77777777" w:rsidTr="007D1EA4">
        <w:trPr>
          <w:gridAfter w:val="1"/>
          <w:wAfter w:w="1080" w:type="dxa"/>
          <w:trHeight w:val="323"/>
          <w:jc w:val="center"/>
        </w:trPr>
        <w:tc>
          <w:tcPr>
            <w:tcW w:w="3981" w:type="dxa"/>
          </w:tcPr>
          <w:p w14:paraId="60F5E6E3" w14:textId="77777777" w:rsidR="00B30A77" w:rsidRPr="00683D2A" w:rsidRDefault="00B30A77" w:rsidP="007D1EA4">
            <w:pPr>
              <w:spacing w:after="0"/>
              <w:ind w:left="-720" w:firstLine="990"/>
              <w:rPr>
                <w:rFonts w:ascii="Times New Roman" w:hAnsi="Times New Roman" w:cs="Times New Roman"/>
                <w:b/>
                <w:sz w:val="28"/>
                <w:szCs w:val="28"/>
              </w:rPr>
            </w:pPr>
            <w:r w:rsidRPr="00683D2A">
              <w:rPr>
                <w:rFonts w:ascii="Times New Roman" w:hAnsi="Times New Roman" w:cs="Times New Roman"/>
                <w:b/>
                <w:sz w:val="28"/>
                <w:szCs w:val="28"/>
              </w:rPr>
              <w:t>IRB Reviewer Checklist</w:t>
            </w:r>
          </w:p>
          <w:p w14:paraId="54A78494" w14:textId="77777777" w:rsidR="00B30A77" w:rsidRPr="00683D2A" w:rsidRDefault="00B30A77" w:rsidP="007D1EA4">
            <w:pPr>
              <w:spacing w:after="0"/>
              <w:ind w:left="-720" w:firstLine="990"/>
              <w:rPr>
                <w:rFonts w:ascii="Times New Roman" w:hAnsi="Times New Roman" w:cs="Times New Roman"/>
                <w:b/>
                <w:sz w:val="28"/>
                <w:szCs w:val="28"/>
              </w:rPr>
            </w:pPr>
            <w:r w:rsidRPr="00683D2A">
              <w:rPr>
                <w:rFonts w:ascii="Times New Roman" w:hAnsi="Times New Roman" w:cs="Times New Roman"/>
                <w:b/>
                <w:sz w:val="28"/>
                <w:szCs w:val="28"/>
              </w:rPr>
              <w:t>Initial Application</w:t>
            </w:r>
          </w:p>
          <w:p w14:paraId="3996141B" w14:textId="77777777" w:rsidR="00B30A77" w:rsidRPr="00683D2A" w:rsidRDefault="00B30A77" w:rsidP="007D1EA4">
            <w:pPr>
              <w:rPr>
                <w:rFonts w:ascii="Times New Roman" w:hAnsi="Times New Roman" w:cs="Times New Roman"/>
                <w:b/>
              </w:rPr>
            </w:pPr>
          </w:p>
        </w:tc>
        <w:tc>
          <w:tcPr>
            <w:tcW w:w="6189" w:type="dxa"/>
            <w:gridSpan w:val="3"/>
          </w:tcPr>
          <w:p w14:paraId="4D8E30B1" w14:textId="77777777" w:rsidR="00B30A77" w:rsidRPr="00683D2A" w:rsidRDefault="00B30A77" w:rsidP="007D1EA4">
            <w:pPr>
              <w:ind w:right="-1953"/>
              <w:rPr>
                <w:rFonts w:ascii="Times New Roman" w:hAnsi="Times New Roman" w:cs="Times New Roman"/>
                <w:b/>
              </w:rPr>
            </w:pPr>
            <w:r w:rsidRPr="00683D2A">
              <w:rPr>
                <w:rFonts w:ascii="Times New Roman" w:hAnsi="Times New Roman" w:cs="Times New Roman"/>
                <w:b/>
                <w:noProof/>
              </w:rPr>
              <w:drawing>
                <wp:anchor distT="0" distB="0" distL="114300" distR="114300" simplePos="0" relativeHeight="251658240" behindDoc="0" locked="0" layoutInCell="1" allowOverlap="1" wp14:anchorId="6BF01BA3" wp14:editId="756139A4">
                  <wp:simplePos x="0" y="0"/>
                  <wp:positionH relativeFrom="column">
                    <wp:posOffset>1991995</wp:posOffset>
                  </wp:positionH>
                  <wp:positionV relativeFrom="paragraph">
                    <wp:posOffset>-67733</wp:posOffset>
                  </wp:positionV>
                  <wp:extent cx="2115185" cy="579120"/>
                  <wp:effectExtent l="0" t="0" r="0" b="0"/>
                  <wp:wrapNone/>
                  <wp:docPr id="1" name="Picture 1" descr="UNC logo-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 logo-bl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5185" cy="57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3D2A">
              <w:rPr>
                <w:rFonts w:ascii="Times New Roman" w:hAnsi="Times New Roman" w:cs="Times New Roman"/>
                <w:b/>
              </w:rPr>
              <w:t xml:space="preserve">                                   </w:t>
            </w:r>
          </w:p>
        </w:tc>
      </w:tr>
      <w:tr w:rsidR="00B30A77" w:rsidRPr="00683D2A" w14:paraId="2AF52E0F" w14:textId="77777777" w:rsidTr="004C534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3"/>
          <w:jc w:val="center"/>
        </w:trPr>
        <w:tc>
          <w:tcPr>
            <w:tcW w:w="5220" w:type="dxa"/>
            <w:gridSpan w:val="2"/>
            <w:vAlign w:val="center"/>
          </w:tcPr>
          <w:p w14:paraId="7DE7AFEE" w14:textId="20B8251E" w:rsidR="00B30A77" w:rsidRPr="00A10716" w:rsidRDefault="00B30A77" w:rsidP="007D1EA4">
            <w:pPr>
              <w:rPr>
                <w:rFonts w:ascii="Times New Roman" w:hAnsi="Times New Roman" w:cs="Times New Roman"/>
                <w:b/>
                <w:sz w:val="22"/>
                <w:szCs w:val="22"/>
              </w:rPr>
            </w:pPr>
            <w:r w:rsidRPr="00A10716">
              <w:rPr>
                <w:rFonts w:ascii="Times New Roman" w:hAnsi="Times New Roman" w:cs="Times New Roman"/>
                <w:b/>
                <w:sz w:val="22"/>
                <w:szCs w:val="22"/>
              </w:rPr>
              <w:t xml:space="preserve">IRB #: </w:t>
            </w:r>
            <w:sdt>
              <w:sdtPr>
                <w:rPr>
                  <w:rFonts w:ascii="Times New Roman" w:hAnsi="Times New Roman" w:cs="Times New Roman"/>
                  <w:b/>
                  <w:sz w:val="22"/>
                  <w:szCs w:val="22"/>
                </w:rPr>
                <w:id w:val="780930845"/>
                <w:placeholder>
                  <w:docPart w:val="9A47A338480C49F285ABACDEA579513C"/>
                </w:placeholder>
                <w:showingPlcHdr/>
                <w15:color w:val="000000"/>
                <w:text/>
              </w:sdtPr>
              <w:sdtEndPr/>
              <w:sdtContent>
                <w:r w:rsidR="003A0E35" w:rsidRPr="004C5345">
                  <w:rPr>
                    <w:rStyle w:val="PlaceholderText"/>
                    <w:rFonts w:asciiTheme="minorHAnsi" w:hAnsiTheme="minorHAnsi" w:cstheme="minorHAnsi"/>
                    <w:sz w:val="22"/>
                    <w:szCs w:val="22"/>
                  </w:rPr>
                  <w:t>00-0000</w:t>
                </w:r>
              </w:sdtContent>
            </w:sdt>
          </w:p>
        </w:tc>
        <w:tc>
          <w:tcPr>
            <w:tcW w:w="6030" w:type="dxa"/>
            <w:gridSpan w:val="3"/>
            <w:vAlign w:val="center"/>
          </w:tcPr>
          <w:p w14:paraId="3C552EE7" w14:textId="52F6A510" w:rsidR="00B30A77" w:rsidRPr="00A10716" w:rsidRDefault="00B30A77" w:rsidP="007D1EA4">
            <w:pPr>
              <w:rPr>
                <w:rFonts w:ascii="Times New Roman" w:hAnsi="Times New Roman" w:cs="Times New Roman"/>
                <w:b/>
                <w:sz w:val="22"/>
                <w:szCs w:val="22"/>
              </w:rPr>
            </w:pPr>
            <w:r w:rsidRPr="00A10716">
              <w:rPr>
                <w:rFonts w:ascii="Times New Roman" w:hAnsi="Times New Roman" w:cs="Times New Roman"/>
                <w:b/>
                <w:sz w:val="22"/>
                <w:szCs w:val="22"/>
              </w:rPr>
              <w:t xml:space="preserve">PI Name:  </w:t>
            </w:r>
            <w:sdt>
              <w:sdtPr>
                <w:rPr>
                  <w:rFonts w:ascii="Times New Roman" w:hAnsi="Times New Roman" w:cs="Times New Roman"/>
                  <w:b/>
                  <w:sz w:val="22"/>
                  <w:szCs w:val="22"/>
                </w:rPr>
                <w:id w:val="-2100325799"/>
                <w:placeholder>
                  <w:docPart w:val="9B16520EEA6C4B80A3476714E25F5CA8"/>
                </w:placeholder>
                <w:showingPlcHdr/>
                <w15:color w:val="000000"/>
                <w:text/>
              </w:sdtPr>
              <w:sdtEndPr/>
              <w:sdtContent>
                <w:r w:rsidR="00334173" w:rsidRPr="004C5345">
                  <w:rPr>
                    <w:rStyle w:val="PlaceholderText"/>
                    <w:sz w:val="22"/>
                    <w:szCs w:val="22"/>
                  </w:rPr>
                  <w:t>Click or tap here to enter text.</w:t>
                </w:r>
              </w:sdtContent>
            </w:sdt>
          </w:p>
        </w:tc>
      </w:tr>
      <w:tr w:rsidR="00B30A77" w:rsidRPr="00683D2A" w14:paraId="14CDF134" w14:textId="77777777" w:rsidTr="004C534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3"/>
          <w:jc w:val="center"/>
        </w:trPr>
        <w:tc>
          <w:tcPr>
            <w:tcW w:w="5220" w:type="dxa"/>
            <w:gridSpan w:val="2"/>
            <w:vAlign w:val="center"/>
          </w:tcPr>
          <w:p w14:paraId="1AF4BCA2" w14:textId="7B56AF84" w:rsidR="00B30A77" w:rsidRPr="00A10716" w:rsidRDefault="00B30A77" w:rsidP="007D1EA4">
            <w:pPr>
              <w:rPr>
                <w:rFonts w:ascii="Times New Roman" w:hAnsi="Times New Roman" w:cs="Times New Roman"/>
                <w:b/>
                <w:sz w:val="22"/>
                <w:szCs w:val="22"/>
              </w:rPr>
            </w:pPr>
            <w:r w:rsidRPr="00A10716">
              <w:rPr>
                <w:rFonts w:ascii="Times New Roman" w:hAnsi="Times New Roman" w:cs="Times New Roman"/>
                <w:b/>
                <w:sz w:val="22"/>
                <w:szCs w:val="22"/>
              </w:rPr>
              <w:t xml:space="preserve">Date completed: </w:t>
            </w:r>
            <w:sdt>
              <w:sdtPr>
                <w:rPr>
                  <w:rFonts w:asciiTheme="minorHAnsi" w:hAnsiTheme="minorHAnsi" w:cstheme="minorHAnsi"/>
                  <w:b/>
                  <w:sz w:val="22"/>
                  <w:szCs w:val="22"/>
                </w:rPr>
                <w:id w:val="1143847351"/>
                <w:placeholder>
                  <w:docPart w:val="37FF6A90DE5547ABA54FCFBAA466232E"/>
                </w:placeholder>
                <w:showingPlcHdr/>
                <w:date w:fullDate="2022-11-10T00:00:00Z">
                  <w:dateFormat w:val="M/d/yyyy"/>
                  <w:lid w:val="en-US"/>
                  <w:storeMappedDataAs w:val="dateTime"/>
                  <w:calendar w:val="gregorian"/>
                </w:date>
              </w:sdtPr>
              <w:sdtEndPr>
                <w:rPr>
                  <w:rFonts w:ascii="Times New Roman" w:hAnsi="Times New Roman" w:cs="Times New Roman"/>
                </w:rPr>
              </w:sdtEndPr>
              <w:sdtContent>
                <w:r w:rsidR="00DC5000" w:rsidRPr="004C5345">
                  <w:rPr>
                    <w:rStyle w:val="PlaceholderText"/>
                    <w:rFonts w:asciiTheme="minorHAnsi" w:hAnsiTheme="minorHAnsi" w:cstheme="minorHAnsi"/>
                    <w:sz w:val="22"/>
                    <w:szCs w:val="22"/>
                  </w:rPr>
                  <w:t>Click or tap to enter a date.</w:t>
                </w:r>
              </w:sdtContent>
            </w:sdt>
          </w:p>
        </w:tc>
        <w:tc>
          <w:tcPr>
            <w:tcW w:w="6030" w:type="dxa"/>
            <w:gridSpan w:val="3"/>
            <w:vAlign w:val="center"/>
          </w:tcPr>
          <w:p w14:paraId="39F55BC2" w14:textId="3E6A3864" w:rsidR="00B30A77" w:rsidRPr="00A10716" w:rsidRDefault="00B30A77" w:rsidP="007D1EA4">
            <w:pPr>
              <w:rPr>
                <w:rFonts w:ascii="Times New Roman" w:hAnsi="Times New Roman" w:cs="Times New Roman"/>
                <w:b/>
                <w:sz w:val="22"/>
                <w:szCs w:val="22"/>
              </w:rPr>
            </w:pPr>
            <w:r w:rsidRPr="00A10716">
              <w:rPr>
                <w:rFonts w:ascii="Times New Roman" w:hAnsi="Times New Roman" w:cs="Times New Roman"/>
                <w:b/>
                <w:sz w:val="22"/>
                <w:szCs w:val="22"/>
              </w:rPr>
              <w:t xml:space="preserve">Reviewer Name:  </w:t>
            </w:r>
            <w:sdt>
              <w:sdtPr>
                <w:rPr>
                  <w:b/>
                  <w:sz w:val="22"/>
                  <w:szCs w:val="22"/>
                </w:rPr>
                <w:id w:val="14271177"/>
                <w:placeholder>
                  <w:docPart w:val="BE40A957AD6F4EB99A31A6C02B8D69AC"/>
                </w:placeholder>
                <w:showingPlcHdr/>
                <w15:color w:val="000000"/>
                <w:text/>
              </w:sdtPr>
              <w:sdtEndPr>
                <w:rPr>
                  <w:rFonts w:ascii="Times New Roman" w:hAnsi="Times New Roman" w:cs="Times New Roman"/>
                </w:rPr>
              </w:sdtEndPr>
              <w:sdtContent>
                <w:r w:rsidR="00334173" w:rsidRPr="004C5345">
                  <w:rPr>
                    <w:rStyle w:val="PlaceholderText"/>
                    <w:sz w:val="22"/>
                    <w:szCs w:val="22"/>
                  </w:rPr>
                  <w:t>Click or tap here to enter text.</w:t>
                </w:r>
              </w:sdtContent>
            </w:sdt>
          </w:p>
        </w:tc>
      </w:tr>
      <w:tr w:rsidR="00B30A77" w:rsidRPr="00683D2A" w14:paraId="286A8004"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1250" w:type="dxa"/>
            <w:gridSpan w:val="5"/>
            <w:shd w:val="clear" w:color="auto" w:fill="DEEAF6"/>
          </w:tcPr>
          <w:p w14:paraId="5D0F20CF" w14:textId="77777777" w:rsidR="00B30A77" w:rsidRPr="00683D2A" w:rsidRDefault="00B30A77" w:rsidP="00E64872">
            <w:pPr>
              <w:spacing w:after="0"/>
              <w:jc w:val="center"/>
              <w:rPr>
                <w:rFonts w:ascii="Times New Roman" w:hAnsi="Times New Roman" w:cs="Times New Roman"/>
              </w:rPr>
            </w:pPr>
            <w:r w:rsidRPr="00683D2A">
              <w:rPr>
                <w:rFonts w:ascii="Times New Roman" w:hAnsi="Times New Roman" w:cs="Times New Roman"/>
                <w:b/>
              </w:rPr>
              <w:t>General Study Details</w:t>
            </w:r>
          </w:p>
        </w:tc>
      </w:tr>
      <w:tr w:rsidR="00B30A77" w:rsidRPr="00683D2A" w14:paraId="24CDFBA9"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21"/>
          <w:jc w:val="center"/>
        </w:trPr>
        <w:tc>
          <w:tcPr>
            <w:tcW w:w="9270" w:type="dxa"/>
            <w:gridSpan w:val="3"/>
          </w:tcPr>
          <w:p w14:paraId="18BDD2A0" w14:textId="77777777" w:rsidR="00B30A77" w:rsidRPr="00A10716" w:rsidRDefault="00B30A77" w:rsidP="007D1EA4">
            <w:pPr>
              <w:spacing w:after="0"/>
              <w:rPr>
                <w:rFonts w:ascii="Times New Roman" w:hAnsi="Times New Roman" w:cs="Times New Roman"/>
                <w:b/>
                <w:sz w:val="22"/>
                <w:szCs w:val="22"/>
              </w:rPr>
            </w:pPr>
            <w:r w:rsidRPr="00A10716">
              <w:rPr>
                <w:rFonts w:ascii="Times New Roman" w:hAnsi="Times New Roman" w:cs="Times New Roman"/>
                <w:b/>
                <w:sz w:val="22"/>
                <w:szCs w:val="22"/>
              </w:rPr>
              <w:t>Conflict of Interest</w:t>
            </w:r>
            <w:r w:rsidRPr="00A10716">
              <w:rPr>
                <w:rFonts w:ascii="Times New Roman" w:hAnsi="Times New Roman" w:cs="Times New Roman"/>
                <w:sz w:val="22"/>
                <w:szCs w:val="22"/>
              </w:rPr>
              <w:t>—Disclosure completed by members of research team (as required) and if applicable details of the management deemed appropriate and implemented as described.</w:t>
            </w:r>
          </w:p>
        </w:tc>
        <w:tc>
          <w:tcPr>
            <w:tcW w:w="900" w:type="dxa"/>
          </w:tcPr>
          <w:p w14:paraId="45460E4E" w14:textId="2AB00987" w:rsidR="00B30A77" w:rsidRPr="00A10716" w:rsidRDefault="004063CF" w:rsidP="007D1EA4">
            <w:pPr>
              <w:spacing w:after="0"/>
              <w:rPr>
                <w:rFonts w:ascii="Times New Roman" w:hAnsi="Times New Roman" w:cs="Times New Roman"/>
                <w:sz w:val="22"/>
                <w:szCs w:val="22"/>
              </w:rPr>
            </w:pPr>
            <w:sdt>
              <w:sdtPr>
                <w:rPr>
                  <w:rFonts w:ascii="Times New Roman" w:hAnsi="Times New Roman" w:cs="Times New Roman"/>
                  <w:sz w:val="22"/>
                  <w:szCs w:val="22"/>
                </w:rPr>
                <w:id w:val="1620804570"/>
                <w14:checkbox>
                  <w14:checked w14:val="0"/>
                  <w14:checkedState w14:val="2612" w14:font="MS Gothic"/>
                  <w14:uncheckedState w14:val="2610" w14:font="MS Gothic"/>
                </w14:checkbox>
              </w:sdtPr>
              <w:sdtEndPr/>
              <w:sdtContent>
                <w:r w:rsidR="00334173">
                  <w:rPr>
                    <w:rFonts w:ascii="MS Gothic" w:eastAsia="MS Gothic" w:hAnsi="MS Gothic" w:cs="Times New Roman" w:hint="eastAsia"/>
                    <w:sz w:val="22"/>
                    <w:szCs w:val="22"/>
                  </w:rPr>
                  <w:t>☐</w:t>
                </w:r>
              </w:sdtContent>
            </w:sdt>
            <w:r w:rsidR="00B30A77" w:rsidRPr="00A10716">
              <w:rPr>
                <w:rFonts w:ascii="Times New Roman" w:hAnsi="Times New Roman" w:cs="Times New Roman"/>
                <w:sz w:val="22"/>
                <w:szCs w:val="22"/>
              </w:rPr>
              <w:t>Yes</w:t>
            </w:r>
          </w:p>
        </w:tc>
        <w:tc>
          <w:tcPr>
            <w:tcW w:w="1080" w:type="dxa"/>
          </w:tcPr>
          <w:p w14:paraId="2B9F996F" w14:textId="4DA53B1D" w:rsidR="00B30A77" w:rsidRPr="00A10716" w:rsidRDefault="004063CF" w:rsidP="007D1EA4">
            <w:pPr>
              <w:spacing w:after="0"/>
              <w:rPr>
                <w:rFonts w:ascii="Times New Roman" w:hAnsi="Times New Roman" w:cs="Times New Roman"/>
                <w:sz w:val="22"/>
                <w:szCs w:val="22"/>
              </w:rPr>
            </w:pPr>
            <w:sdt>
              <w:sdtPr>
                <w:rPr>
                  <w:rFonts w:ascii="Times New Roman" w:hAnsi="Times New Roman" w:cs="Times New Roman"/>
                  <w:sz w:val="22"/>
                  <w:szCs w:val="22"/>
                </w:rPr>
                <w:id w:val="-703318183"/>
                <w14:checkbox>
                  <w14:checked w14:val="0"/>
                  <w14:checkedState w14:val="2612" w14:font="MS Gothic"/>
                  <w14:uncheckedState w14:val="2610" w14:font="MS Gothic"/>
                </w14:checkbox>
              </w:sdtPr>
              <w:sdtEndPr/>
              <w:sdtContent>
                <w:r w:rsidR="002443D0">
                  <w:rPr>
                    <w:rFonts w:ascii="MS Gothic" w:eastAsia="MS Gothic" w:hAnsi="MS Gothic" w:cs="Times New Roman" w:hint="eastAsia"/>
                    <w:sz w:val="22"/>
                    <w:szCs w:val="22"/>
                  </w:rPr>
                  <w:t>☐</w:t>
                </w:r>
              </w:sdtContent>
            </w:sdt>
            <w:r w:rsidR="00B30A77" w:rsidRPr="00A10716">
              <w:rPr>
                <w:rFonts w:ascii="Times New Roman" w:hAnsi="Times New Roman" w:cs="Times New Roman"/>
                <w:sz w:val="22"/>
                <w:szCs w:val="22"/>
              </w:rPr>
              <w:t>*No</w:t>
            </w:r>
          </w:p>
        </w:tc>
      </w:tr>
      <w:tr w:rsidR="00B30A77" w:rsidRPr="00683D2A" w14:paraId="5166C516"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78"/>
          <w:jc w:val="center"/>
        </w:trPr>
        <w:tc>
          <w:tcPr>
            <w:tcW w:w="9270" w:type="dxa"/>
            <w:gridSpan w:val="3"/>
          </w:tcPr>
          <w:p w14:paraId="0D3C4F0D" w14:textId="77777777" w:rsidR="00B30A77" w:rsidRPr="00A10716" w:rsidRDefault="00B30A77" w:rsidP="007D1EA4">
            <w:pPr>
              <w:spacing w:after="0"/>
              <w:rPr>
                <w:rFonts w:ascii="Times New Roman" w:hAnsi="Times New Roman" w:cs="Times New Roman"/>
                <w:bCs/>
                <w:sz w:val="22"/>
                <w:szCs w:val="22"/>
              </w:rPr>
            </w:pPr>
            <w:r w:rsidRPr="00A10716">
              <w:rPr>
                <w:rFonts w:ascii="Times New Roman" w:hAnsi="Times New Roman" w:cs="Times New Roman"/>
                <w:bCs/>
                <w:sz w:val="22"/>
                <w:szCs w:val="22"/>
              </w:rPr>
              <w:t>The study team has the resources necessary to protect participants.</w:t>
            </w:r>
          </w:p>
        </w:tc>
        <w:tc>
          <w:tcPr>
            <w:tcW w:w="900" w:type="dxa"/>
          </w:tcPr>
          <w:p w14:paraId="5DB1523B" w14:textId="4612E1BA" w:rsidR="00B30A77" w:rsidRPr="00A10716" w:rsidRDefault="004063CF" w:rsidP="007D1EA4">
            <w:pPr>
              <w:spacing w:after="0"/>
              <w:rPr>
                <w:rFonts w:ascii="Times New Roman" w:hAnsi="Times New Roman" w:cs="Times New Roman"/>
                <w:sz w:val="22"/>
                <w:szCs w:val="22"/>
              </w:rPr>
            </w:pPr>
            <w:sdt>
              <w:sdtPr>
                <w:rPr>
                  <w:rFonts w:ascii="Times New Roman" w:hAnsi="Times New Roman" w:cs="Times New Roman"/>
                  <w:sz w:val="22"/>
                  <w:szCs w:val="22"/>
                </w:rPr>
                <w:id w:val="937496031"/>
                <w14:checkbox>
                  <w14:checked w14:val="0"/>
                  <w14:checkedState w14:val="2612" w14:font="MS Gothic"/>
                  <w14:uncheckedState w14:val="2610" w14:font="MS Gothic"/>
                </w14:checkbox>
              </w:sdtPr>
              <w:sdtEndPr/>
              <w:sdtContent>
                <w:r w:rsidR="00334173">
                  <w:rPr>
                    <w:rFonts w:ascii="MS Gothic" w:eastAsia="MS Gothic" w:hAnsi="MS Gothic" w:cs="Times New Roman" w:hint="eastAsia"/>
                    <w:sz w:val="22"/>
                    <w:szCs w:val="22"/>
                  </w:rPr>
                  <w:t>☐</w:t>
                </w:r>
              </w:sdtContent>
            </w:sdt>
            <w:r w:rsidR="00B30A77" w:rsidRPr="00A10716">
              <w:rPr>
                <w:rFonts w:ascii="Times New Roman" w:hAnsi="Times New Roman" w:cs="Times New Roman"/>
                <w:sz w:val="22"/>
                <w:szCs w:val="22"/>
              </w:rPr>
              <w:t>Yes</w:t>
            </w:r>
          </w:p>
        </w:tc>
        <w:tc>
          <w:tcPr>
            <w:tcW w:w="1080" w:type="dxa"/>
          </w:tcPr>
          <w:p w14:paraId="76AC7739" w14:textId="14127195" w:rsidR="00B30A77" w:rsidRPr="00A10716" w:rsidRDefault="004063CF" w:rsidP="007D1EA4">
            <w:pPr>
              <w:spacing w:after="0"/>
              <w:rPr>
                <w:rFonts w:ascii="Times New Roman" w:hAnsi="Times New Roman" w:cs="Times New Roman"/>
                <w:sz w:val="22"/>
                <w:szCs w:val="22"/>
              </w:rPr>
            </w:pPr>
            <w:sdt>
              <w:sdtPr>
                <w:rPr>
                  <w:rFonts w:ascii="Times New Roman" w:hAnsi="Times New Roman" w:cs="Times New Roman"/>
                  <w:sz w:val="22"/>
                  <w:szCs w:val="22"/>
                </w:rPr>
                <w:id w:val="-1566555295"/>
                <w14:checkbox>
                  <w14:checked w14:val="0"/>
                  <w14:checkedState w14:val="2612" w14:font="MS Gothic"/>
                  <w14:uncheckedState w14:val="2610" w14:font="MS Gothic"/>
                </w14:checkbox>
              </w:sdtPr>
              <w:sdtEndPr/>
              <w:sdtContent>
                <w:r w:rsidR="002443D0">
                  <w:rPr>
                    <w:rFonts w:ascii="MS Gothic" w:eastAsia="MS Gothic" w:hAnsi="MS Gothic" w:cs="Times New Roman" w:hint="eastAsia"/>
                    <w:sz w:val="22"/>
                    <w:szCs w:val="22"/>
                  </w:rPr>
                  <w:t>☐</w:t>
                </w:r>
              </w:sdtContent>
            </w:sdt>
            <w:r w:rsidR="00B30A77" w:rsidRPr="00A10716">
              <w:rPr>
                <w:rFonts w:ascii="Times New Roman" w:hAnsi="Times New Roman" w:cs="Times New Roman"/>
                <w:sz w:val="22"/>
                <w:szCs w:val="22"/>
              </w:rPr>
              <w:t>*No</w:t>
            </w:r>
          </w:p>
        </w:tc>
      </w:tr>
      <w:tr w:rsidR="00B30A77" w:rsidRPr="00683D2A" w14:paraId="5A6B0AB4"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1250" w:type="dxa"/>
            <w:gridSpan w:val="5"/>
          </w:tcPr>
          <w:p w14:paraId="205E3D86" w14:textId="77777777" w:rsidR="00B30A77" w:rsidRPr="00A10716" w:rsidRDefault="00B30A77" w:rsidP="007D1EA4">
            <w:pPr>
              <w:spacing w:after="0"/>
              <w:rPr>
                <w:rFonts w:ascii="Times New Roman" w:hAnsi="Times New Roman" w:cs="Times New Roman"/>
                <w:sz w:val="22"/>
                <w:szCs w:val="22"/>
              </w:rPr>
            </w:pPr>
            <w:r w:rsidRPr="00A10716">
              <w:rPr>
                <w:rFonts w:ascii="Times New Roman" w:hAnsi="Times New Roman" w:cs="Times New Roman"/>
                <w:b/>
                <w:sz w:val="22"/>
                <w:szCs w:val="22"/>
              </w:rPr>
              <w:t>Notes:</w:t>
            </w:r>
            <w:r w:rsidRPr="00A10716">
              <w:rPr>
                <w:rFonts w:ascii="Times New Roman" w:hAnsi="Times New Roman" w:cs="Times New Roman"/>
                <w:b/>
                <w:bCs/>
                <w:sz w:val="22"/>
                <w:szCs w:val="22"/>
              </w:rPr>
              <w:t xml:space="preserve">   </w:t>
            </w:r>
          </w:p>
        </w:tc>
      </w:tr>
      <w:tr w:rsidR="00B30A77" w:rsidRPr="00683D2A" w14:paraId="607979FF"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1250" w:type="dxa"/>
            <w:gridSpan w:val="5"/>
            <w:shd w:val="clear" w:color="auto" w:fill="DEEAF6"/>
          </w:tcPr>
          <w:p w14:paraId="5786911A" w14:textId="77777777" w:rsidR="00B30A77" w:rsidRPr="00683D2A" w:rsidRDefault="00B30A77" w:rsidP="00E64872">
            <w:pPr>
              <w:spacing w:after="0"/>
              <w:jc w:val="center"/>
              <w:rPr>
                <w:rFonts w:ascii="Times New Roman" w:hAnsi="Times New Roman" w:cs="Times New Roman"/>
                <w:b/>
              </w:rPr>
            </w:pPr>
            <w:r w:rsidRPr="00683D2A">
              <w:rPr>
                <w:rFonts w:ascii="Times New Roman" w:hAnsi="Times New Roman" w:cs="Times New Roman"/>
                <w:b/>
              </w:rPr>
              <w:t>Required Documents</w:t>
            </w:r>
          </w:p>
        </w:tc>
      </w:tr>
      <w:tr w:rsidR="00B30A77" w:rsidRPr="00683D2A" w14:paraId="00A109D3"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9270" w:type="dxa"/>
            <w:gridSpan w:val="3"/>
          </w:tcPr>
          <w:p w14:paraId="2F4A0687" w14:textId="69EBAEAB" w:rsidR="00B30A77" w:rsidRPr="00A10716" w:rsidRDefault="00B30A77" w:rsidP="007D1EA4">
            <w:pPr>
              <w:spacing w:after="0"/>
              <w:rPr>
                <w:rFonts w:ascii="Times New Roman" w:hAnsi="Times New Roman" w:cs="Times New Roman"/>
                <w:sz w:val="22"/>
                <w:szCs w:val="22"/>
              </w:rPr>
            </w:pPr>
            <w:r w:rsidRPr="00A10716">
              <w:rPr>
                <w:rFonts w:ascii="Times New Roman" w:hAnsi="Times New Roman" w:cs="Times New Roman"/>
                <w:sz w:val="22"/>
                <w:szCs w:val="22"/>
              </w:rPr>
              <w:t xml:space="preserve">All required documents (e.g., consent forms, questionnaires, surveys, scripts, advertisements) have been attached to </w:t>
            </w:r>
            <w:r w:rsidR="003E2E79">
              <w:rPr>
                <w:rFonts w:ascii="Times New Roman" w:hAnsi="Times New Roman" w:cs="Times New Roman"/>
                <w:sz w:val="22"/>
                <w:szCs w:val="22"/>
              </w:rPr>
              <w:t xml:space="preserve">or otherwise addressed in </w:t>
            </w:r>
            <w:r w:rsidRPr="00A10716">
              <w:rPr>
                <w:rFonts w:ascii="Times New Roman" w:hAnsi="Times New Roman" w:cs="Times New Roman"/>
                <w:sz w:val="22"/>
                <w:szCs w:val="22"/>
              </w:rPr>
              <w:t>the IRBIS application</w:t>
            </w:r>
            <w:r w:rsidR="003E2E79">
              <w:rPr>
                <w:rFonts w:ascii="Times New Roman" w:hAnsi="Times New Roman" w:cs="Times New Roman"/>
                <w:sz w:val="22"/>
                <w:szCs w:val="22"/>
              </w:rPr>
              <w:t xml:space="preserve"> (e.g., translated consents may be provided later)</w:t>
            </w:r>
            <w:r w:rsidRPr="004B0417">
              <w:rPr>
                <w:rFonts w:ascii="Times New Roman" w:hAnsi="Times New Roman" w:cs="Times New Roman"/>
                <w:sz w:val="22"/>
                <w:szCs w:val="22"/>
              </w:rPr>
              <w:t>.</w:t>
            </w:r>
          </w:p>
        </w:tc>
        <w:tc>
          <w:tcPr>
            <w:tcW w:w="900" w:type="dxa"/>
          </w:tcPr>
          <w:p w14:paraId="45E9292E" w14:textId="58C34683" w:rsidR="00B30A77" w:rsidRPr="00A10716" w:rsidRDefault="00B30A77" w:rsidP="007D1EA4">
            <w:pPr>
              <w:spacing w:after="0"/>
              <w:rPr>
                <w:rFonts w:ascii="Times New Roman" w:hAnsi="Times New Roman" w:cs="Times New Roman"/>
                <w:sz w:val="22"/>
                <w:szCs w:val="22"/>
              </w:rPr>
            </w:pPr>
            <w:r w:rsidRPr="00A10716">
              <w:rPr>
                <w:rFonts w:ascii="Times New Roman" w:hAnsi="Times New Roman" w:cs="Times New Roman"/>
                <w:sz w:val="22"/>
                <w:szCs w:val="22"/>
              </w:rPr>
              <w:t xml:space="preserve"> </w:t>
            </w:r>
            <w:sdt>
              <w:sdtPr>
                <w:rPr>
                  <w:rFonts w:ascii="Times New Roman" w:hAnsi="Times New Roman" w:cs="Times New Roman"/>
                  <w:sz w:val="22"/>
                  <w:szCs w:val="22"/>
                </w:rPr>
                <w:id w:val="-9218056"/>
                <w14:checkbox>
                  <w14:checked w14:val="0"/>
                  <w14:checkedState w14:val="2612" w14:font="MS Gothic"/>
                  <w14:uncheckedState w14:val="2610" w14:font="MS Gothic"/>
                </w14:checkbox>
              </w:sdtPr>
              <w:sdtEndPr/>
              <w:sdtContent>
                <w:r w:rsidR="00334173">
                  <w:rPr>
                    <w:rFonts w:ascii="MS Gothic" w:eastAsia="MS Gothic" w:hAnsi="MS Gothic" w:cs="Times New Roman" w:hint="eastAsia"/>
                    <w:sz w:val="22"/>
                    <w:szCs w:val="22"/>
                  </w:rPr>
                  <w:t>☐</w:t>
                </w:r>
              </w:sdtContent>
            </w:sdt>
            <w:r w:rsidRPr="00A10716">
              <w:rPr>
                <w:rFonts w:ascii="Times New Roman" w:hAnsi="Times New Roman" w:cs="Times New Roman"/>
                <w:sz w:val="22"/>
                <w:szCs w:val="22"/>
              </w:rPr>
              <w:t>Yes</w:t>
            </w:r>
          </w:p>
        </w:tc>
        <w:tc>
          <w:tcPr>
            <w:tcW w:w="1080" w:type="dxa"/>
          </w:tcPr>
          <w:p w14:paraId="1CDDB622" w14:textId="02E37108" w:rsidR="00B30A77" w:rsidRPr="00A10716" w:rsidRDefault="00B30A77" w:rsidP="007D1EA4">
            <w:pPr>
              <w:spacing w:after="0"/>
              <w:rPr>
                <w:rFonts w:ascii="Times New Roman" w:hAnsi="Times New Roman" w:cs="Times New Roman"/>
                <w:sz w:val="22"/>
                <w:szCs w:val="22"/>
              </w:rPr>
            </w:pPr>
            <w:r w:rsidRPr="00A10716">
              <w:rPr>
                <w:rFonts w:ascii="Times New Roman" w:hAnsi="Times New Roman" w:cs="Times New Roman"/>
                <w:sz w:val="22"/>
                <w:szCs w:val="22"/>
              </w:rPr>
              <w:t xml:space="preserve"> </w:t>
            </w:r>
            <w:sdt>
              <w:sdtPr>
                <w:rPr>
                  <w:rFonts w:ascii="Times New Roman" w:hAnsi="Times New Roman" w:cs="Times New Roman"/>
                  <w:sz w:val="22"/>
                  <w:szCs w:val="22"/>
                </w:rPr>
                <w:id w:val="1200202325"/>
                <w14:checkbox>
                  <w14:checked w14:val="0"/>
                  <w14:checkedState w14:val="2612" w14:font="MS Gothic"/>
                  <w14:uncheckedState w14:val="2610" w14:font="MS Gothic"/>
                </w14:checkbox>
              </w:sdtPr>
              <w:sdtEndPr/>
              <w:sdtContent>
                <w:r w:rsidR="002443D0">
                  <w:rPr>
                    <w:rFonts w:ascii="MS Gothic" w:eastAsia="MS Gothic" w:hAnsi="MS Gothic" w:cs="Times New Roman" w:hint="eastAsia"/>
                    <w:sz w:val="22"/>
                    <w:szCs w:val="22"/>
                  </w:rPr>
                  <w:t>☐</w:t>
                </w:r>
              </w:sdtContent>
            </w:sdt>
            <w:r w:rsidRPr="00A10716">
              <w:rPr>
                <w:rFonts w:ascii="Times New Roman" w:hAnsi="Times New Roman" w:cs="Times New Roman"/>
                <w:sz w:val="22"/>
                <w:szCs w:val="22"/>
              </w:rPr>
              <w:t>*No</w:t>
            </w:r>
          </w:p>
        </w:tc>
      </w:tr>
      <w:tr w:rsidR="00B30A77" w:rsidRPr="00683D2A" w14:paraId="296C47A5"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3"/>
          <w:jc w:val="center"/>
        </w:trPr>
        <w:tc>
          <w:tcPr>
            <w:tcW w:w="11250" w:type="dxa"/>
            <w:gridSpan w:val="5"/>
          </w:tcPr>
          <w:p w14:paraId="3D02A477" w14:textId="77777777" w:rsidR="00B30A77" w:rsidRPr="00A10716" w:rsidRDefault="00B30A77" w:rsidP="007D1EA4">
            <w:pPr>
              <w:spacing w:after="0"/>
              <w:rPr>
                <w:rFonts w:ascii="Times New Roman" w:hAnsi="Times New Roman" w:cs="Times New Roman"/>
                <w:sz w:val="22"/>
                <w:szCs w:val="22"/>
              </w:rPr>
            </w:pPr>
            <w:r w:rsidRPr="00A10716">
              <w:rPr>
                <w:rFonts w:ascii="Times New Roman" w:hAnsi="Times New Roman" w:cs="Times New Roman"/>
                <w:b/>
                <w:sz w:val="22"/>
                <w:szCs w:val="22"/>
              </w:rPr>
              <w:t xml:space="preserve">Notes:   </w:t>
            </w:r>
          </w:p>
        </w:tc>
      </w:tr>
      <w:tr w:rsidR="00B30A77" w:rsidRPr="00683D2A" w14:paraId="0ACB0098"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69"/>
          <w:jc w:val="center"/>
        </w:trPr>
        <w:tc>
          <w:tcPr>
            <w:tcW w:w="11250" w:type="dxa"/>
            <w:gridSpan w:val="5"/>
            <w:shd w:val="clear" w:color="auto" w:fill="DEEAF6"/>
          </w:tcPr>
          <w:p w14:paraId="3A053EC9" w14:textId="77777777" w:rsidR="00B30A77" w:rsidRPr="00683D2A" w:rsidRDefault="00B30A77" w:rsidP="007D1EA4">
            <w:pPr>
              <w:tabs>
                <w:tab w:val="left" w:pos="3879"/>
                <w:tab w:val="center" w:pos="5382"/>
              </w:tabs>
              <w:spacing w:after="0"/>
              <w:jc w:val="center"/>
              <w:rPr>
                <w:rFonts w:ascii="Times New Roman" w:hAnsi="Times New Roman" w:cs="Times New Roman"/>
                <w:b/>
              </w:rPr>
            </w:pPr>
            <w:r w:rsidRPr="00683D2A">
              <w:rPr>
                <w:rFonts w:ascii="Times New Roman" w:hAnsi="Times New Roman" w:cs="Times New Roman"/>
                <w:b/>
              </w:rPr>
              <w:t>ADDITIONAL CONSIDERATIONS</w:t>
            </w:r>
          </w:p>
          <w:p w14:paraId="7646878C" w14:textId="77777777" w:rsidR="00B30A77" w:rsidRPr="00683D2A" w:rsidRDefault="00B30A77" w:rsidP="007D1EA4">
            <w:pPr>
              <w:tabs>
                <w:tab w:val="left" w:pos="3879"/>
                <w:tab w:val="center" w:pos="5382"/>
              </w:tabs>
              <w:spacing w:after="0"/>
              <w:jc w:val="center"/>
              <w:rPr>
                <w:rFonts w:ascii="Times New Roman" w:hAnsi="Times New Roman" w:cs="Times New Roman"/>
                <w:b/>
              </w:rPr>
            </w:pPr>
            <w:r w:rsidRPr="00683D2A">
              <w:rPr>
                <w:rFonts w:ascii="Times New Roman" w:hAnsi="Times New Roman" w:cs="Times New Roman"/>
                <w:b/>
              </w:rPr>
              <w:t xml:space="preserve">If any of the following are checked, the </w:t>
            </w:r>
            <w:r>
              <w:rPr>
                <w:rFonts w:ascii="Times New Roman" w:hAnsi="Times New Roman" w:cs="Times New Roman"/>
                <w:b/>
              </w:rPr>
              <w:t>A</w:t>
            </w:r>
            <w:r w:rsidRPr="00683D2A">
              <w:rPr>
                <w:rFonts w:ascii="Times New Roman" w:hAnsi="Times New Roman" w:cs="Times New Roman"/>
                <w:b/>
              </w:rPr>
              <w:t xml:space="preserve">dditional </w:t>
            </w:r>
            <w:r>
              <w:rPr>
                <w:rFonts w:ascii="Times New Roman" w:hAnsi="Times New Roman" w:cs="Times New Roman"/>
                <w:b/>
              </w:rPr>
              <w:t>C</w:t>
            </w:r>
            <w:r w:rsidRPr="00683D2A">
              <w:rPr>
                <w:rFonts w:ascii="Times New Roman" w:hAnsi="Times New Roman" w:cs="Times New Roman"/>
                <w:b/>
              </w:rPr>
              <w:t xml:space="preserve">onsiderations </w:t>
            </w:r>
            <w:r>
              <w:rPr>
                <w:rFonts w:ascii="Times New Roman" w:hAnsi="Times New Roman" w:cs="Times New Roman"/>
                <w:b/>
              </w:rPr>
              <w:t>C</w:t>
            </w:r>
            <w:r w:rsidRPr="00683D2A">
              <w:rPr>
                <w:rFonts w:ascii="Times New Roman" w:hAnsi="Times New Roman" w:cs="Times New Roman"/>
                <w:b/>
              </w:rPr>
              <w:t>hecklist must also be completed.</w:t>
            </w:r>
          </w:p>
        </w:tc>
      </w:tr>
      <w:tr w:rsidR="00B30A77" w:rsidRPr="00683D2A" w14:paraId="0ABCEC63"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1250" w:type="dxa"/>
            <w:gridSpan w:val="5"/>
          </w:tcPr>
          <w:p w14:paraId="28E28F14" w14:textId="6606ED30" w:rsidR="00B30A77" w:rsidRPr="00A10716" w:rsidRDefault="00B30A77" w:rsidP="007D1EA4">
            <w:pPr>
              <w:rPr>
                <w:rFonts w:ascii="Times New Roman" w:hAnsi="Times New Roman" w:cs="Times New Roman"/>
                <w:bCs/>
                <w:sz w:val="22"/>
                <w:szCs w:val="22"/>
              </w:rPr>
            </w:pPr>
            <w:r w:rsidRPr="00683D2A">
              <w:rPr>
                <w:rFonts w:ascii="Times New Roman" w:hAnsi="Times New Roman" w:cs="Times New Roman"/>
                <w:bCs/>
                <w:sz w:val="16"/>
                <w:szCs w:val="16"/>
              </w:rPr>
              <w:br/>
            </w:r>
            <w:sdt>
              <w:sdtPr>
                <w:rPr>
                  <w:rFonts w:ascii="Times New Roman" w:hAnsi="Times New Roman" w:cs="Times New Roman"/>
                  <w:bCs/>
                  <w:sz w:val="22"/>
                  <w:szCs w:val="22"/>
                </w:rPr>
                <w:id w:val="-1352488551"/>
                <w14:checkbox>
                  <w14:checked w14:val="0"/>
                  <w14:checkedState w14:val="2612" w14:font="MS Gothic"/>
                  <w14:uncheckedState w14:val="2610" w14:font="MS Gothic"/>
                </w14:checkbox>
              </w:sdtPr>
              <w:sdtEndPr/>
              <w:sdtContent>
                <w:r w:rsidR="000C0FFD">
                  <w:rPr>
                    <w:rFonts w:ascii="MS Gothic" w:eastAsia="MS Gothic" w:hAnsi="MS Gothic" w:cs="Times New Roman" w:hint="eastAsia"/>
                    <w:bCs/>
                    <w:sz w:val="22"/>
                    <w:szCs w:val="22"/>
                  </w:rPr>
                  <w:t>☐</w:t>
                </w:r>
              </w:sdtContent>
            </w:sdt>
            <w:r w:rsidRPr="00A10716">
              <w:rPr>
                <w:rFonts w:ascii="Times New Roman" w:hAnsi="Times New Roman" w:cs="Times New Roman"/>
                <w:bCs/>
                <w:sz w:val="22"/>
                <w:szCs w:val="22"/>
              </w:rPr>
              <w:t xml:space="preserve"> </w:t>
            </w:r>
            <w:r w:rsidRPr="00A10716">
              <w:rPr>
                <w:rFonts w:ascii="Times New Roman" w:hAnsi="Times New Roman" w:cs="Times New Roman"/>
                <w:sz w:val="22"/>
                <w:szCs w:val="22"/>
              </w:rPr>
              <w:t xml:space="preserve">Research involving Prisoners   </w:t>
            </w:r>
            <w:sdt>
              <w:sdtPr>
                <w:rPr>
                  <w:rFonts w:ascii="Times New Roman" w:hAnsi="Times New Roman" w:cs="Times New Roman"/>
                  <w:sz w:val="22"/>
                  <w:szCs w:val="22"/>
                </w:rPr>
                <w:id w:val="1875885772"/>
                <w14:checkbox>
                  <w14:checked w14:val="0"/>
                  <w14:checkedState w14:val="2612" w14:font="MS Gothic"/>
                  <w14:uncheckedState w14:val="2610" w14:font="MS Gothic"/>
                </w14:checkbox>
              </w:sdtPr>
              <w:sdtEndPr/>
              <w:sdtContent>
                <w:r w:rsidR="000C0FFD">
                  <w:rPr>
                    <w:rFonts w:ascii="MS Gothic" w:eastAsia="MS Gothic" w:hAnsi="MS Gothic" w:cs="Times New Roman" w:hint="eastAsia"/>
                    <w:sz w:val="22"/>
                    <w:szCs w:val="22"/>
                  </w:rPr>
                  <w:t>☐</w:t>
                </w:r>
              </w:sdtContent>
            </w:sdt>
            <w:r w:rsidRPr="00A10716">
              <w:rPr>
                <w:rFonts w:ascii="Times New Roman" w:hAnsi="Times New Roman" w:cs="Times New Roman"/>
                <w:bCs/>
                <w:sz w:val="22"/>
                <w:szCs w:val="22"/>
              </w:rPr>
              <w:t xml:space="preserve"> Department of Defense   </w:t>
            </w:r>
            <w:sdt>
              <w:sdtPr>
                <w:rPr>
                  <w:rFonts w:ascii="Times New Roman" w:hAnsi="Times New Roman" w:cs="Times New Roman"/>
                  <w:bCs/>
                  <w:sz w:val="22"/>
                  <w:szCs w:val="22"/>
                </w:rPr>
                <w:id w:val="2139834530"/>
                <w14:checkbox>
                  <w14:checked w14:val="0"/>
                  <w14:checkedState w14:val="2612" w14:font="MS Gothic"/>
                  <w14:uncheckedState w14:val="2610" w14:font="MS Gothic"/>
                </w14:checkbox>
              </w:sdtPr>
              <w:sdtEndPr/>
              <w:sdtContent>
                <w:r w:rsidR="000C0FFD">
                  <w:rPr>
                    <w:rFonts w:ascii="MS Gothic" w:eastAsia="MS Gothic" w:hAnsi="MS Gothic" w:cs="Times New Roman" w:hint="eastAsia"/>
                    <w:bCs/>
                    <w:sz w:val="22"/>
                    <w:szCs w:val="22"/>
                  </w:rPr>
                  <w:t>☐</w:t>
                </w:r>
              </w:sdtContent>
            </w:sdt>
            <w:r w:rsidRPr="00A10716">
              <w:rPr>
                <w:rFonts w:ascii="Times New Roman" w:hAnsi="Times New Roman" w:cs="Times New Roman"/>
                <w:bCs/>
                <w:sz w:val="22"/>
                <w:szCs w:val="22"/>
              </w:rPr>
              <w:t xml:space="preserve"> EPA Regulated Research</w:t>
            </w:r>
          </w:p>
          <w:p w14:paraId="1697AD2A" w14:textId="15C6AD3A" w:rsidR="00B30A77" w:rsidRPr="00A10716" w:rsidRDefault="004063CF" w:rsidP="007D1EA4">
            <w:pPr>
              <w:spacing w:after="0"/>
              <w:rPr>
                <w:rFonts w:ascii="Times New Roman" w:hAnsi="Times New Roman" w:cs="Times New Roman"/>
                <w:bCs/>
                <w:sz w:val="22"/>
                <w:szCs w:val="22"/>
              </w:rPr>
            </w:pPr>
            <w:sdt>
              <w:sdtPr>
                <w:rPr>
                  <w:rFonts w:ascii="Times New Roman" w:hAnsi="Times New Roman" w:cs="Times New Roman"/>
                  <w:bCs/>
                  <w:sz w:val="22"/>
                  <w:szCs w:val="22"/>
                </w:rPr>
                <w:id w:val="-149299645"/>
                <w14:checkbox>
                  <w14:checked w14:val="0"/>
                  <w14:checkedState w14:val="2612" w14:font="MS Gothic"/>
                  <w14:uncheckedState w14:val="2610" w14:font="MS Gothic"/>
                </w14:checkbox>
              </w:sdtPr>
              <w:sdtEndPr/>
              <w:sdtContent>
                <w:r w:rsidR="000C0FFD">
                  <w:rPr>
                    <w:rFonts w:ascii="MS Gothic" w:eastAsia="MS Gothic" w:hAnsi="MS Gothic" w:cs="Times New Roman" w:hint="eastAsia"/>
                    <w:bCs/>
                    <w:sz w:val="22"/>
                    <w:szCs w:val="22"/>
                  </w:rPr>
                  <w:t>☐</w:t>
                </w:r>
              </w:sdtContent>
            </w:sdt>
            <w:r w:rsidR="00B30A77" w:rsidRPr="00A10716">
              <w:rPr>
                <w:rFonts w:ascii="Times New Roman" w:hAnsi="Times New Roman" w:cs="Times New Roman"/>
                <w:bCs/>
                <w:sz w:val="22"/>
                <w:szCs w:val="22"/>
              </w:rPr>
              <w:t xml:space="preserve"> Department of Justice   </w:t>
            </w:r>
            <w:sdt>
              <w:sdtPr>
                <w:rPr>
                  <w:rFonts w:ascii="Times New Roman" w:hAnsi="Times New Roman" w:cs="Times New Roman"/>
                  <w:bCs/>
                  <w:sz w:val="22"/>
                  <w:szCs w:val="22"/>
                </w:rPr>
                <w:id w:val="-98646111"/>
                <w14:checkbox>
                  <w14:checked w14:val="0"/>
                  <w14:checkedState w14:val="2612" w14:font="MS Gothic"/>
                  <w14:uncheckedState w14:val="2610" w14:font="MS Gothic"/>
                </w14:checkbox>
              </w:sdtPr>
              <w:sdtEndPr/>
              <w:sdtContent>
                <w:r w:rsidR="000C0FFD">
                  <w:rPr>
                    <w:rFonts w:ascii="MS Gothic" w:eastAsia="MS Gothic" w:hAnsi="MS Gothic" w:cs="Times New Roman" w:hint="eastAsia"/>
                    <w:bCs/>
                    <w:sz w:val="22"/>
                    <w:szCs w:val="22"/>
                  </w:rPr>
                  <w:t>☐</w:t>
                </w:r>
              </w:sdtContent>
            </w:sdt>
            <w:r w:rsidR="00B30A77" w:rsidRPr="00A10716">
              <w:rPr>
                <w:rFonts w:ascii="Times New Roman" w:hAnsi="Times New Roman" w:cs="Times New Roman"/>
                <w:bCs/>
                <w:sz w:val="22"/>
                <w:szCs w:val="22"/>
              </w:rPr>
              <w:t xml:space="preserve"> Department of Energy   </w:t>
            </w:r>
            <w:sdt>
              <w:sdtPr>
                <w:rPr>
                  <w:rFonts w:ascii="Times New Roman" w:hAnsi="Times New Roman" w:cs="Times New Roman"/>
                  <w:bCs/>
                  <w:sz w:val="22"/>
                  <w:szCs w:val="22"/>
                </w:rPr>
                <w:id w:val="1930003722"/>
                <w14:checkbox>
                  <w14:checked w14:val="0"/>
                  <w14:checkedState w14:val="2612" w14:font="MS Gothic"/>
                  <w14:uncheckedState w14:val="2610" w14:font="MS Gothic"/>
                </w14:checkbox>
              </w:sdtPr>
              <w:sdtEndPr/>
              <w:sdtContent>
                <w:r w:rsidR="000C0FFD">
                  <w:rPr>
                    <w:rFonts w:ascii="MS Gothic" w:eastAsia="MS Gothic" w:hAnsi="MS Gothic" w:cs="Times New Roman" w:hint="eastAsia"/>
                    <w:bCs/>
                    <w:sz w:val="22"/>
                    <w:szCs w:val="22"/>
                  </w:rPr>
                  <w:t>☐</w:t>
                </w:r>
              </w:sdtContent>
            </w:sdt>
            <w:r w:rsidR="00B30A77" w:rsidRPr="00A10716">
              <w:rPr>
                <w:rFonts w:ascii="Times New Roman" w:hAnsi="Times New Roman" w:cs="Times New Roman"/>
                <w:bCs/>
                <w:sz w:val="22"/>
                <w:szCs w:val="22"/>
              </w:rPr>
              <w:t xml:space="preserve"> Department of Education</w:t>
            </w:r>
          </w:p>
          <w:p w14:paraId="53DACEE4" w14:textId="77777777" w:rsidR="00B30A77" w:rsidRPr="00A10716" w:rsidRDefault="00B30A77" w:rsidP="007D1EA4">
            <w:pPr>
              <w:spacing w:after="0"/>
              <w:rPr>
                <w:rFonts w:ascii="Times New Roman" w:hAnsi="Times New Roman" w:cs="Times New Roman"/>
                <w:bCs/>
                <w:sz w:val="22"/>
                <w:szCs w:val="22"/>
              </w:rPr>
            </w:pPr>
          </w:p>
          <w:p w14:paraId="298DD49E" w14:textId="241EE844" w:rsidR="00C5572D" w:rsidRDefault="004063CF" w:rsidP="007D1EA4">
            <w:pPr>
              <w:spacing w:after="0"/>
              <w:rPr>
                <w:rFonts w:ascii="Times New Roman" w:hAnsi="Times New Roman" w:cs="Times New Roman"/>
                <w:bCs/>
                <w:sz w:val="22"/>
                <w:szCs w:val="22"/>
              </w:rPr>
            </w:pPr>
            <w:sdt>
              <w:sdtPr>
                <w:rPr>
                  <w:rFonts w:ascii="Times New Roman" w:hAnsi="Times New Roman" w:cs="Times New Roman"/>
                  <w:bCs/>
                  <w:sz w:val="22"/>
                  <w:szCs w:val="22"/>
                </w:rPr>
                <w:id w:val="1718707217"/>
                <w14:checkbox>
                  <w14:checked w14:val="0"/>
                  <w14:checkedState w14:val="2612" w14:font="MS Gothic"/>
                  <w14:uncheckedState w14:val="2610" w14:font="MS Gothic"/>
                </w14:checkbox>
              </w:sdtPr>
              <w:sdtEndPr/>
              <w:sdtContent>
                <w:r w:rsidR="000C0FFD">
                  <w:rPr>
                    <w:rFonts w:ascii="MS Gothic" w:eastAsia="MS Gothic" w:hAnsi="MS Gothic" w:cs="Times New Roman" w:hint="eastAsia"/>
                    <w:bCs/>
                    <w:sz w:val="22"/>
                    <w:szCs w:val="22"/>
                  </w:rPr>
                  <w:t>☐</w:t>
                </w:r>
              </w:sdtContent>
            </w:sdt>
            <w:r w:rsidR="00B30A77" w:rsidRPr="00A10716">
              <w:rPr>
                <w:rFonts w:ascii="Times New Roman" w:hAnsi="Times New Roman" w:cs="Times New Roman"/>
                <w:bCs/>
                <w:sz w:val="22"/>
                <w:szCs w:val="22"/>
              </w:rPr>
              <w:t xml:space="preserve"> Research involving Non-</w:t>
            </w:r>
            <w:r w:rsidR="00B30A77" w:rsidRPr="004B0417">
              <w:rPr>
                <w:rFonts w:ascii="Times New Roman" w:hAnsi="Times New Roman" w:cs="Times New Roman"/>
                <w:bCs/>
                <w:sz w:val="22"/>
                <w:szCs w:val="22"/>
              </w:rPr>
              <w:t>V</w:t>
            </w:r>
            <w:r w:rsidR="00B30A77" w:rsidRPr="00A10716">
              <w:rPr>
                <w:rFonts w:ascii="Times New Roman" w:hAnsi="Times New Roman" w:cs="Times New Roman"/>
                <w:bCs/>
                <w:sz w:val="22"/>
                <w:szCs w:val="22"/>
              </w:rPr>
              <w:t xml:space="preserve">iable Neonates or Neonates of Uncertain Viability  </w:t>
            </w:r>
          </w:p>
          <w:p w14:paraId="24D55699" w14:textId="77777777" w:rsidR="00C5572D" w:rsidRDefault="00C5572D" w:rsidP="007D1EA4">
            <w:pPr>
              <w:spacing w:after="0"/>
              <w:rPr>
                <w:rFonts w:ascii="Times New Roman" w:hAnsi="Times New Roman" w:cs="Times New Roman"/>
                <w:bCs/>
                <w:sz w:val="22"/>
                <w:szCs w:val="22"/>
              </w:rPr>
            </w:pPr>
          </w:p>
          <w:p w14:paraId="0C3FE83C" w14:textId="264F496F" w:rsidR="00B30A77" w:rsidRPr="00683D2A" w:rsidRDefault="004063CF" w:rsidP="007D1EA4">
            <w:pPr>
              <w:spacing w:after="0"/>
              <w:rPr>
                <w:rFonts w:ascii="Times New Roman" w:hAnsi="Times New Roman" w:cs="Times New Roman"/>
                <w:sz w:val="16"/>
                <w:szCs w:val="16"/>
              </w:rPr>
            </w:pPr>
            <w:sdt>
              <w:sdtPr>
                <w:rPr>
                  <w:rFonts w:ascii="Times New Roman" w:hAnsi="Times New Roman" w:cs="Times New Roman"/>
                  <w:bCs/>
                  <w:sz w:val="22"/>
                  <w:szCs w:val="22"/>
                </w:rPr>
                <w:id w:val="-1855721521"/>
                <w14:checkbox>
                  <w14:checked w14:val="0"/>
                  <w14:checkedState w14:val="2612" w14:font="MS Gothic"/>
                  <w14:uncheckedState w14:val="2610" w14:font="MS Gothic"/>
                </w14:checkbox>
              </w:sdtPr>
              <w:sdtEndPr/>
              <w:sdtContent>
                <w:r w:rsidR="000C0FFD">
                  <w:rPr>
                    <w:rFonts w:ascii="MS Gothic" w:eastAsia="MS Gothic" w:hAnsi="MS Gothic" w:cs="Times New Roman" w:hint="eastAsia"/>
                    <w:bCs/>
                    <w:sz w:val="22"/>
                    <w:szCs w:val="22"/>
                  </w:rPr>
                  <w:t>☐</w:t>
                </w:r>
              </w:sdtContent>
            </w:sdt>
            <w:r w:rsidR="00C5572D" w:rsidRPr="00A10716">
              <w:rPr>
                <w:rFonts w:ascii="Times New Roman" w:hAnsi="Times New Roman" w:cs="Times New Roman"/>
                <w:bCs/>
                <w:sz w:val="22"/>
                <w:szCs w:val="22"/>
              </w:rPr>
              <w:t xml:space="preserve"> </w:t>
            </w:r>
            <w:r w:rsidR="00C5572D" w:rsidRPr="00A10716">
              <w:rPr>
                <w:rFonts w:ascii="Times New Roman" w:hAnsi="Times New Roman" w:cs="Times New Roman"/>
                <w:sz w:val="22"/>
                <w:szCs w:val="22"/>
              </w:rPr>
              <w:t xml:space="preserve">Research involving </w:t>
            </w:r>
            <w:r w:rsidR="00C5572D">
              <w:rPr>
                <w:rFonts w:ascii="Times New Roman" w:hAnsi="Times New Roman" w:cs="Times New Roman"/>
                <w:sz w:val="22"/>
                <w:szCs w:val="22"/>
              </w:rPr>
              <w:t xml:space="preserve">waiver or alteration of consent process for research involving public benefit or service programs conducted by or subject to the approval of state or local officials </w:t>
            </w:r>
            <w:r w:rsidR="00C5572D" w:rsidRPr="005A6E1D">
              <w:rPr>
                <w:rFonts w:ascii="Times New Roman" w:hAnsi="Times New Roman" w:cs="Times New Roman"/>
                <w:sz w:val="22"/>
                <w:szCs w:val="22"/>
                <w:vertAlign w:val="superscript"/>
              </w:rPr>
              <w:t>iv</w:t>
            </w:r>
            <w:r w:rsidR="00C5572D">
              <w:rPr>
                <w:rFonts w:ascii="Times New Roman" w:hAnsi="Times New Roman" w:cs="Times New Roman"/>
                <w:sz w:val="22"/>
                <w:szCs w:val="22"/>
              </w:rPr>
              <w:t xml:space="preserve"> </w:t>
            </w:r>
            <w:r w:rsidR="00B30A77" w:rsidRPr="00A10716">
              <w:rPr>
                <w:rFonts w:ascii="Times New Roman" w:hAnsi="Times New Roman" w:cs="Times New Roman"/>
                <w:bCs/>
                <w:sz w:val="22"/>
                <w:szCs w:val="22"/>
              </w:rPr>
              <w:br/>
            </w:r>
          </w:p>
        </w:tc>
      </w:tr>
      <w:tr w:rsidR="00B30A77" w:rsidRPr="00683D2A" w14:paraId="0A27CDA5"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1250" w:type="dxa"/>
            <w:gridSpan w:val="5"/>
            <w:tcBorders>
              <w:top w:val="single" w:sz="4" w:space="0" w:color="000000"/>
              <w:left w:val="single" w:sz="4" w:space="0" w:color="000000"/>
              <w:bottom w:val="single" w:sz="4" w:space="0" w:color="000000"/>
              <w:right w:val="single" w:sz="4" w:space="0" w:color="000000"/>
            </w:tcBorders>
          </w:tcPr>
          <w:p w14:paraId="0CC55A59" w14:textId="77777777" w:rsidR="00B30A77" w:rsidRPr="00683D2A" w:rsidRDefault="00B30A77" w:rsidP="007D1EA4">
            <w:pPr>
              <w:spacing w:after="0"/>
              <w:rPr>
                <w:rFonts w:ascii="Times New Roman" w:hAnsi="Times New Roman" w:cs="Times New Roman"/>
                <w:bCs/>
                <w:sz w:val="16"/>
                <w:szCs w:val="16"/>
              </w:rPr>
            </w:pPr>
            <w:r w:rsidRPr="00683D2A">
              <w:rPr>
                <w:rFonts w:ascii="Times New Roman" w:hAnsi="Times New Roman" w:cs="Times New Roman"/>
                <w:b/>
              </w:rPr>
              <w:t xml:space="preserve">Notes:   </w:t>
            </w:r>
          </w:p>
        </w:tc>
      </w:tr>
      <w:tr w:rsidR="00B30A77" w:rsidRPr="00495C4E" w14:paraId="54964761"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jc w:val="center"/>
        </w:trPr>
        <w:tc>
          <w:tcPr>
            <w:tcW w:w="11250" w:type="dxa"/>
            <w:gridSpan w:val="5"/>
            <w:tcBorders>
              <w:top w:val="single" w:sz="24" w:space="0" w:color="000000"/>
              <w:bottom w:val="nil"/>
            </w:tcBorders>
            <w:shd w:val="clear" w:color="auto" w:fill="D9E2F3" w:themeFill="accent1" w:themeFillTint="33"/>
          </w:tcPr>
          <w:p w14:paraId="3408E718" w14:textId="77777777" w:rsidR="00B30A77" w:rsidRPr="00A10716" w:rsidRDefault="00B30A77" w:rsidP="007D1EA4">
            <w:pPr>
              <w:tabs>
                <w:tab w:val="left" w:pos="3879"/>
                <w:tab w:val="center" w:pos="5382"/>
              </w:tabs>
              <w:spacing w:after="0"/>
              <w:jc w:val="center"/>
              <w:rPr>
                <w:rFonts w:ascii="Times New Roman" w:hAnsi="Times New Roman" w:cs="Times New Roman"/>
                <w:b/>
              </w:rPr>
            </w:pPr>
            <w:r w:rsidRPr="00A10716">
              <w:rPr>
                <w:rFonts w:ascii="Times New Roman" w:hAnsi="Times New Roman" w:cs="Times New Roman"/>
                <w:b/>
              </w:rPr>
              <w:t>REGULATORY FINDINGS</w:t>
            </w:r>
          </w:p>
        </w:tc>
      </w:tr>
      <w:tr w:rsidR="00B30A77" w:rsidRPr="00495C4E" w14:paraId="5A3D2583"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354"/>
          <w:jc w:val="center"/>
        </w:trPr>
        <w:tc>
          <w:tcPr>
            <w:tcW w:w="11250" w:type="dxa"/>
            <w:gridSpan w:val="5"/>
            <w:tcBorders>
              <w:top w:val="single" w:sz="24" w:space="0" w:color="000000"/>
              <w:left w:val="single" w:sz="4" w:space="0" w:color="000000"/>
              <w:bottom w:val="single" w:sz="4" w:space="0" w:color="000000"/>
              <w:right w:val="single" w:sz="4" w:space="0" w:color="000000"/>
            </w:tcBorders>
            <w:shd w:val="clear" w:color="auto" w:fill="auto"/>
          </w:tcPr>
          <w:p w14:paraId="469DD7AA" w14:textId="77777777" w:rsidR="00B30A77" w:rsidRDefault="00B30A77" w:rsidP="007D1EA4">
            <w:pPr>
              <w:pStyle w:val="TableParagraph"/>
              <w:tabs>
                <w:tab w:val="left" w:pos="1770"/>
              </w:tabs>
              <w:spacing w:line="275" w:lineRule="exact"/>
              <w:jc w:val="center"/>
              <w:rPr>
                <w:bCs/>
              </w:rPr>
            </w:pPr>
            <w:bookmarkStart w:id="0" w:name="_Hlk108694201"/>
            <w:r w:rsidRPr="00A10716">
              <w:rPr>
                <w:b/>
                <w:spacing w:val="-2"/>
                <w:u w:val="single"/>
              </w:rPr>
              <w:t>Consent Waivers</w:t>
            </w:r>
            <w:r w:rsidR="00480934">
              <w:rPr>
                <w:b/>
                <w:spacing w:val="-2"/>
                <w:u w:val="single"/>
              </w:rPr>
              <w:t xml:space="preserve">  </w:t>
            </w:r>
          </w:p>
          <w:p w14:paraId="0DD0B550" w14:textId="77777777" w:rsidR="005D7685" w:rsidRPr="005D7685" w:rsidRDefault="005D7685" w:rsidP="005D7685"/>
          <w:p w14:paraId="19564EAD" w14:textId="77777777" w:rsidR="005D7685" w:rsidRPr="005D7685" w:rsidRDefault="005D7685" w:rsidP="005D7685"/>
          <w:p w14:paraId="01FE428B" w14:textId="77777777" w:rsidR="005D7685" w:rsidRPr="005D7685" w:rsidRDefault="005D7685" w:rsidP="005D7685"/>
          <w:p w14:paraId="772D4EF6" w14:textId="77777777" w:rsidR="005D7685" w:rsidRPr="005D7685" w:rsidRDefault="005D7685" w:rsidP="005D7685"/>
          <w:p w14:paraId="1B21EF2F" w14:textId="77777777" w:rsidR="005D7685" w:rsidRPr="005D7685" w:rsidRDefault="005D7685" w:rsidP="005D7685"/>
          <w:p w14:paraId="0DAD67F9" w14:textId="77777777" w:rsidR="005D7685" w:rsidRPr="005D7685" w:rsidRDefault="005D7685" w:rsidP="005D7685"/>
          <w:p w14:paraId="04AB10BE" w14:textId="77777777" w:rsidR="005D7685" w:rsidRPr="005D7685" w:rsidRDefault="005D7685" w:rsidP="005D7685"/>
          <w:p w14:paraId="781BEA6E" w14:textId="77777777" w:rsidR="005D7685" w:rsidRPr="005D7685" w:rsidRDefault="005D7685" w:rsidP="005D7685"/>
          <w:p w14:paraId="5595DABA" w14:textId="77777777" w:rsidR="005D7685" w:rsidRPr="005D7685" w:rsidRDefault="005D7685" w:rsidP="005D7685"/>
          <w:p w14:paraId="00A9F94B" w14:textId="77777777" w:rsidR="005D7685" w:rsidRPr="005D7685" w:rsidRDefault="005D7685" w:rsidP="005D7685"/>
          <w:p w14:paraId="48710B24" w14:textId="77777777" w:rsidR="005D7685" w:rsidRPr="005D7685" w:rsidRDefault="005D7685" w:rsidP="005D7685"/>
          <w:p w14:paraId="243D2EE7" w14:textId="33C53C88" w:rsidR="005D7685" w:rsidRPr="005D7685" w:rsidRDefault="005D7685" w:rsidP="005D7685">
            <w:pPr>
              <w:tabs>
                <w:tab w:val="left" w:pos="8865"/>
              </w:tabs>
            </w:pPr>
            <w:r>
              <w:tab/>
            </w:r>
          </w:p>
        </w:tc>
      </w:tr>
      <w:bookmarkEnd w:id="0"/>
      <w:tr w:rsidR="00B30A77" w:rsidRPr="00495C4E" w14:paraId="493A3A29"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714"/>
          <w:jc w:val="center"/>
        </w:trPr>
        <w:tc>
          <w:tcPr>
            <w:tcW w:w="11250" w:type="dxa"/>
            <w:gridSpan w:val="5"/>
            <w:tcBorders>
              <w:top w:val="single" w:sz="24" w:space="0" w:color="000000"/>
              <w:left w:val="single" w:sz="4" w:space="0" w:color="000000"/>
              <w:bottom w:val="single" w:sz="4" w:space="0" w:color="000000"/>
              <w:right w:val="single" w:sz="4" w:space="0" w:color="000000"/>
            </w:tcBorders>
            <w:shd w:val="clear" w:color="auto" w:fill="auto"/>
          </w:tcPr>
          <w:p w14:paraId="76D50B5F" w14:textId="5DE88A42" w:rsidR="00B30A77" w:rsidRPr="00A10716" w:rsidRDefault="00B30A77" w:rsidP="007D1EA4">
            <w:pPr>
              <w:pStyle w:val="TableParagraph"/>
              <w:spacing w:line="275" w:lineRule="exact"/>
              <w:jc w:val="center"/>
              <w:rPr>
                <w:b/>
                <w:spacing w:val="-2"/>
                <w:u w:val="single"/>
              </w:rPr>
            </w:pPr>
            <w:r w:rsidRPr="00A10716">
              <w:rPr>
                <w:b/>
                <w:spacing w:val="-2"/>
                <w:u w:val="single"/>
              </w:rPr>
              <w:lastRenderedPageBreak/>
              <w:t>Waiver of Written Documentation of Consent</w:t>
            </w:r>
            <w:r>
              <w:rPr>
                <w:rStyle w:val="EndnoteReference"/>
                <w:b/>
                <w:spacing w:val="-2"/>
                <w:u w:val="single"/>
              </w:rPr>
              <w:endnoteReference w:id="2"/>
            </w:r>
            <w:r w:rsidR="00480934">
              <w:rPr>
                <w:b/>
                <w:spacing w:val="-2"/>
                <w:u w:val="single"/>
              </w:rPr>
              <w:t xml:space="preserve"> (Refer to Section D.2 of IRBIS application)</w:t>
            </w:r>
          </w:p>
          <w:p w14:paraId="253E19E5" w14:textId="77777777" w:rsidR="00B30A77" w:rsidRDefault="004063CF" w:rsidP="007D1EA4">
            <w:pPr>
              <w:pStyle w:val="TableParagraph"/>
              <w:spacing w:line="275" w:lineRule="exact"/>
              <w:ind w:left="0"/>
              <w:rPr>
                <w:bCs/>
              </w:rPr>
            </w:pPr>
            <w:sdt>
              <w:sdtPr>
                <w:rPr>
                  <w:rFonts w:ascii="MS Gothic" w:eastAsia="MS Gothic" w:hAnsi="MS Gothic" w:hint="eastAsia"/>
                  <w:bCs/>
                </w:rPr>
                <w:id w:val="-178895634"/>
                <w14:checkbox>
                  <w14:checked w14:val="0"/>
                  <w14:checkedState w14:val="2612" w14:font="MS Gothic"/>
                  <w14:uncheckedState w14:val="2610" w14:font="MS Gothic"/>
                </w14:checkbox>
              </w:sdtPr>
              <w:sdtEndPr/>
              <w:sdtContent>
                <w:r w:rsidR="00334173">
                  <w:rPr>
                    <w:rFonts w:ascii="MS Gothic" w:eastAsia="MS Gothic" w:hAnsi="MS Gothic" w:hint="eastAsia"/>
                    <w:bCs/>
                  </w:rPr>
                  <w:t>☐</w:t>
                </w:r>
              </w:sdtContent>
            </w:sdt>
            <w:r w:rsidR="00B30A77">
              <w:rPr>
                <w:rFonts w:ascii="MS Gothic" w:eastAsia="MS Gothic" w:hAnsi="MS Gothic"/>
                <w:bCs/>
              </w:rPr>
              <w:t xml:space="preserve"> </w:t>
            </w:r>
            <w:r w:rsidR="00B30A77" w:rsidRPr="00D15A9D">
              <w:rPr>
                <w:bCs/>
              </w:rPr>
              <w:t>N/A (no waiver of documentation requested)</w:t>
            </w:r>
          </w:p>
          <w:p w14:paraId="348D9556" w14:textId="77777777" w:rsidR="005D7685" w:rsidRPr="005D7685" w:rsidRDefault="005D7685" w:rsidP="005D7685"/>
          <w:p w14:paraId="37AE9F50" w14:textId="77777777" w:rsidR="005D7685" w:rsidRPr="005D7685" w:rsidRDefault="005D7685" w:rsidP="005D7685"/>
          <w:p w14:paraId="68D894AE" w14:textId="77777777" w:rsidR="005D7685" w:rsidRPr="005D7685" w:rsidRDefault="005D7685" w:rsidP="005D7685"/>
          <w:p w14:paraId="67263E0D" w14:textId="77777777" w:rsidR="005D7685" w:rsidRPr="005D7685" w:rsidRDefault="005D7685" w:rsidP="005D7685"/>
          <w:p w14:paraId="1E8E395B" w14:textId="77777777" w:rsidR="005D7685" w:rsidRPr="005D7685" w:rsidRDefault="005D7685" w:rsidP="005D7685"/>
          <w:p w14:paraId="624D2BE5" w14:textId="77777777" w:rsidR="005D7685" w:rsidRPr="005D7685" w:rsidRDefault="005D7685" w:rsidP="005D7685"/>
          <w:p w14:paraId="3B2CE0F2" w14:textId="77777777" w:rsidR="005D7685" w:rsidRPr="005D7685" w:rsidRDefault="005D7685" w:rsidP="005D7685"/>
          <w:p w14:paraId="7C5B98C2" w14:textId="77777777" w:rsidR="005D7685" w:rsidRPr="005D7685" w:rsidRDefault="005D7685" w:rsidP="005D7685"/>
          <w:p w14:paraId="62C7EC55" w14:textId="77777777" w:rsidR="005D7685" w:rsidRPr="005D7685" w:rsidRDefault="005D7685" w:rsidP="005D7685"/>
          <w:p w14:paraId="00449C78" w14:textId="77777777" w:rsidR="005D7685" w:rsidRPr="005D7685" w:rsidRDefault="005D7685" w:rsidP="005D7685"/>
          <w:p w14:paraId="66223438" w14:textId="2AC26FB7" w:rsidR="005D7685" w:rsidRPr="005D7685" w:rsidRDefault="005D7685" w:rsidP="005D7685"/>
        </w:tc>
      </w:tr>
      <w:tr w:rsidR="00B30A77" w:rsidRPr="00495C4E" w14:paraId="58D185C1"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3493"/>
          <w:jc w:val="center"/>
        </w:trPr>
        <w:tc>
          <w:tcPr>
            <w:tcW w:w="11250" w:type="dxa"/>
            <w:gridSpan w:val="5"/>
            <w:tcBorders>
              <w:bottom w:val="single" w:sz="24" w:space="0" w:color="000000"/>
            </w:tcBorders>
            <w:shd w:val="clear" w:color="auto" w:fill="auto"/>
          </w:tcPr>
          <w:p w14:paraId="59D60D5C" w14:textId="77777777" w:rsidR="00B30A77" w:rsidRPr="00770832" w:rsidRDefault="00B30A77" w:rsidP="007D1EA4">
            <w:pPr>
              <w:pStyle w:val="TableParagraph"/>
              <w:spacing w:line="275" w:lineRule="exact"/>
              <w:ind w:left="0"/>
              <w:rPr>
                <w:bCs/>
              </w:rPr>
            </w:pPr>
            <w:r w:rsidRPr="00770832">
              <w:rPr>
                <w:bCs/>
              </w:rPr>
              <w:t>One of the following is true:</w:t>
            </w:r>
          </w:p>
          <w:p w14:paraId="03CB73CB" w14:textId="77777777" w:rsidR="00B30A77" w:rsidRDefault="004063CF" w:rsidP="007D1EA4">
            <w:pPr>
              <w:pStyle w:val="TableParagraph"/>
              <w:spacing w:line="275" w:lineRule="exact"/>
              <w:ind w:left="970" w:hanging="270"/>
              <w:rPr>
                <w:bCs/>
              </w:rPr>
            </w:pPr>
            <w:sdt>
              <w:sdtPr>
                <w:rPr>
                  <w:bCs/>
                </w:rPr>
                <w:id w:val="-2139950417"/>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Pr>
                <w:bCs/>
              </w:rPr>
              <w:t xml:space="preserve"> </w:t>
            </w:r>
            <w:r w:rsidR="00B30A77" w:rsidRPr="00770832">
              <w:rPr>
                <w:bCs/>
              </w:rPr>
              <w:t xml:space="preserve">The research presents no more than minimal risk of harm to subjects and involves no procedures for which written consent is normally required outside of research </w:t>
            </w:r>
            <w:proofErr w:type="gramStart"/>
            <w:r w:rsidR="00B30A77" w:rsidRPr="00770832">
              <w:rPr>
                <w:bCs/>
              </w:rPr>
              <w:t>context;</w:t>
            </w:r>
            <w:proofErr w:type="gramEnd"/>
          </w:p>
          <w:p w14:paraId="2F25DF68" w14:textId="77777777" w:rsidR="00B30A77" w:rsidRPr="00770832" w:rsidRDefault="004063CF" w:rsidP="007D1EA4">
            <w:pPr>
              <w:pStyle w:val="TableParagraph"/>
              <w:spacing w:line="275" w:lineRule="exact"/>
              <w:ind w:left="970" w:hanging="270"/>
              <w:rPr>
                <w:bCs/>
              </w:rPr>
            </w:pPr>
            <w:sdt>
              <w:sdtPr>
                <w:rPr>
                  <w:rFonts w:ascii="MS Gothic" w:eastAsia="MS Gothic" w:hAnsi="MS Gothic" w:hint="eastAsia"/>
                  <w:bCs/>
                </w:rPr>
                <w:id w:val="69776035"/>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Pr>
                <w:rFonts w:ascii="MS Gothic" w:eastAsia="MS Gothic" w:hAnsi="MS Gothic"/>
                <w:bCs/>
              </w:rPr>
              <w:t xml:space="preserve"> </w:t>
            </w:r>
            <w:r w:rsidR="00B30A77" w:rsidRPr="00770832">
              <w:rPr>
                <w:bCs/>
              </w:rPr>
              <w:t>The only record linking the subject and the research would be the informed consent form and the principal risk would be potential harm resulting from a breach of confidentiality.  Each subject (or LAR) will be asked whether the subject wants documentation linking the subject with the research, and the subject’s wishes will govern;</w:t>
            </w:r>
            <w:r w:rsidR="00B30A77">
              <w:rPr>
                <w:bCs/>
              </w:rPr>
              <w:t xml:space="preserve"> </w:t>
            </w:r>
            <w:r w:rsidR="00B30A77">
              <w:rPr>
                <w:b/>
              </w:rPr>
              <w:t>(NOTE:  This is only applicable to research that is not FDA-regulated)</w:t>
            </w:r>
          </w:p>
          <w:p w14:paraId="5AF85625" w14:textId="77777777" w:rsidR="00B30A77" w:rsidRPr="00770832" w:rsidRDefault="004063CF" w:rsidP="007D1EA4">
            <w:pPr>
              <w:pStyle w:val="TableParagraph"/>
              <w:spacing w:line="275" w:lineRule="exact"/>
              <w:ind w:left="970" w:hanging="270"/>
              <w:rPr>
                <w:bCs/>
              </w:rPr>
            </w:pPr>
            <w:sdt>
              <w:sdtPr>
                <w:rPr>
                  <w:rFonts w:ascii="MS Gothic" w:eastAsia="MS Gothic" w:hAnsi="MS Gothic" w:hint="eastAsia"/>
                  <w:bCs/>
                </w:rPr>
                <w:id w:val="1256093699"/>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Pr>
                <w:rFonts w:ascii="MS Gothic" w:eastAsia="MS Gothic" w:hAnsi="MS Gothic"/>
                <w:bCs/>
              </w:rPr>
              <w:t xml:space="preserve"> </w:t>
            </w:r>
            <w:r w:rsidR="00B30A77" w:rsidRPr="00770832">
              <w:rPr>
                <w:bCs/>
              </w:rPr>
              <w:t xml:space="preserve">If the subjects or LARs are members of a distinct cultural group or community in which signing forms is not the norm, the research presents no more than minimal risk of harm to subjects and there is an appropriate alternative mechanism for documenting that informed consent was obtained. </w:t>
            </w:r>
            <w:r w:rsidR="00B30A77">
              <w:rPr>
                <w:b/>
              </w:rPr>
              <w:t>(NOTE: This is only applicable to research that is not FDA-regulated)</w:t>
            </w:r>
          </w:p>
          <w:p w14:paraId="040DC095" w14:textId="77777777" w:rsidR="00B30A77" w:rsidRPr="00263F68" w:rsidRDefault="00B30A77" w:rsidP="007D1EA4">
            <w:pPr>
              <w:pStyle w:val="TableParagraph"/>
              <w:tabs>
                <w:tab w:val="left" w:pos="1360"/>
              </w:tabs>
              <w:spacing w:line="275" w:lineRule="exact"/>
              <w:ind w:left="720"/>
              <w:rPr>
                <w:bCs/>
              </w:rPr>
            </w:pPr>
          </w:p>
          <w:p w14:paraId="1EA1C044" w14:textId="77777777" w:rsidR="00B30A77" w:rsidRPr="00770832" w:rsidRDefault="00B30A77" w:rsidP="007D1EA4">
            <w:pPr>
              <w:pStyle w:val="TableParagraph"/>
              <w:tabs>
                <w:tab w:val="left" w:pos="1360"/>
              </w:tabs>
              <w:spacing w:line="275" w:lineRule="exact"/>
              <w:ind w:left="0"/>
              <w:rPr>
                <w:rFonts w:eastAsia="MS Gothic"/>
                <w:bCs/>
              </w:rPr>
            </w:pPr>
            <w:r w:rsidRPr="00770832">
              <w:rPr>
                <w:rFonts w:eastAsia="MS Gothic"/>
                <w:bCs/>
              </w:rPr>
              <w:t>Choose one of the following:</w:t>
            </w:r>
          </w:p>
          <w:p w14:paraId="3E59A3A8" w14:textId="77777777" w:rsidR="00B30A77" w:rsidRPr="00770832" w:rsidRDefault="004063CF" w:rsidP="007D1EA4">
            <w:pPr>
              <w:pStyle w:val="TableParagraph"/>
              <w:tabs>
                <w:tab w:val="left" w:pos="1360"/>
              </w:tabs>
              <w:spacing w:line="275" w:lineRule="exact"/>
              <w:ind w:left="720"/>
              <w:rPr>
                <w:bCs/>
              </w:rPr>
            </w:pPr>
            <w:sdt>
              <w:sdtPr>
                <w:rPr>
                  <w:rFonts w:ascii="MS Gothic" w:eastAsia="MS Gothic" w:hAnsi="MS Gothic" w:hint="eastAsia"/>
                  <w:bCs/>
                </w:rPr>
                <w:id w:val="162217377"/>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Pr>
                <w:rFonts w:ascii="MS Gothic" w:eastAsia="MS Gothic" w:hAnsi="MS Gothic"/>
                <w:bCs/>
              </w:rPr>
              <w:t xml:space="preserve"> </w:t>
            </w:r>
            <w:r w:rsidR="00B30A77" w:rsidRPr="00770832">
              <w:rPr>
                <w:bCs/>
              </w:rPr>
              <w:t xml:space="preserve">Written information describing the research </w:t>
            </w:r>
            <w:r w:rsidR="00B30A77" w:rsidRPr="00770832">
              <w:rPr>
                <w:b/>
                <w:i/>
                <w:iCs/>
              </w:rPr>
              <w:t>shall be provided</w:t>
            </w:r>
            <w:r w:rsidR="00B30A77" w:rsidRPr="00770832">
              <w:rPr>
                <w:bCs/>
              </w:rPr>
              <w:t xml:space="preserve"> to the subject or the </w:t>
            </w:r>
            <w:proofErr w:type="gramStart"/>
            <w:r w:rsidR="00B30A77" w:rsidRPr="00770832">
              <w:rPr>
                <w:bCs/>
              </w:rPr>
              <w:t>LAR;</w:t>
            </w:r>
            <w:proofErr w:type="gramEnd"/>
            <w:r w:rsidR="00B30A77" w:rsidRPr="00770832">
              <w:rPr>
                <w:bCs/>
              </w:rPr>
              <w:t xml:space="preserve"> OR</w:t>
            </w:r>
          </w:p>
          <w:p w14:paraId="1D3F7820" w14:textId="77777777" w:rsidR="00B30A77" w:rsidRDefault="004063CF" w:rsidP="007D1EA4">
            <w:pPr>
              <w:pStyle w:val="TableParagraph"/>
              <w:tabs>
                <w:tab w:val="left" w:pos="1360"/>
              </w:tabs>
              <w:spacing w:line="275" w:lineRule="exact"/>
              <w:ind w:left="720"/>
              <w:rPr>
                <w:bCs/>
              </w:rPr>
            </w:pPr>
            <w:sdt>
              <w:sdtPr>
                <w:rPr>
                  <w:rFonts w:ascii="MS Gothic" w:eastAsia="MS Gothic" w:hAnsi="MS Gothic" w:hint="eastAsia"/>
                  <w:bCs/>
                </w:rPr>
                <w:id w:val="-22403054"/>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Pr>
                <w:rFonts w:ascii="MS Gothic" w:eastAsia="MS Gothic" w:hAnsi="MS Gothic"/>
                <w:bCs/>
              </w:rPr>
              <w:t xml:space="preserve"> </w:t>
            </w:r>
            <w:r w:rsidR="00B30A77" w:rsidRPr="00770832">
              <w:rPr>
                <w:bCs/>
              </w:rPr>
              <w:t xml:space="preserve">Written information describing the research </w:t>
            </w:r>
            <w:r w:rsidR="00B30A77" w:rsidRPr="00770832">
              <w:rPr>
                <w:b/>
                <w:i/>
                <w:iCs/>
              </w:rPr>
              <w:t>does not need to be provided</w:t>
            </w:r>
            <w:r w:rsidR="00B30A77" w:rsidRPr="00770832">
              <w:rPr>
                <w:bCs/>
              </w:rPr>
              <w:t xml:space="preserve"> to the subject or the LAR.</w:t>
            </w:r>
          </w:p>
          <w:p w14:paraId="661196D4" w14:textId="77777777" w:rsidR="005D7685" w:rsidRPr="005D7685" w:rsidRDefault="005D7685" w:rsidP="005D7685"/>
          <w:p w14:paraId="0FE82B4B" w14:textId="26F026EA" w:rsidR="005D7685" w:rsidRPr="005D7685" w:rsidRDefault="005D7685" w:rsidP="005D7685"/>
        </w:tc>
      </w:tr>
      <w:tr w:rsidR="00B30A77" w:rsidRPr="00495C4E" w14:paraId="08871CB9"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432"/>
          <w:jc w:val="center"/>
        </w:trPr>
        <w:tc>
          <w:tcPr>
            <w:tcW w:w="11250" w:type="dxa"/>
            <w:gridSpan w:val="5"/>
            <w:tcBorders>
              <w:top w:val="single" w:sz="24" w:space="0" w:color="000000"/>
              <w:bottom w:val="single" w:sz="4" w:space="0" w:color="000000"/>
            </w:tcBorders>
            <w:shd w:val="clear" w:color="auto" w:fill="auto"/>
          </w:tcPr>
          <w:p w14:paraId="79052F13" w14:textId="64427B38" w:rsidR="00B30A77" w:rsidRPr="00A10716" w:rsidRDefault="00B30A77" w:rsidP="007D1EA4">
            <w:pPr>
              <w:pStyle w:val="TableParagraph"/>
              <w:spacing w:line="275" w:lineRule="exact"/>
              <w:jc w:val="center"/>
              <w:rPr>
                <w:bCs/>
                <w:spacing w:val="-2"/>
                <w:u w:val="single"/>
              </w:rPr>
            </w:pPr>
            <w:r w:rsidRPr="00A10716">
              <w:rPr>
                <w:b/>
                <w:spacing w:val="-2"/>
                <w:u w:val="single"/>
              </w:rPr>
              <w:t>Waiver or Alteration of Consent Process</w:t>
            </w:r>
            <w:r w:rsidR="00480934">
              <w:rPr>
                <w:b/>
                <w:spacing w:val="-2"/>
                <w:u w:val="single"/>
              </w:rPr>
              <w:t xml:space="preserve"> (Refer to Section D.3 of IRBIS application)</w:t>
            </w:r>
          </w:p>
          <w:p w14:paraId="56EBF6AB" w14:textId="77777777" w:rsidR="00B30A77" w:rsidRPr="00D15A9D" w:rsidRDefault="004063CF" w:rsidP="007D1EA4">
            <w:pPr>
              <w:pStyle w:val="TableParagraph"/>
              <w:spacing w:line="275" w:lineRule="exact"/>
              <w:ind w:left="0"/>
              <w:rPr>
                <w:bCs/>
              </w:rPr>
            </w:pPr>
            <w:sdt>
              <w:sdtPr>
                <w:rPr>
                  <w:bCs/>
                </w:rPr>
                <w:id w:val="380528691"/>
                <w14:checkbox>
                  <w14:checked w14:val="0"/>
                  <w14:checkedState w14:val="2612" w14:font="MS Gothic"/>
                  <w14:uncheckedState w14:val="2610" w14:font="MS Gothic"/>
                </w14:checkbox>
              </w:sdtPr>
              <w:sdtEndPr/>
              <w:sdtContent>
                <w:r w:rsidR="00B30A77" w:rsidRPr="00D15A9D">
                  <w:rPr>
                    <w:rFonts w:ascii="MS Gothic" w:eastAsia="MS Gothic" w:hAnsi="MS Gothic" w:hint="eastAsia"/>
                    <w:bCs/>
                  </w:rPr>
                  <w:t>☐</w:t>
                </w:r>
              </w:sdtContent>
            </w:sdt>
            <w:r w:rsidR="00B30A77" w:rsidRPr="00D15A9D">
              <w:rPr>
                <w:bCs/>
              </w:rPr>
              <w:t xml:space="preserve"> N/A (no waiver or alteration of consent process requested)  </w:t>
            </w:r>
          </w:p>
          <w:p w14:paraId="3562E73F" w14:textId="77777777" w:rsidR="00B30A77" w:rsidRPr="00A10716" w:rsidRDefault="00B30A77" w:rsidP="007D1EA4">
            <w:pPr>
              <w:pStyle w:val="TableParagraph"/>
              <w:spacing w:line="275" w:lineRule="exact"/>
              <w:ind w:left="0"/>
              <w:rPr>
                <w:bCs/>
                <w:spacing w:val="-2"/>
                <w:sz w:val="20"/>
                <w:szCs w:val="20"/>
                <w:u w:val="single"/>
              </w:rPr>
            </w:pPr>
          </w:p>
          <w:p w14:paraId="2E4E2FA8" w14:textId="0E5AF379" w:rsidR="00B30A77" w:rsidRPr="00507FD7" w:rsidRDefault="00B30A77" w:rsidP="007D1EA4">
            <w:pPr>
              <w:pStyle w:val="TableParagraph"/>
              <w:spacing w:line="275" w:lineRule="exact"/>
              <w:ind w:left="0" w:hanging="23"/>
              <w:rPr>
                <w:b/>
                <w:spacing w:val="-2"/>
                <w:sz w:val="24"/>
                <w:u w:val="single"/>
              </w:rPr>
            </w:pPr>
            <w:r w:rsidRPr="00A10716">
              <w:rPr>
                <w:b/>
                <w:spacing w:val="-2"/>
                <w:u w:val="single"/>
              </w:rPr>
              <w:t xml:space="preserve">Choose one of the following </w:t>
            </w:r>
            <w:r w:rsidR="00482B5F">
              <w:rPr>
                <w:b/>
                <w:spacing w:val="-2"/>
                <w:u w:val="single"/>
              </w:rPr>
              <w:t>2</w:t>
            </w:r>
            <w:r w:rsidRPr="00A10716">
              <w:rPr>
                <w:b/>
                <w:spacing w:val="-2"/>
                <w:u w:val="single"/>
              </w:rPr>
              <w:t xml:space="preserve"> situations:</w:t>
            </w:r>
          </w:p>
        </w:tc>
      </w:tr>
      <w:tr w:rsidR="00B30A77" w:rsidRPr="00495C4E" w14:paraId="54EF32B2"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432"/>
          <w:jc w:val="center"/>
        </w:trPr>
        <w:tc>
          <w:tcPr>
            <w:tcW w:w="11250" w:type="dxa"/>
            <w:gridSpan w:val="5"/>
            <w:tcBorders>
              <w:top w:val="single" w:sz="4" w:space="0" w:color="000000"/>
              <w:bottom w:val="single" w:sz="4" w:space="0" w:color="000000"/>
            </w:tcBorders>
            <w:shd w:val="clear" w:color="auto" w:fill="auto"/>
          </w:tcPr>
          <w:p w14:paraId="42658CC5" w14:textId="77777777" w:rsidR="00B30A77" w:rsidRPr="00A10716" w:rsidRDefault="004063CF" w:rsidP="007D1EA4">
            <w:pPr>
              <w:pStyle w:val="TableParagraph"/>
              <w:spacing w:line="275" w:lineRule="exact"/>
              <w:ind w:left="0"/>
              <w:rPr>
                <w:bCs/>
                <w:spacing w:val="-2"/>
              </w:rPr>
            </w:pPr>
            <w:sdt>
              <w:sdtPr>
                <w:rPr>
                  <w:b/>
                  <w:spacing w:val="-2"/>
                  <w:u w:val="single"/>
                </w:rPr>
                <w:id w:val="-1672413502"/>
                <w14:checkbox>
                  <w14:checked w14:val="0"/>
                  <w14:checkedState w14:val="2612" w14:font="MS Gothic"/>
                  <w14:uncheckedState w14:val="2610" w14:font="MS Gothic"/>
                </w14:checkbox>
              </w:sdtPr>
              <w:sdtEndPr/>
              <w:sdtContent>
                <w:r w:rsidR="00B30A77">
                  <w:rPr>
                    <w:rFonts w:ascii="MS Gothic" w:eastAsia="MS Gothic" w:hAnsi="MS Gothic" w:hint="eastAsia"/>
                    <w:b/>
                    <w:spacing w:val="-2"/>
                    <w:u w:val="single"/>
                  </w:rPr>
                  <w:t>☐</w:t>
                </w:r>
              </w:sdtContent>
            </w:sdt>
            <w:r w:rsidR="00B30A77">
              <w:rPr>
                <w:b/>
                <w:spacing w:val="-2"/>
                <w:u w:val="single"/>
              </w:rPr>
              <w:t xml:space="preserve"> </w:t>
            </w:r>
            <w:r w:rsidR="00B30A77" w:rsidRPr="00A10716">
              <w:rPr>
                <w:b/>
                <w:spacing w:val="-2"/>
                <w:u w:val="single"/>
              </w:rPr>
              <w:t xml:space="preserve">1 </w:t>
            </w:r>
            <w:r w:rsidR="00B30A77">
              <w:rPr>
                <w:b/>
                <w:spacing w:val="-2"/>
                <w:u w:val="single"/>
              </w:rPr>
              <w:t>General waiver or alteration of consent process for research which is not FDA-regulated</w:t>
            </w:r>
            <w:r w:rsidR="00B30A77" w:rsidRPr="00A10716">
              <w:rPr>
                <w:rStyle w:val="EndnoteReference"/>
                <w:b/>
                <w:spacing w:val="-2"/>
                <w:u w:val="single"/>
              </w:rPr>
              <w:endnoteReference w:id="3"/>
            </w:r>
            <w:r w:rsidR="00B30A77" w:rsidRPr="00A10716">
              <w:rPr>
                <w:b/>
                <w:spacing w:val="-2"/>
              </w:rPr>
              <w:t xml:space="preserve">  </w:t>
            </w:r>
          </w:p>
          <w:p w14:paraId="4CD637CF" w14:textId="77777777" w:rsidR="00B30A77" w:rsidRPr="00A10716" w:rsidRDefault="004063CF" w:rsidP="007D1EA4">
            <w:pPr>
              <w:pStyle w:val="TableParagraph"/>
              <w:spacing w:line="275" w:lineRule="exact"/>
              <w:ind w:left="155"/>
              <w:rPr>
                <w:bCs/>
                <w:spacing w:val="-2"/>
              </w:rPr>
            </w:pPr>
            <w:sdt>
              <w:sdtPr>
                <w:rPr>
                  <w:rFonts w:ascii="MS Gothic" w:eastAsia="MS Gothic" w:hAnsi="MS Gothic" w:hint="eastAsia"/>
                  <w:bCs/>
                </w:rPr>
                <w:id w:val="1122580700"/>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The research is not FDA-regulated.</w:t>
            </w:r>
          </w:p>
          <w:p w14:paraId="5127DCA9" w14:textId="77777777" w:rsidR="00B30A77" w:rsidRPr="00A10716" w:rsidRDefault="004063CF" w:rsidP="007D1EA4">
            <w:pPr>
              <w:pStyle w:val="TableParagraph"/>
              <w:spacing w:line="275" w:lineRule="exact"/>
              <w:ind w:left="155"/>
              <w:rPr>
                <w:bCs/>
                <w:spacing w:val="-2"/>
              </w:rPr>
            </w:pPr>
            <w:sdt>
              <w:sdtPr>
                <w:rPr>
                  <w:rFonts w:ascii="MS Gothic" w:eastAsia="MS Gothic" w:hAnsi="MS Gothic" w:hint="eastAsia"/>
                  <w:bCs/>
                </w:rPr>
                <w:id w:val="-1281018062"/>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The research involves no more than minimal risk to subjects.</w:t>
            </w:r>
          </w:p>
          <w:p w14:paraId="01491EC8" w14:textId="77777777" w:rsidR="00B30A77" w:rsidRPr="00A10716" w:rsidRDefault="004063CF" w:rsidP="007D1EA4">
            <w:pPr>
              <w:pStyle w:val="TableParagraph"/>
              <w:spacing w:line="275" w:lineRule="exact"/>
              <w:ind w:left="155"/>
              <w:rPr>
                <w:bCs/>
                <w:spacing w:val="-2"/>
              </w:rPr>
            </w:pPr>
            <w:sdt>
              <w:sdtPr>
                <w:rPr>
                  <w:rFonts w:ascii="MS Gothic" w:eastAsia="MS Gothic" w:hAnsi="MS Gothic" w:hint="eastAsia"/>
                  <w:bCs/>
                </w:rPr>
                <w:id w:val="286708282"/>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The research could not be practicably carried out without the requested waiver or alteration.</w:t>
            </w:r>
          </w:p>
          <w:p w14:paraId="6D2E9AE5" w14:textId="77777777" w:rsidR="00B30A77" w:rsidRDefault="004063CF" w:rsidP="007D1EA4">
            <w:pPr>
              <w:pStyle w:val="TableParagraph"/>
              <w:spacing w:line="275" w:lineRule="exact"/>
              <w:ind w:left="155"/>
              <w:rPr>
                <w:bCs/>
                <w:spacing w:val="-2"/>
              </w:rPr>
            </w:pPr>
            <w:sdt>
              <w:sdtPr>
                <w:rPr>
                  <w:rFonts w:ascii="MS Gothic" w:eastAsia="MS Gothic" w:hAnsi="MS Gothic" w:hint="eastAsia"/>
                  <w:bCs/>
                </w:rPr>
                <w:id w:val="1767494164"/>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If the research involves using identifiable private information or identifiable biospecimens, the research could not be </w:t>
            </w:r>
            <w:r w:rsidR="00B30A77">
              <w:rPr>
                <w:bCs/>
                <w:spacing w:val="-2"/>
              </w:rPr>
              <w:t xml:space="preserve">  </w:t>
            </w:r>
          </w:p>
          <w:p w14:paraId="2FF944E5" w14:textId="77777777" w:rsidR="00B30A77" w:rsidRPr="00A10716" w:rsidRDefault="00B30A77" w:rsidP="007D1EA4">
            <w:pPr>
              <w:pStyle w:val="TableParagraph"/>
              <w:spacing w:line="275" w:lineRule="exact"/>
              <w:ind w:left="155"/>
              <w:rPr>
                <w:bCs/>
                <w:spacing w:val="-2"/>
              </w:rPr>
            </w:pPr>
            <w:r>
              <w:rPr>
                <w:bCs/>
                <w:spacing w:val="-2"/>
              </w:rPr>
              <w:t xml:space="preserve">     </w:t>
            </w:r>
            <w:r w:rsidRPr="00A10716">
              <w:rPr>
                <w:bCs/>
                <w:spacing w:val="-2"/>
              </w:rPr>
              <w:t>practicably carried out without using such information or biospecimens in an identifiable format.</w:t>
            </w:r>
          </w:p>
          <w:p w14:paraId="08D4D465" w14:textId="77777777" w:rsidR="00B30A77" w:rsidRPr="00A10716" w:rsidRDefault="004063CF" w:rsidP="007D1EA4">
            <w:pPr>
              <w:pStyle w:val="TableParagraph"/>
              <w:spacing w:line="275" w:lineRule="exact"/>
              <w:ind w:left="155"/>
              <w:rPr>
                <w:bCs/>
                <w:spacing w:val="-2"/>
              </w:rPr>
            </w:pPr>
            <w:sdt>
              <w:sdtPr>
                <w:rPr>
                  <w:rFonts w:ascii="MS Gothic" w:eastAsia="MS Gothic" w:hAnsi="MS Gothic" w:hint="eastAsia"/>
                  <w:bCs/>
                </w:rPr>
                <w:id w:val="1802029806"/>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The waiver or alteration will not adversely affect the rights and welfare of the subjects.</w:t>
            </w:r>
          </w:p>
          <w:p w14:paraId="67E4D9F1" w14:textId="77777777" w:rsidR="00B30A77" w:rsidRDefault="004063CF" w:rsidP="007D1EA4">
            <w:pPr>
              <w:pStyle w:val="TableParagraph"/>
              <w:spacing w:line="275" w:lineRule="exact"/>
              <w:ind w:left="155"/>
              <w:rPr>
                <w:bCs/>
              </w:rPr>
            </w:pPr>
            <w:sdt>
              <w:sdtPr>
                <w:rPr>
                  <w:rFonts w:ascii="MS Gothic" w:eastAsia="MS Gothic" w:hAnsi="MS Gothic" w:hint="eastAsia"/>
                  <w:bCs/>
                </w:rPr>
                <w:id w:val="722033187"/>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Whenever appropriate, the subjects or LARs will be provided with additional pertinent information after participation. </w:t>
            </w:r>
          </w:p>
          <w:p w14:paraId="5189D5AE" w14:textId="77777777" w:rsidR="00B30A77" w:rsidRPr="00A10716" w:rsidRDefault="00B30A77" w:rsidP="007D1EA4">
            <w:pPr>
              <w:pStyle w:val="TableParagraph"/>
              <w:spacing w:line="275" w:lineRule="exact"/>
              <w:ind w:left="155"/>
              <w:rPr>
                <w:bCs/>
                <w:spacing w:val="-2"/>
              </w:rPr>
            </w:pPr>
            <w:r>
              <w:rPr>
                <w:bCs/>
              </w:rPr>
              <w:t xml:space="preserve">     For alterations only:</w:t>
            </w:r>
          </w:p>
          <w:p w14:paraId="2FD759F7" w14:textId="77777777" w:rsidR="00B30A77" w:rsidRPr="00A10716" w:rsidRDefault="004063CF" w:rsidP="007D1EA4">
            <w:pPr>
              <w:pStyle w:val="TableParagraph"/>
              <w:spacing w:line="275" w:lineRule="exact"/>
              <w:ind w:left="155"/>
              <w:rPr>
                <w:bCs/>
                <w:spacing w:val="-2"/>
              </w:rPr>
            </w:pPr>
            <w:sdt>
              <w:sdtPr>
                <w:rPr>
                  <w:rFonts w:ascii="MS Gothic" w:eastAsia="MS Gothic" w:hAnsi="MS Gothic" w:hint="eastAsia"/>
                  <w:bCs/>
                </w:rPr>
                <w:id w:val="438339940"/>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The alteration of consent process only omit</w:t>
            </w:r>
            <w:r w:rsidR="00B30A77">
              <w:rPr>
                <w:bCs/>
                <w:spacing w:val="-2"/>
              </w:rPr>
              <w:t>s</w:t>
            </w:r>
            <w:r w:rsidR="00B30A77" w:rsidRPr="00A10716">
              <w:rPr>
                <w:bCs/>
                <w:spacing w:val="-2"/>
              </w:rPr>
              <w:t xml:space="preserve"> or alter</w:t>
            </w:r>
            <w:r w:rsidR="00B30A77">
              <w:rPr>
                <w:bCs/>
                <w:spacing w:val="-2"/>
              </w:rPr>
              <w:t>s</w:t>
            </w:r>
            <w:r w:rsidR="00B30A77" w:rsidRPr="00A10716">
              <w:rPr>
                <w:bCs/>
                <w:spacing w:val="-2"/>
              </w:rPr>
              <w:t xml:space="preserve"> the basic and/or additional elements of consent.  </w:t>
            </w:r>
          </w:p>
          <w:p w14:paraId="73A325D4" w14:textId="77777777" w:rsidR="00B30A77" w:rsidRDefault="00B30A77" w:rsidP="007D1EA4">
            <w:pPr>
              <w:pStyle w:val="TableParagraph"/>
              <w:spacing w:line="275" w:lineRule="exact"/>
              <w:rPr>
                <w:b/>
                <w:spacing w:val="-2"/>
                <w:sz w:val="24"/>
                <w:u w:val="single"/>
              </w:rPr>
            </w:pPr>
          </w:p>
        </w:tc>
      </w:tr>
      <w:tr w:rsidR="00B30A77" w:rsidRPr="00495C4E" w14:paraId="6E124A53"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432"/>
          <w:jc w:val="center"/>
        </w:trPr>
        <w:tc>
          <w:tcPr>
            <w:tcW w:w="11250" w:type="dxa"/>
            <w:gridSpan w:val="5"/>
            <w:tcBorders>
              <w:top w:val="single" w:sz="4" w:space="0" w:color="000000"/>
              <w:bottom w:val="single" w:sz="4" w:space="0" w:color="000000"/>
            </w:tcBorders>
            <w:shd w:val="clear" w:color="auto" w:fill="auto"/>
          </w:tcPr>
          <w:p w14:paraId="7778BA17" w14:textId="77777777" w:rsidR="00B30A77" w:rsidRPr="00A10716" w:rsidRDefault="004063CF" w:rsidP="007D1EA4">
            <w:pPr>
              <w:pStyle w:val="TableParagraph"/>
              <w:spacing w:line="275" w:lineRule="exact"/>
              <w:ind w:hanging="127"/>
              <w:rPr>
                <w:bCs/>
                <w:i/>
                <w:iCs/>
                <w:spacing w:val="-2"/>
              </w:rPr>
            </w:pPr>
            <w:sdt>
              <w:sdtPr>
                <w:rPr>
                  <w:b/>
                  <w:spacing w:val="-2"/>
                  <w:u w:val="single"/>
                </w:rPr>
                <w:id w:val="-1356804806"/>
                <w14:checkbox>
                  <w14:checked w14:val="0"/>
                  <w14:checkedState w14:val="2612" w14:font="MS Gothic"/>
                  <w14:uncheckedState w14:val="2610" w14:font="MS Gothic"/>
                </w14:checkbox>
              </w:sdtPr>
              <w:sdtEndPr/>
              <w:sdtContent>
                <w:r w:rsidR="00B30A77">
                  <w:rPr>
                    <w:rFonts w:ascii="MS Gothic" w:eastAsia="MS Gothic" w:hAnsi="MS Gothic" w:hint="eastAsia"/>
                    <w:b/>
                    <w:spacing w:val="-2"/>
                    <w:u w:val="single"/>
                  </w:rPr>
                  <w:t>☐</w:t>
                </w:r>
              </w:sdtContent>
            </w:sdt>
            <w:r w:rsidR="00B30A77">
              <w:rPr>
                <w:b/>
                <w:spacing w:val="-2"/>
                <w:u w:val="single"/>
              </w:rPr>
              <w:t xml:space="preserve"> </w:t>
            </w:r>
            <w:r w:rsidR="00B30A77" w:rsidRPr="00A10716">
              <w:rPr>
                <w:b/>
                <w:spacing w:val="-2"/>
                <w:u w:val="single"/>
              </w:rPr>
              <w:t xml:space="preserve">2 Waiver or </w:t>
            </w:r>
            <w:r w:rsidR="00B30A77">
              <w:rPr>
                <w:b/>
                <w:spacing w:val="-2"/>
                <w:u w:val="single"/>
              </w:rPr>
              <w:t>a</w:t>
            </w:r>
            <w:r w:rsidR="00B30A77" w:rsidRPr="00A10716">
              <w:rPr>
                <w:b/>
                <w:spacing w:val="-2"/>
                <w:u w:val="single"/>
              </w:rPr>
              <w:t xml:space="preserve">lteration of </w:t>
            </w:r>
            <w:r w:rsidR="00B30A77">
              <w:rPr>
                <w:b/>
                <w:spacing w:val="-2"/>
                <w:u w:val="single"/>
              </w:rPr>
              <w:t>c</w:t>
            </w:r>
            <w:r w:rsidR="00B30A77" w:rsidRPr="00A10716">
              <w:rPr>
                <w:b/>
                <w:spacing w:val="-2"/>
                <w:u w:val="single"/>
              </w:rPr>
              <w:t xml:space="preserve">onsent </w:t>
            </w:r>
            <w:r w:rsidR="00B30A77">
              <w:rPr>
                <w:b/>
                <w:spacing w:val="-2"/>
                <w:u w:val="single"/>
              </w:rPr>
              <w:t>p</w:t>
            </w:r>
            <w:r w:rsidR="00B30A77" w:rsidRPr="00A10716">
              <w:rPr>
                <w:b/>
                <w:spacing w:val="-2"/>
                <w:u w:val="single"/>
              </w:rPr>
              <w:t>rocess</w:t>
            </w:r>
            <w:r w:rsidR="00B30A77">
              <w:rPr>
                <w:b/>
                <w:spacing w:val="-2"/>
                <w:u w:val="single"/>
              </w:rPr>
              <w:t xml:space="preserve"> for FDA-regulated research</w:t>
            </w:r>
            <w:r w:rsidR="00B30A77" w:rsidRPr="00A10716">
              <w:rPr>
                <w:rStyle w:val="EndnoteReference"/>
                <w:b/>
                <w:spacing w:val="-2"/>
                <w:u w:val="single"/>
              </w:rPr>
              <w:endnoteReference w:id="4"/>
            </w:r>
            <w:r w:rsidR="00B30A77" w:rsidRPr="00A10716">
              <w:rPr>
                <w:b/>
                <w:spacing w:val="-2"/>
              </w:rPr>
              <w:t xml:space="preserve">  </w:t>
            </w:r>
          </w:p>
          <w:p w14:paraId="6D8805FB" w14:textId="77777777" w:rsidR="00B30A77" w:rsidRPr="00A10716" w:rsidRDefault="004063CF" w:rsidP="007D1EA4">
            <w:pPr>
              <w:pStyle w:val="TableParagraph"/>
              <w:spacing w:line="275" w:lineRule="exact"/>
              <w:ind w:left="155"/>
              <w:rPr>
                <w:bCs/>
                <w:spacing w:val="-2"/>
              </w:rPr>
            </w:pPr>
            <w:sdt>
              <w:sdtPr>
                <w:rPr>
                  <w:rFonts w:ascii="MS Gothic" w:eastAsia="MS Gothic" w:hAnsi="MS Gothic" w:hint="eastAsia"/>
                  <w:bCs/>
                </w:rPr>
                <w:id w:val="-1780946676"/>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The research is FDA-regulated.</w:t>
            </w:r>
          </w:p>
          <w:p w14:paraId="165A5151" w14:textId="77777777" w:rsidR="00B30A77" w:rsidRPr="00A10716" w:rsidRDefault="004063CF" w:rsidP="007D1EA4">
            <w:pPr>
              <w:pStyle w:val="TableParagraph"/>
              <w:spacing w:line="275" w:lineRule="exact"/>
              <w:ind w:left="155"/>
              <w:rPr>
                <w:bCs/>
                <w:spacing w:val="-2"/>
              </w:rPr>
            </w:pPr>
            <w:sdt>
              <w:sdtPr>
                <w:rPr>
                  <w:rFonts w:ascii="MS Gothic" w:eastAsia="MS Gothic" w:hAnsi="MS Gothic" w:hint="eastAsia"/>
                  <w:bCs/>
                </w:rPr>
                <w:id w:val="1256630159"/>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The clinical investigation involves no more than minimal risk to subjects.</w:t>
            </w:r>
          </w:p>
          <w:p w14:paraId="21EE4FE4" w14:textId="77777777" w:rsidR="00B30A77" w:rsidRPr="00A10716" w:rsidRDefault="004063CF" w:rsidP="007D1EA4">
            <w:pPr>
              <w:pStyle w:val="TableParagraph"/>
              <w:spacing w:line="275" w:lineRule="exact"/>
              <w:ind w:left="155"/>
              <w:rPr>
                <w:bCs/>
                <w:spacing w:val="-2"/>
              </w:rPr>
            </w:pPr>
            <w:sdt>
              <w:sdtPr>
                <w:rPr>
                  <w:rFonts w:ascii="MS Gothic" w:eastAsia="MS Gothic" w:hAnsi="MS Gothic" w:hint="eastAsia"/>
                  <w:bCs/>
                </w:rPr>
                <w:id w:val="-1776172943"/>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The waiver or alteration will not adversely affect the rights and welfare of the subjects.</w:t>
            </w:r>
          </w:p>
          <w:p w14:paraId="4E7BB1E6" w14:textId="77777777" w:rsidR="00B30A77" w:rsidRPr="00A10716" w:rsidRDefault="004063CF" w:rsidP="007D1EA4">
            <w:pPr>
              <w:pStyle w:val="TableParagraph"/>
              <w:spacing w:line="275" w:lineRule="exact"/>
              <w:ind w:left="155"/>
              <w:rPr>
                <w:bCs/>
                <w:spacing w:val="-2"/>
              </w:rPr>
            </w:pPr>
            <w:sdt>
              <w:sdtPr>
                <w:rPr>
                  <w:rFonts w:ascii="MS Gothic" w:eastAsia="MS Gothic" w:hAnsi="MS Gothic" w:hint="eastAsia"/>
                  <w:bCs/>
                </w:rPr>
                <w:id w:val="-1563163066"/>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The clinical investigation could not be practicably carried out without the waiver or alteration.</w:t>
            </w:r>
          </w:p>
          <w:p w14:paraId="7A6496BF" w14:textId="77777777" w:rsidR="00B30A77" w:rsidRPr="00A10716" w:rsidRDefault="004063CF" w:rsidP="007D1EA4">
            <w:pPr>
              <w:pStyle w:val="TableParagraph"/>
              <w:spacing w:line="275" w:lineRule="exact"/>
              <w:ind w:left="155"/>
              <w:rPr>
                <w:bCs/>
                <w:i/>
                <w:iCs/>
                <w:spacing w:val="-2"/>
              </w:rPr>
            </w:pPr>
            <w:sdt>
              <w:sdtPr>
                <w:rPr>
                  <w:rFonts w:ascii="MS Gothic" w:eastAsia="MS Gothic" w:hAnsi="MS Gothic" w:hint="eastAsia"/>
                  <w:bCs/>
                </w:rPr>
                <w:id w:val="-1277789206"/>
                <w14:checkbox>
                  <w14:checked w14:val="0"/>
                  <w14:checkedState w14:val="2612" w14:font="MS Gothic"/>
                  <w14:uncheckedState w14:val="2610" w14:font="MS Gothic"/>
                </w14:checkbox>
              </w:sdtPr>
              <w:sdtEndPr/>
              <w:sdtContent>
                <w:r w:rsidR="00B30A77">
                  <w:rPr>
                    <w:rFonts w:ascii="MS Gothic" w:eastAsia="MS Gothic" w:hAnsi="MS Gothic" w:hint="eastAsia"/>
                    <w:bCs/>
                  </w:rPr>
                  <w:t>☐</w:t>
                </w:r>
              </w:sdtContent>
            </w:sdt>
            <w:r w:rsidR="00B30A77" w:rsidRPr="00A10716">
              <w:rPr>
                <w:bCs/>
                <w:spacing w:val="-2"/>
              </w:rPr>
              <w:t xml:space="preserve"> Whenever appropriate, the subjects will be provided with additional pertinent information after participation.  </w:t>
            </w:r>
            <w:r w:rsidR="00B30A77" w:rsidRPr="00A10716">
              <w:rPr>
                <w:bCs/>
                <w:i/>
                <w:iCs/>
                <w:spacing w:val="-2"/>
              </w:rPr>
              <w:t xml:space="preserve">  </w:t>
            </w:r>
          </w:p>
          <w:p w14:paraId="7FF8278D" w14:textId="77777777" w:rsidR="00B30A77" w:rsidRDefault="00B30A77" w:rsidP="007D1EA4">
            <w:pPr>
              <w:pStyle w:val="TableParagraph"/>
              <w:spacing w:line="275" w:lineRule="exact"/>
              <w:rPr>
                <w:b/>
                <w:spacing w:val="-2"/>
                <w:sz w:val="24"/>
                <w:u w:val="single"/>
              </w:rPr>
            </w:pPr>
          </w:p>
        </w:tc>
      </w:tr>
      <w:tr w:rsidR="00B30A77" w:rsidRPr="00495C4E" w14:paraId="4D27A848"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288"/>
          <w:jc w:val="center"/>
        </w:trPr>
        <w:tc>
          <w:tcPr>
            <w:tcW w:w="11250" w:type="dxa"/>
            <w:gridSpan w:val="5"/>
            <w:tcBorders>
              <w:top w:val="single" w:sz="4" w:space="0" w:color="000000"/>
              <w:bottom w:val="single" w:sz="24" w:space="0" w:color="000000"/>
            </w:tcBorders>
            <w:shd w:val="clear" w:color="auto" w:fill="auto"/>
          </w:tcPr>
          <w:p w14:paraId="1F424A43" w14:textId="7F29B89A" w:rsidR="00B30A77" w:rsidRPr="00A10716" w:rsidRDefault="00B30A77" w:rsidP="007D1EA4">
            <w:pPr>
              <w:pStyle w:val="TableParagraph"/>
              <w:spacing w:line="275" w:lineRule="exact"/>
              <w:ind w:left="245" w:hanging="245"/>
              <w:jc w:val="center"/>
              <w:rPr>
                <w:b/>
                <w:spacing w:val="-2"/>
                <w:u w:val="single"/>
              </w:rPr>
            </w:pPr>
            <w:r w:rsidRPr="00A10716">
              <w:rPr>
                <w:b/>
                <w:spacing w:val="-2"/>
                <w:u w:val="single"/>
              </w:rPr>
              <w:t>HIPAA Waivers and Alterations</w:t>
            </w:r>
            <w:r w:rsidR="00C5572D">
              <w:rPr>
                <w:b/>
                <w:spacing w:val="-2"/>
                <w:u w:val="single"/>
              </w:rPr>
              <w:t xml:space="preserve"> (Refer to Sections B.2 and D.3 of IRBIS application)</w:t>
            </w:r>
          </w:p>
        </w:tc>
      </w:tr>
      <w:tr w:rsidR="00B7241B" w:rsidRPr="00495C4E" w14:paraId="39C2932D"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288"/>
          <w:jc w:val="center"/>
        </w:trPr>
        <w:tc>
          <w:tcPr>
            <w:tcW w:w="11250" w:type="dxa"/>
            <w:gridSpan w:val="5"/>
            <w:tcBorders>
              <w:top w:val="single" w:sz="4" w:space="0" w:color="000000"/>
              <w:bottom w:val="single" w:sz="24" w:space="0" w:color="000000"/>
            </w:tcBorders>
            <w:shd w:val="clear" w:color="auto" w:fill="auto"/>
          </w:tcPr>
          <w:p w14:paraId="5719DF91" w14:textId="57E70293" w:rsidR="00B7241B" w:rsidRPr="00D15A9D" w:rsidRDefault="004063CF" w:rsidP="00B7241B">
            <w:pPr>
              <w:pStyle w:val="TableParagraph"/>
              <w:spacing w:line="275" w:lineRule="exact"/>
              <w:ind w:left="0"/>
              <w:rPr>
                <w:bCs/>
              </w:rPr>
            </w:pPr>
            <w:sdt>
              <w:sdtPr>
                <w:rPr>
                  <w:bCs/>
                </w:rPr>
                <w:id w:val="642159193"/>
                <w14:checkbox>
                  <w14:checked w14:val="0"/>
                  <w14:checkedState w14:val="2612" w14:font="MS Gothic"/>
                  <w14:uncheckedState w14:val="2610" w14:font="MS Gothic"/>
                </w14:checkbox>
              </w:sdtPr>
              <w:sdtEndPr/>
              <w:sdtContent>
                <w:r w:rsidR="00B7241B" w:rsidRPr="00D15A9D">
                  <w:rPr>
                    <w:rFonts w:ascii="MS Gothic" w:eastAsia="MS Gothic" w:hAnsi="MS Gothic" w:hint="eastAsia"/>
                    <w:bCs/>
                  </w:rPr>
                  <w:t>☐</w:t>
                </w:r>
              </w:sdtContent>
            </w:sdt>
            <w:r w:rsidR="00B7241B" w:rsidRPr="00D15A9D">
              <w:rPr>
                <w:bCs/>
              </w:rPr>
              <w:t xml:space="preserve"> N/A (no waiver or alteration of </w:t>
            </w:r>
            <w:r w:rsidR="00B7241B">
              <w:rPr>
                <w:bCs/>
              </w:rPr>
              <w:t>HIPAA</w:t>
            </w:r>
            <w:r w:rsidR="00B7241B" w:rsidRPr="00D15A9D">
              <w:rPr>
                <w:bCs/>
              </w:rPr>
              <w:t xml:space="preserve"> requested)  </w:t>
            </w:r>
          </w:p>
          <w:p w14:paraId="2219258F" w14:textId="77777777" w:rsidR="00B7241B" w:rsidRPr="00A10716" w:rsidRDefault="00B7241B" w:rsidP="007D1EA4">
            <w:pPr>
              <w:pStyle w:val="TableParagraph"/>
              <w:spacing w:line="275" w:lineRule="exact"/>
              <w:ind w:left="245" w:hanging="245"/>
              <w:jc w:val="center"/>
              <w:rPr>
                <w:b/>
                <w:spacing w:val="-2"/>
                <w:u w:val="single"/>
              </w:rPr>
            </w:pPr>
          </w:p>
        </w:tc>
      </w:tr>
      <w:tr w:rsidR="00B30A77" w:rsidRPr="00495C4E" w14:paraId="3DFD3B91"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4170"/>
          <w:jc w:val="center"/>
        </w:trPr>
        <w:tc>
          <w:tcPr>
            <w:tcW w:w="11250" w:type="dxa"/>
            <w:gridSpan w:val="5"/>
            <w:tcBorders>
              <w:top w:val="single" w:sz="24" w:space="0" w:color="000000"/>
              <w:left w:val="single" w:sz="4" w:space="0" w:color="000000"/>
              <w:bottom w:val="single" w:sz="4" w:space="0" w:color="000000"/>
              <w:right w:val="single" w:sz="4" w:space="0" w:color="000000"/>
            </w:tcBorders>
            <w:shd w:val="clear" w:color="auto" w:fill="auto"/>
          </w:tcPr>
          <w:p w14:paraId="056FB7FD" w14:textId="49F4B828" w:rsidR="00B30A77" w:rsidRDefault="004063CF" w:rsidP="007D1EA4">
            <w:pPr>
              <w:pStyle w:val="TableParagraph"/>
              <w:spacing w:line="275" w:lineRule="exact"/>
              <w:ind w:left="0"/>
              <w:rPr>
                <w:bCs/>
                <w:spacing w:val="-2"/>
              </w:rPr>
            </w:pPr>
            <w:sdt>
              <w:sdtPr>
                <w:rPr>
                  <w:bCs/>
                  <w:spacing w:val="-2"/>
                </w:rPr>
                <w:id w:val="-1191758980"/>
                <w14:checkbox>
                  <w14:checked w14:val="0"/>
                  <w14:checkedState w14:val="2612" w14:font="MS Gothic"/>
                  <w14:uncheckedState w14:val="2610" w14:font="MS Gothic"/>
                </w14:checkbox>
              </w:sdtPr>
              <w:sdtEndPr/>
              <w:sdtContent>
                <w:r w:rsidR="00C012A7">
                  <w:rPr>
                    <w:rFonts w:ascii="MS Gothic" w:eastAsia="MS Gothic" w:hAnsi="MS Gothic" w:hint="eastAsia"/>
                    <w:bCs/>
                    <w:spacing w:val="-2"/>
                  </w:rPr>
                  <w:t>☐</w:t>
                </w:r>
              </w:sdtContent>
            </w:sdt>
            <w:r w:rsidR="00B30A77">
              <w:rPr>
                <w:bCs/>
                <w:spacing w:val="-2"/>
              </w:rPr>
              <w:t xml:space="preserve">Yes  </w:t>
            </w:r>
            <w:sdt>
              <w:sdtPr>
                <w:rPr>
                  <w:bCs/>
                  <w:spacing w:val="-2"/>
                </w:rPr>
                <w:id w:val="1792480080"/>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 xml:space="preserve">No     The use or disclosure of protected health information involves no more than minimal risk to the privacy of          </w:t>
            </w:r>
            <w:r w:rsidR="00B30A77">
              <w:rPr>
                <w:bCs/>
                <w:spacing w:val="-2"/>
              </w:rPr>
              <w:br/>
              <w:t xml:space="preserve">                           individuals, based on, at least, the presence of the following elements:</w:t>
            </w:r>
          </w:p>
          <w:p w14:paraId="29F2129E" w14:textId="78CD2C83" w:rsidR="00B30A77" w:rsidRDefault="004063CF" w:rsidP="007D1EA4">
            <w:pPr>
              <w:pStyle w:val="TableParagraph"/>
              <w:spacing w:line="275" w:lineRule="exact"/>
              <w:ind w:left="700"/>
              <w:rPr>
                <w:bCs/>
                <w:spacing w:val="-2"/>
              </w:rPr>
            </w:pPr>
            <w:sdt>
              <w:sdtPr>
                <w:rPr>
                  <w:bCs/>
                  <w:spacing w:val="-2"/>
                </w:rPr>
                <w:id w:val="788780441"/>
                <w14:checkbox>
                  <w14:checked w14:val="0"/>
                  <w14:checkedState w14:val="2612" w14:font="MS Gothic"/>
                  <w14:uncheckedState w14:val="2610" w14:font="MS Gothic"/>
                </w14:checkbox>
              </w:sdtPr>
              <w:sdtEndPr/>
              <w:sdtContent>
                <w:r w:rsidR="002443D0">
                  <w:rPr>
                    <w:rFonts w:ascii="MS Gothic" w:eastAsia="MS Gothic" w:hAnsi="MS Gothic" w:hint="eastAsia"/>
                    <w:bCs/>
                    <w:spacing w:val="-2"/>
                  </w:rPr>
                  <w:t>☐</w:t>
                </w:r>
              </w:sdtContent>
            </w:sdt>
            <w:r w:rsidR="00B30A77">
              <w:rPr>
                <w:bCs/>
                <w:spacing w:val="-2"/>
              </w:rPr>
              <w:t xml:space="preserve">Yes  </w:t>
            </w:r>
            <w:sdt>
              <w:sdtPr>
                <w:rPr>
                  <w:bCs/>
                  <w:spacing w:val="-2"/>
                </w:rPr>
                <w:id w:val="-1332669023"/>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No     There is an adequate plan to protect the identifiers from improper use and disclosure</w:t>
            </w:r>
          </w:p>
          <w:p w14:paraId="46C10998" w14:textId="77777777" w:rsidR="00B30A77" w:rsidRDefault="004063CF" w:rsidP="007D1EA4">
            <w:pPr>
              <w:pStyle w:val="TableParagraph"/>
              <w:spacing w:line="275" w:lineRule="exact"/>
              <w:ind w:left="2140" w:hanging="1440"/>
              <w:rPr>
                <w:bCs/>
                <w:spacing w:val="-2"/>
              </w:rPr>
            </w:pPr>
            <w:sdt>
              <w:sdtPr>
                <w:rPr>
                  <w:bCs/>
                  <w:spacing w:val="-2"/>
                </w:rPr>
                <w:id w:val="31231188"/>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 xml:space="preserve">Yes  </w:t>
            </w:r>
            <w:sdt>
              <w:sdtPr>
                <w:rPr>
                  <w:bCs/>
                  <w:spacing w:val="-2"/>
                </w:rPr>
                <w:id w:val="-201411488"/>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No     There is an adequate plan to destroy the identifiers at the earliest opportunity consistent with conduct of the research, unless there is a health or research justification for retaining the identifiers or such retention is otherwise required by law</w:t>
            </w:r>
          </w:p>
          <w:p w14:paraId="7699F005" w14:textId="77777777" w:rsidR="00B30A77" w:rsidRDefault="004063CF" w:rsidP="007D1EA4">
            <w:pPr>
              <w:pStyle w:val="TableParagraph"/>
              <w:spacing w:line="275" w:lineRule="exact"/>
              <w:ind w:left="2140" w:hanging="1440"/>
              <w:rPr>
                <w:bCs/>
                <w:spacing w:val="-2"/>
              </w:rPr>
            </w:pPr>
            <w:sdt>
              <w:sdtPr>
                <w:rPr>
                  <w:bCs/>
                  <w:spacing w:val="-2"/>
                </w:rPr>
                <w:id w:val="434094872"/>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 xml:space="preserve">Yes  </w:t>
            </w:r>
            <w:sdt>
              <w:sdtPr>
                <w:rPr>
                  <w:bCs/>
                  <w:spacing w:val="-2"/>
                </w:rPr>
                <w:id w:val="-577057804"/>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No     There are adequate written assurances that the protected health information will not be reused or disclosed to any other person or entity, except as required by law, for authorized oversight of the research study, or for other research for which the use or disclosure of protected health information would be permitted</w:t>
            </w:r>
          </w:p>
          <w:p w14:paraId="0A99EDED" w14:textId="77777777" w:rsidR="00B30A77" w:rsidRDefault="004063CF" w:rsidP="007D1EA4">
            <w:pPr>
              <w:pStyle w:val="TableParagraph"/>
              <w:spacing w:line="275" w:lineRule="exact"/>
              <w:ind w:left="0"/>
              <w:rPr>
                <w:bCs/>
                <w:spacing w:val="-2"/>
              </w:rPr>
            </w:pPr>
            <w:sdt>
              <w:sdtPr>
                <w:rPr>
                  <w:bCs/>
                  <w:spacing w:val="-2"/>
                </w:rPr>
                <w:id w:val="574934405"/>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 xml:space="preserve">Yes  </w:t>
            </w:r>
            <w:sdt>
              <w:sdtPr>
                <w:rPr>
                  <w:bCs/>
                  <w:spacing w:val="-2"/>
                </w:rPr>
                <w:id w:val="-819964346"/>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No     The research could not practicably be conducted without the waiver or alteration; and</w:t>
            </w:r>
          </w:p>
          <w:p w14:paraId="4E49452F" w14:textId="77777777" w:rsidR="00B30A77" w:rsidRDefault="004063CF" w:rsidP="007D1EA4">
            <w:pPr>
              <w:pStyle w:val="TableParagraph"/>
              <w:spacing w:line="275" w:lineRule="exact"/>
              <w:ind w:left="0"/>
              <w:rPr>
                <w:bCs/>
                <w:spacing w:val="-2"/>
              </w:rPr>
            </w:pPr>
            <w:sdt>
              <w:sdtPr>
                <w:rPr>
                  <w:bCs/>
                  <w:spacing w:val="-2"/>
                </w:rPr>
                <w:id w:val="-1385941324"/>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 xml:space="preserve">Yes  </w:t>
            </w:r>
            <w:sdt>
              <w:sdtPr>
                <w:rPr>
                  <w:bCs/>
                  <w:spacing w:val="-2"/>
                </w:rPr>
                <w:id w:val="-122074959"/>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No     The research could not practicably be conducted without access to and use of the protected health information</w:t>
            </w:r>
          </w:p>
          <w:p w14:paraId="6BEFFCBB" w14:textId="77777777" w:rsidR="00B30A77" w:rsidRDefault="00B30A77" w:rsidP="007D1EA4">
            <w:pPr>
              <w:pStyle w:val="TableParagraph"/>
              <w:spacing w:line="275" w:lineRule="exact"/>
              <w:ind w:left="0"/>
              <w:rPr>
                <w:bCs/>
                <w:spacing w:val="-2"/>
              </w:rPr>
            </w:pPr>
          </w:p>
          <w:p w14:paraId="70BF77E9" w14:textId="77777777" w:rsidR="00B30A77" w:rsidRDefault="00B30A77" w:rsidP="007D1EA4">
            <w:pPr>
              <w:pStyle w:val="TableParagraph"/>
              <w:spacing w:line="275" w:lineRule="exact"/>
              <w:ind w:left="0"/>
              <w:rPr>
                <w:bCs/>
                <w:spacing w:val="-2"/>
              </w:rPr>
            </w:pPr>
            <w:r>
              <w:rPr>
                <w:bCs/>
                <w:spacing w:val="-2"/>
              </w:rPr>
              <w:t xml:space="preserve">Notes:  </w:t>
            </w:r>
            <w:sdt>
              <w:sdtPr>
                <w:rPr>
                  <w:bCs/>
                  <w:spacing w:val="-2"/>
                </w:rPr>
                <w:id w:val="1361553033"/>
                <w:placeholder>
                  <w:docPart w:val="5F47048B274D443BA602F220980999E1"/>
                </w:placeholder>
                <w:showingPlcHdr/>
                <w:text/>
              </w:sdtPr>
              <w:sdtEndPr/>
              <w:sdtContent>
                <w:r w:rsidRPr="007F73FC">
                  <w:rPr>
                    <w:rStyle w:val="PlaceholderText"/>
                  </w:rPr>
                  <w:t>Click or tap here to enter text.</w:t>
                </w:r>
              </w:sdtContent>
            </w:sdt>
          </w:p>
          <w:p w14:paraId="7C6807B9" w14:textId="77777777" w:rsidR="00B30A77" w:rsidRPr="00A10716" w:rsidRDefault="00B30A77" w:rsidP="007D1EA4">
            <w:pPr>
              <w:pStyle w:val="TableParagraph"/>
              <w:tabs>
                <w:tab w:val="left" w:pos="1770"/>
              </w:tabs>
              <w:spacing w:line="275" w:lineRule="exact"/>
              <w:ind w:left="0"/>
              <w:rPr>
                <w:b/>
                <w:spacing w:val="-2"/>
                <w:u w:val="single"/>
              </w:rPr>
            </w:pPr>
          </w:p>
        </w:tc>
      </w:tr>
      <w:tr w:rsidR="00B30A77" w:rsidRPr="00495C4E" w14:paraId="2BCA233E"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288"/>
          <w:jc w:val="center"/>
        </w:trPr>
        <w:tc>
          <w:tcPr>
            <w:tcW w:w="11250" w:type="dxa"/>
            <w:gridSpan w:val="5"/>
            <w:tcBorders>
              <w:top w:val="single" w:sz="4" w:space="0" w:color="auto"/>
              <w:bottom w:val="single" w:sz="24" w:space="0" w:color="000000"/>
            </w:tcBorders>
            <w:shd w:val="clear" w:color="auto" w:fill="auto"/>
          </w:tcPr>
          <w:p w14:paraId="36E31127" w14:textId="77777777" w:rsidR="00B30A77" w:rsidRPr="00A10716" w:rsidRDefault="00B30A77" w:rsidP="007D1EA4">
            <w:pPr>
              <w:pStyle w:val="TableParagraph"/>
              <w:spacing w:line="275" w:lineRule="exact"/>
              <w:ind w:left="0"/>
              <w:rPr>
                <w:b/>
                <w:spacing w:val="-2"/>
              </w:rPr>
            </w:pPr>
            <w:r w:rsidRPr="00A10716">
              <w:rPr>
                <w:b/>
                <w:spacing w:val="-2"/>
              </w:rPr>
              <w:t>Outcomes:</w:t>
            </w:r>
          </w:p>
          <w:p w14:paraId="4015D917" w14:textId="77777777" w:rsidR="00B30A77" w:rsidRDefault="00B30A77" w:rsidP="007D1EA4">
            <w:pPr>
              <w:pStyle w:val="TableParagraph"/>
              <w:spacing w:line="275" w:lineRule="exact"/>
              <w:ind w:left="0"/>
              <w:rPr>
                <w:bCs/>
                <w:spacing w:val="-2"/>
              </w:rPr>
            </w:pPr>
            <w:r>
              <w:rPr>
                <w:bCs/>
                <w:spacing w:val="-2"/>
              </w:rPr>
              <w:t>Choose one:</w:t>
            </w:r>
          </w:p>
          <w:p w14:paraId="21360B9E" w14:textId="77777777" w:rsidR="00B30A77" w:rsidRDefault="004063CF" w:rsidP="007D1EA4">
            <w:pPr>
              <w:pStyle w:val="TableParagraph"/>
              <w:spacing w:line="275" w:lineRule="exact"/>
              <w:ind w:left="0"/>
              <w:rPr>
                <w:bCs/>
                <w:spacing w:val="-2"/>
              </w:rPr>
            </w:pPr>
            <w:sdt>
              <w:sdtPr>
                <w:rPr>
                  <w:bCs/>
                  <w:spacing w:val="-2"/>
                </w:rPr>
                <w:id w:val="2087177749"/>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 xml:space="preserve"> Full waiver of authorization granted.</w:t>
            </w:r>
          </w:p>
          <w:p w14:paraId="31687215" w14:textId="07078ED1" w:rsidR="00B30A77" w:rsidRDefault="004063CF" w:rsidP="007D1EA4">
            <w:pPr>
              <w:pStyle w:val="TableParagraph"/>
              <w:spacing w:line="275" w:lineRule="exact"/>
              <w:ind w:left="0"/>
              <w:rPr>
                <w:bCs/>
                <w:spacing w:val="-2"/>
              </w:rPr>
            </w:pPr>
            <w:sdt>
              <w:sdtPr>
                <w:rPr>
                  <w:bCs/>
                  <w:spacing w:val="-2"/>
                </w:rPr>
                <w:id w:val="-1853953987"/>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 xml:space="preserve"> </w:t>
            </w:r>
            <w:r w:rsidR="00C5572D">
              <w:rPr>
                <w:bCs/>
                <w:spacing w:val="-2"/>
              </w:rPr>
              <w:t xml:space="preserve">Limited </w:t>
            </w:r>
            <w:r w:rsidR="00B30A77">
              <w:rPr>
                <w:bCs/>
                <w:spacing w:val="-2"/>
              </w:rPr>
              <w:t>waiver of authorization granted (i.e., for screening/recruitment purposes only).</w:t>
            </w:r>
          </w:p>
          <w:p w14:paraId="0EED66A0" w14:textId="77777777" w:rsidR="00B30A77" w:rsidRDefault="004063CF" w:rsidP="007D1EA4">
            <w:pPr>
              <w:pStyle w:val="TableParagraph"/>
              <w:spacing w:line="275" w:lineRule="exact"/>
              <w:ind w:left="0"/>
              <w:rPr>
                <w:bCs/>
                <w:spacing w:val="-2"/>
              </w:rPr>
            </w:pPr>
            <w:sdt>
              <w:sdtPr>
                <w:rPr>
                  <w:bCs/>
                  <w:spacing w:val="-2"/>
                </w:rPr>
                <w:id w:val="1058748403"/>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 xml:space="preserve"> Waiver of documentation of authorization (waiving signature and date requirement).</w:t>
            </w:r>
          </w:p>
          <w:p w14:paraId="4486B72E" w14:textId="77777777" w:rsidR="00B30A77" w:rsidRDefault="004063CF" w:rsidP="007D1EA4">
            <w:pPr>
              <w:pStyle w:val="TableParagraph"/>
              <w:spacing w:line="275" w:lineRule="exact"/>
              <w:ind w:left="0"/>
              <w:rPr>
                <w:bCs/>
                <w:spacing w:val="-2"/>
              </w:rPr>
            </w:pPr>
            <w:sdt>
              <w:sdtPr>
                <w:rPr>
                  <w:bCs/>
                  <w:spacing w:val="-2"/>
                </w:rPr>
                <w:id w:val="432480793"/>
                <w14:checkbox>
                  <w14:checked w14:val="0"/>
                  <w14:checkedState w14:val="2612" w14:font="MS Gothic"/>
                  <w14:uncheckedState w14:val="2610" w14:font="MS Gothic"/>
                </w14:checkbox>
              </w:sdtPr>
              <w:sdtEndPr/>
              <w:sdtContent>
                <w:r w:rsidR="00B30A77">
                  <w:rPr>
                    <w:rFonts w:ascii="MS Gothic" w:eastAsia="MS Gothic" w:hAnsi="MS Gothic" w:hint="eastAsia"/>
                    <w:bCs/>
                    <w:spacing w:val="-2"/>
                  </w:rPr>
                  <w:t>☐</w:t>
                </w:r>
              </w:sdtContent>
            </w:sdt>
            <w:r w:rsidR="00B30A77">
              <w:rPr>
                <w:bCs/>
                <w:spacing w:val="-2"/>
              </w:rPr>
              <w:t xml:space="preserve"> Alteration of authorization is granted.  Description of alteration:  </w:t>
            </w:r>
            <w:sdt>
              <w:sdtPr>
                <w:rPr>
                  <w:bCs/>
                  <w:spacing w:val="-2"/>
                </w:rPr>
                <w:id w:val="1915589413"/>
                <w:placeholder>
                  <w:docPart w:val="526939F5E1BD4586996FD3166860310B"/>
                </w:placeholder>
                <w:showingPlcHdr/>
                <w:text/>
              </w:sdtPr>
              <w:sdtEndPr/>
              <w:sdtContent>
                <w:r w:rsidR="00B30A77" w:rsidRPr="007F73FC">
                  <w:rPr>
                    <w:rStyle w:val="PlaceholderText"/>
                  </w:rPr>
                  <w:t>Click or tap here to enter text.</w:t>
                </w:r>
              </w:sdtContent>
            </w:sdt>
          </w:p>
          <w:p w14:paraId="7F2E3C3E" w14:textId="77777777" w:rsidR="00B30A77" w:rsidRDefault="00B30A77" w:rsidP="007D1EA4">
            <w:pPr>
              <w:pStyle w:val="TableParagraph"/>
              <w:tabs>
                <w:tab w:val="left" w:pos="3450"/>
              </w:tabs>
              <w:spacing w:line="275" w:lineRule="exact"/>
              <w:ind w:left="0"/>
              <w:rPr>
                <w:bCs/>
                <w:spacing w:val="-2"/>
              </w:rPr>
            </w:pPr>
          </w:p>
        </w:tc>
      </w:tr>
      <w:tr w:rsidR="00B30A77" w:rsidRPr="00495C4E" w14:paraId="71028A64"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354"/>
          <w:jc w:val="center"/>
        </w:trPr>
        <w:tc>
          <w:tcPr>
            <w:tcW w:w="11250" w:type="dxa"/>
            <w:gridSpan w:val="5"/>
            <w:tcBorders>
              <w:top w:val="single" w:sz="24" w:space="0" w:color="000000"/>
              <w:left w:val="single" w:sz="4" w:space="0" w:color="000000"/>
              <w:bottom w:val="single" w:sz="4" w:space="0" w:color="000000"/>
              <w:right w:val="single" w:sz="4" w:space="0" w:color="000000"/>
            </w:tcBorders>
            <w:shd w:val="clear" w:color="auto" w:fill="auto"/>
            <w:vAlign w:val="center"/>
          </w:tcPr>
          <w:p w14:paraId="04B6B9CC" w14:textId="77777777" w:rsidR="00B30A77" w:rsidRPr="00770832" w:rsidRDefault="00B30A77" w:rsidP="007D1EA4">
            <w:pPr>
              <w:pStyle w:val="TableParagraph"/>
              <w:tabs>
                <w:tab w:val="left" w:pos="1770"/>
              </w:tabs>
              <w:spacing w:line="275" w:lineRule="exact"/>
              <w:jc w:val="center"/>
              <w:rPr>
                <w:b/>
                <w:spacing w:val="-2"/>
                <w:sz w:val="24"/>
                <w:szCs w:val="24"/>
                <w:u w:val="single"/>
              </w:rPr>
            </w:pPr>
            <w:r>
              <w:rPr>
                <w:b/>
                <w:spacing w:val="-2"/>
                <w:sz w:val="24"/>
                <w:u w:val="single"/>
              </w:rPr>
              <w:t xml:space="preserve">  </w:t>
            </w:r>
            <w:r>
              <w:rPr>
                <w:b/>
                <w:spacing w:val="-2"/>
                <w:sz w:val="24"/>
                <w:szCs w:val="24"/>
                <w:u w:val="single"/>
              </w:rPr>
              <w:t>Vulnerable Populations</w:t>
            </w:r>
          </w:p>
        </w:tc>
      </w:tr>
      <w:tr w:rsidR="00B30A77" w:rsidRPr="00495C4E" w14:paraId="1BD96544"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1250" w:type="dxa"/>
            <w:gridSpan w:val="5"/>
            <w:tcBorders>
              <w:top w:val="single" w:sz="24" w:space="0" w:color="000000"/>
              <w:bottom w:val="single" w:sz="4" w:space="0" w:color="000000"/>
            </w:tcBorders>
            <w:shd w:val="clear" w:color="auto" w:fill="auto"/>
          </w:tcPr>
          <w:p w14:paraId="098422E1" w14:textId="363B6614" w:rsidR="00B30A77" w:rsidRPr="00A10716" w:rsidRDefault="00B30A77" w:rsidP="007D1EA4">
            <w:pPr>
              <w:spacing w:after="0"/>
              <w:jc w:val="center"/>
              <w:rPr>
                <w:rFonts w:ascii="Times New Roman" w:hAnsi="Times New Roman" w:cs="Times New Roman"/>
                <w:b/>
                <w:bCs/>
                <w:sz w:val="22"/>
                <w:szCs w:val="22"/>
                <w:u w:val="single"/>
              </w:rPr>
            </w:pPr>
            <w:r w:rsidRPr="00A10716">
              <w:rPr>
                <w:rFonts w:ascii="Times New Roman" w:hAnsi="Times New Roman" w:cs="Times New Roman"/>
                <w:b/>
                <w:bCs/>
                <w:sz w:val="22"/>
                <w:szCs w:val="22"/>
                <w:u w:val="single"/>
              </w:rPr>
              <w:t xml:space="preserve">Research involving </w:t>
            </w:r>
            <w:proofErr w:type="spellStart"/>
            <w:r w:rsidRPr="00A10716">
              <w:rPr>
                <w:rFonts w:ascii="Times New Roman" w:hAnsi="Times New Roman" w:cs="Times New Roman"/>
                <w:b/>
                <w:bCs/>
                <w:sz w:val="22"/>
                <w:szCs w:val="22"/>
                <w:u w:val="single"/>
              </w:rPr>
              <w:t>Decisionally</w:t>
            </w:r>
            <w:proofErr w:type="spellEnd"/>
            <w:r w:rsidRPr="00A10716">
              <w:rPr>
                <w:rFonts w:ascii="Times New Roman" w:hAnsi="Times New Roman" w:cs="Times New Roman"/>
                <w:b/>
                <w:bCs/>
                <w:sz w:val="22"/>
                <w:szCs w:val="22"/>
                <w:u w:val="single"/>
              </w:rPr>
              <w:t xml:space="preserve"> Impaired Individuals </w:t>
            </w:r>
            <w:r w:rsidR="00743981">
              <w:rPr>
                <w:rFonts w:ascii="Times New Roman" w:hAnsi="Times New Roman" w:cs="Times New Roman"/>
                <w:b/>
                <w:bCs/>
                <w:sz w:val="22"/>
                <w:szCs w:val="22"/>
                <w:u w:val="single"/>
              </w:rPr>
              <w:t>(Section A.2.</w:t>
            </w:r>
            <w:r w:rsidR="00B7241B">
              <w:rPr>
                <w:rFonts w:ascii="Times New Roman" w:hAnsi="Times New Roman" w:cs="Times New Roman"/>
                <w:b/>
                <w:bCs/>
                <w:sz w:val="22"/>
                <w:szCs w:val="22"/>
                <w:u w:val="single"/>
              </w:rPr>
              <w:t>5</w:t>
            </w:r>
            <w:r w:rsidR="00743981">
              <w:rPr>
                <w:rFonts w:ascii="Times New Roman" w:hAnsi="Times New Roman" w:cs="Times New Roman"/>
                <w:b/>
                <w:bCs/>
                <w:sz w:val="22"/>
                <w:szCs w:val="22"/>
                <w:u w:val="single"/>
              </w:rPr>
              <w:t xml:space="preserve"> in IRBIS)</w:t>
            </w:r>
          </w:p>
          <w:p w14:paraId="2D3AD1A7" w14:textId="77777777" w:rsidR="00B30A77" w:rsidRPr="00A10716" w:rsidRDefault="004063CF" w:rsidP="007D1EA4">
            <w:pPr>
              <w:spacing w:after="0"/>
              <w:rPr>
                <w:rFonts w:ascii="Times New Roman" w:hAnsi="Times New Roman" w:cs="Times New Roman"/>
                <w:sz w:val="22"/>
                <w:szCs w:val="22"/>
              </w:rPr>
            </w:pPr>
            <w:sdt>
              <w:sdtPr>
                <w:rPr>
                  <w:rFonts w:ascii="Segoe UI Symbol" w:eastAsia="MS Gothic" w:hAnsi="Segoe UI Symbol" w:cs="Segoe UI Symbol"/>
                  <w:sz w:val="22"/>
                  <w:szCs w:val="22"/>
                </w:rPr>
                <w:id w:val="-1955474429"/>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Times New Roman" w:hAnsi="Times New Roman" w:cs="Times New Roman"/>
                <w:sz w:val="22"/>
                <w:szCs w:val="22"/>
              </w:rPr>
              <w:t xml:space="preserve"> N/A, or</w:t>
            </w:r>
          </w:p>
          <w:p w14:paraId="4489CB2F" w14:textId="77777777" w:rsidR="00B30A77" w:rsidRDefault="004063CF" w:rsidP="007D1EA4">
            <w:pPr>
              <w:spacing w:after="0"/>
              <w:rPr>
                <w:rFonts w:ascii="Times New Roman" w:hAnsi="Times New Roman" w:cs="Times New Roman"/>
                <w:bCs/>
                <w:sz w:val="22"/>
                <w:szCs w:val="22"/>
              </w:rPr>
            </w:pPr>
            <w:sdt>
              <w:sdtPr>
                <w:rPr>
                  <w:rFonts w:ascii="MS Gothic" w:eastAsia="MS Gothic" w:hAnsi="MS Gothic" w:cs="Times New Roman"/>
                  <w:bCs/>
                  <w:sz w:val="22"/>
                  <w:szCs w:val="22"/>
                </w:rPr>
                <w:id w:val="-894813574"/>
                <w14:checkbox>
                  <w14:checked w14:val="0"/>
                  <w14:checkedState w14:val="2612" w14:font="MS Gothic"/>
                  <w14:uncheckedState w14:val="2610" w14:font="MS Gothic"/>
                </w14:checkbox>
              </w:sdtPr>
              <w:sdtEndPr/>
              <w:sdtContent>
                <w:r w:rsidR="00B30A77">
                  <w:rPr>
                    <w:rFonts w:ascii="MS Gothic" w:eastAsia="MS Gothic" w:hAnsi="MS Gothic" w:cs="Times New Roman" w:hint="eastAsia"/>
                    <w:bCs/>
                    <w:sz w:val="22"/>
                    <w:szCs w:val="22"/>
                  </w:rPr>
                  <w:t>☐</w:t>
                </w:r>
              </w:sdtContent>
            </w:sdt>
            <w:r w:rsidR="00B30A77" w:rsidRPr="00A10716">
              <w:rPr>
                <w:rFonts w:ascii="Times New Roman" w:hAnsi="Times New Roman" w:cs="Times New Roman"/>
                <w:bCs/>
                <w:sz w:val="22"/>
                <w:szCs w:val="22"/>
              </w:rPr>
              <w:t xml:space="preserve"> </w:t>
            </w:r>
            <w:r w:rsidR="00B30A77" w:rsidRPr="00A10716">
              <w:rPr>
                <w:rFonts w:ascii="Times New Roman" w:hAnsi="Times New Roman" w:cs="Times New Roman"/>
                <w:b/>
                <w:bCs/>
                <w:sz w:val="22"/>
                <w:szCs w:val="22"/>
              </w:rPr>
              <w:t>46.102(c)/50.3(l)</w:t>
            </w:r>
            <w:r w:rsidR="00B30A77" w:rsidRPr="00A10716">
              <w:rPr>
                <w:rFonts w:ascii="Times New Roman" w:hAnsi="Times New Roman" w:cs="Times New Roman"/>
                <w:bCs/>
                <w:sz w:val="22"/>
                <w:szCs w:val="22"/>
              </w:rPr>
              <w:t>] LAR may consent on behalf of prospective subject.</w:t>
            </w:r>
          </w:p>
          <w:p w14:paraId="7544A9E8" w14:textId="77777777" w:rsidR="00B30A77" w:rsidRDefault="00B30A77" w:rsidP="007D1EA4">
            <w:pPr>
              <w:spacing w:after="0"/>
              <w:rPr>
                <w:rFonts w:ascii="Times New Roman" w:hAnsi="Times New Roman" w:cs="Times New Roman"/>
                <w:bCs/>
                <w:sz w:val="22"/>
                <w:szCs w:val="22"/>
              </w:rPr>
            </w:pPr>
          </w:p>
          <w:p w14:paraId="66370F55" w14:textId="77777777" w:rsidR="00B30A77" w:rsidRDefault="004063CF" w:rsidP="007D1EA4">
            <w:pPr>
              <w:spacing w:after="0"/>
              <w:rPr>
                <w:rFonts w:ascii="Times New Roman" w:hAnsi="Times New Roman" w:cs="Times New Roman"/>
                <w:bCs/>
                <w:sz w:val="22"/>
                <w:szCs w:val="22"/>
              </w:rPr>
            </w:pPr>
            <w:sdt>
              <w:sdtPr>
                <w:rPr>
                  <w:rFonts w:ascii="Times New Roman" w:hAnsi="Times New Roman" w:cs="Times New Roman"/>
                  <w:bCs/>
                  <w:sz w:val="22"/>
                  <w:szCs w:val="22"/>
                </w:rPr>
                <w:id w:val="-153838060"/>
                <w14:checkbox>
                  <w14:checked w14:val="0"/>
                  <w14:checkedState w14:val="2612" w14:font="MS Gothic"/>
                  <w14:uncheckedState w14:val="2610" w14:font="MS Gothic"/>
                </w14:checkbox>
              </w:sdtPr>
              <w:sdtEndPr/>
              <w:sdtContent>
                <w:r w:rsidR="00B30A77">
                  <w:rPr>
                    <w:rFonts w:ascii="MS Gothic" w:eastAsia="MS Gothic" w:hAnsi="MS Gothic" w:cs="Times New Roman" w:hint="eastAsia"/>
                    <w:bCs/>
                    <w:sz w:val="22"/>
                    <w:szCs w:val="22"/>
                  </w:rPr>
                  <w:t>☐</w:t>
                </w:r>
              </w:sdtContent>
            </w:sdt>
            <w:r w:rsidR="00B30A77">
              <w:rPr>
                <w:rFonts w:ascii="Times New Roman" w:hAnsi="Times New Roman" w:cs="Times New Roman"/>
                <w:bCs/>
                <w:sz w:val="22"/>
                <w:szCs w:val="22"/>
              </w:rPr>
              <w:t xml:space="preserve"> Yes  </w:t>
            </w:r>
            <w:sdt>
              <w:sdtPr>
                <w:rPr>
                  <w:rFonts w:ascii="Times New Roman" w:hAnsi="Times New Roman" w:cs="Times New Roman"/>
                  <w:bCs/>
                  <w:sz w:val="22"/>
                  <w:szCs w:val="22"/>
                </w:rPr>
                <w:id w:val="1553655213"/>
                <w14:checkbox>
                  <w14:checked w14:val="0"/>
                  <w14:checkedState w14:val="2612" w14:font="MS Gothic"/>
                  <w14:uncheckedState w14:val="2610" w14:font="MS Gothic"/>
                </w14:checkbox>
              </w:sdtPr>
              <w:sdtEndPr/>
              <w:sdtContent>
                <w:r w:rsidR="00B30A77">
                  <w:rPr>
                    <w:rFonts w:ascii="MS Gothic" w:eastAsia="MS Gothic" w:hAnsi="MS Gothic" w:cs="Times New Roman" w:hint="eastAsia"/>
                    <w:bCs/>
                    <w:sz w:val="22"/>
                    <w:szCs w:val="22"/>
                  </w:rPr>
                  <w:t>☐</w:t>
                </w:r>
              </w:sdtContent>
            </w:sdt>
            <w:r w:rsidR="00B30A77">
              <w:rPr>
                <w:rFonts w:ascii="Times New Roman" w:hAnsi="Times New Roman" w:cs="Times New Roman"/>
                <w:bCs/>
                <w:sz w:val="22"/>
                <w:szCs w:val="22"/>
              </w:rPr>
              <w:t xml:space="preserve"> No     The proposed plan for the assessment of the capacity to consent is adequate</w:t>
            </w:r>
          </w:p>
          <w:p w14:paraId="69541900" w14:textId="77777777" w:rsidR="00B30A77" w:rsidRDefault="004063CF" w:rsidP="007D1EA4">
            <w:pPr>
              <w:spacing w:after="0"/>
              <w:rPr>
                <w:rFonts w:ascii="Times New Roman" w:hAnsi="Times New Roman" w:cs="Times New Roman"/>
                <w:bCs/>
                <w:sz w:val="22"/>
                <w:szCs w:val="22"/>
              </w:rPr>
            </w:pPr>
            <w:sdt>
              <w:sdtPr>
                <w:rPr>
                  <w:rFonts w:ascii="Times New Roman" w:hAnsi="Times New Roman" w:cs="Times New Roman"/>
                  <w:bCs/>
                  <w:sz w:val="22"/>
                  <w:szCs w:val="22"/>
                </w:rPr>
                <w:id w:val="-191768973"/>
                <w14:checkbox>
                  <w14:checked w14:val="0"/>
                  <w14:checkedState w14:val="2612" w14:font="MS Gothic"/>
                  <w14:uncheckedState w14:val="2610" w14:font="MS Gothic"/>
                </w14:checkbox>
              </w:sdtPr>
              <w:sdtEndPr/>
              <w:sdtContent>
                <w:r w:rsidR="00B30A77">
                  <w:rPr>
                    <w:rFonts w:ascii="MS Gothic" w:eastAsia="MS Gothic" w:hAnsi="MS Gothic" w:cs="Times New Roman" w:hint="eastAsia"/>
                    <w:bCs/>
                    <w:sz w:val="22"/>
                    <w:szCs w:val="22"/>
                  </w:rPr>
                  <w:t>☐</w:t>
                </w:r>
              </w:sdtContent>
            </w:sdt>
            <w:r w:rsidR="00B30A77">
              <w:rPr>
                <w:rFonts w:ascii="Times New Roman" w:hAnsi="Times New Roman" w:cs="Times New Roman"/>
                <w:bCs/>
                <w:sz w:val="22"/>
                <w:szCs w:val="22"/>
              </w:rPr>
              <w:t xml:space="preserve"> Yes  </w:t>
            </w:r>
            <w:sdt>
              <w:sdtPr>
                <w:rPr>
                  <w:rFonts w:ascii="Times New Roman" w:hAnsi="Times New Roman" w:cs="Times New Roman"/>
                  <w:bCs/>
                  <w:sz w:val="22"/>
                  <w:szCs w:val="22"/>
                </w:rPr>
                <w:id w:val="-1647349917"/>
                <w14:checkbox>
                  <w14:checked w14:val="0"/>
                  <w14:checkedState w14:val="2612" w14:font="MS Gothic"/>
                  <w14:uncheckedState w14:val="2610" w14:font="MS Gothic"/>
                </w14:checkbox>
              </w:sdtPr>
              <w:sdtEndPr/>
              <w:sdtContent>
                <w:r w:rsidR="00B30A77">
                  <w:rPr>
                    <w:rFonts w:ascii="MS Gothic" w:eastAsia="MS Gothic" w:hAnsi="MS Gothic" w:cs="Times New Roman" w:hint="eastAsia"/>
                    <w:bCs/>
                    <w:sz w:val="22"/>
                    <w:szCs w:val="22"/>
                  </w:rPr>
                  <w:t>☐</w:t>
                </w:r>
              </w:sdtContent>
            </w:sdt>
            <w:r w:rsidR="00B30A77">
              <w:rPr>
                <w:rFonts w:ascii="Times New Roman" w:hAnsi="Times New Roman" w:cs="Times New Roman"/>
                <w:bCs/>
                <w:sz w:val="22"/>
                <w:szCs w:val="22"/>
              </w:rPr>
              <w:t xml:space="preserve"> No     Assent of the participants is a requirement</w:t>
            </w:r>
          </w:p>
          <w:p w14:paraId="5A500F22" w14:textId="77777777" w:rsidR="00B30A77" w:rsidRDefault="00B30A77" w:rsidP="007D1EA4">
            <w:pPr>
              <w:spacing w:after="0"/>
              <w:rPr>
                <w:rFonts w:ascii="Times New Roman" w:hAnsi="Times New Roman" w:cs="Times New Roman"/>
                <w:b/>
                <w:sz w:val="22"/>
                <w:szCs w:val="22"/>
              </w:rPr>
            </w:pPr>
            <w:r w:rsidRPr="00A10716">
              <w:rPr>
                <w:rFonts w:ascii="Times New Roman" w:hAnsi="Times New Roman" w:cs="Times New Roman"/>
                <w:b/>
                <w:sz w:val="22"/>
                <w:szCs w:val="22"/>
              </w:rPr>
              <w:t>If yes:</w:t>
            </w:r>
          </w:p>
          <w:p w14:paraId="4C61680A" w14:textId="39DE4421" w:rsidR="00B30A77" w:rsidRPr="00A10716" w:rsidRDefault="004063CF" w:rsidP="007D1EA4">
            <w:pPr>
              <w:spacing w:after="0"/>
              <w:rPr>
                <w:rFonts w:ascii="Times New Roman" w:hAnsi="Times New Roman" w:cs="Times New Roman"/>
                <w:b/>
                <w:sz w:val="22"/>
                <w:szCs w:val="22"/>
              </w:rPr>
            </w:pPr>
            <w:sdt>
              <w:sdtPr>
                <w:rPr>
                  <w:rFonts w:ascii="Times New Roman" w:hAnsi="Times New Roman" w:cs="Times New Roman"/>
                  <w:bCs/>
                  <w:sz w:val="22"/>
                  <w:szCs w:val="22"/>
                </w:rPr>
                <w:id w:val="808048732"/>
                <w14:checkbox>
                  <w14:checked w14:val="0"/>
                  <w14:checkedState w14:val="2612" w14:font="MS Gothic"/>
                  <w14:uncheckedState w14:val="2610" w14:font="MS Gothic"/>
                </w14:checkbox>
              </w:sdtPr>
              <w:sdtEndPr/>
              <w:sdtContent>
                <w:r w:rsidR="00B30A77">
                  <w:rPr>
                    <w:rFonts w:ascii="MS Gothic" w:eastAsia="MS Gothic" w:hAnsi="MS Gothic" w:cs="Times New Roman" w:hint="eastAsia"/>
                    <w:bCs/>
                    <w:sz w:val="22"/>
                    <w:szCs w:val="22"/>
                  </w:rPr>
                  <w:t>☐</w:t>
                </w:r>
              </w:sdtContent>
            </w:sdt>
            <w:r w:rsidR="00B30A77">
              <w:rPr>
                <w:rFonts w:ascii="Times New Roman" w:hAnsi="Times New Roman" w:cs="Times New Roman"/>
                <w:bCs/>
                <w:sz w:val="22"/>
                <w:szCs w:val="22"/>
              </w:rPr>
              <w:t xml:space="preserve"> Yes  </w:t>
            </w:r>
            <w:sdt>
              <w:sdtPr>
                <w:rPr>
                  <w:rFonts w:ascii="Times New Roman" w:hAnsi="Times New Roman" w:cs="Times New Roman"/>
                  <w:bCs/>
                  <w:sz w:val="22"/>
                  <w:szCs w:val="22"/>
                </w:rPr>
                <w:id w:val="-2139712010"/>
                <w14:checkbox>
                  <w14:checked w14:val="0"/>
                  <w14:checkedState w14:val="2612" w14:font="MS Gothic"/>
                  <w14:uncheckedState w14:val="2610" w14:font="MS Gothic"/>
                </w14:checkbox>
              </w:sdtPr>
              <w:sdtEndPr/>
              <w:sdtContent>
                <w:r w:rsidR="00E64872">
                  <w:rPr>
                    <w:rFonts w:ascii="MS Gothic" w:eastAsia="MS Gothic" w:hAnsi="MS Gothic" w:cs="Times New Roman" w:hint="eastAsia"/>
                    <w:bCs/>
                    <w:sz w:val="22"/>
                    <w:szCs w:val="22"/>
                  </w:rPr>
                  <w:t>☐</w:t>
                </w:r>
              </w:sdtContent>
            </w:sdt>
            <w:r w:rsidR="00B30A77">
              <w:rPr>
                <w:rFonts w:ascii="Times New Roman" w:hAnsi="Times New Roman" w:cs="Times New Roman"/>
                <w:bCs/>
                <w:sz w:val="22"/>
                <w:szCs w:val="22"/>
              </w:rPr>
              <w:t xml:space="preserve"> No     The plan for assent is adequate</w:t>
            </w:r>
          </w:p>
          <w:p w14:paraId="4FE1158F" w14:textId="77777777" w:rsidR="00B30A77" w:rsidRPr="00A10716" w:rsidRDefault="00B30A77" w:rsidP="007D1EA4">
            <w:pPr>
              <w:tabs>
                <w:tab w:val="left" w:pos="970"/>
              </w:tabs>
              <w:spacing w:after="0"/>
              <w:rPr>
                <w:rFonts w:ascii="Times New Roman" w:hAnsi="Times New Roman" w:cs="Times New Roman"/>
                <w:bCs/>
                <w:sz w:val="22"/>
                <w:szCs w:val="22"/>
              </w:rPr>
            </w:pPr>
          </w:p>
          <w:p w14:paraId="0904E532" w14:textId="77777777" w:rsidR="00B30A77" w:rsidRPr="00683D2A" w:rsidRDefault="00B30A77" w:rsidP="007D1EA4">
            <w:pPr>
              <w:tabs>
                <w:tab w:val="left" w:pos="4488"/>
              </w:tabs>
              <w:spacing w:after="0"/>
              <w:rPr>
                <w:rFonts w:ascii="Times New Roman" w:hAnsi="Times New Roman" w:cs="Times New Roman"/>
                <w:b/>
                <w:sz w:val="16"/>
                <w:szCs w:val="16"/>
              </w:rPr>
            </w:pPr>
            <w:r>
              <w:rPr>
                <w:rFonts w:ascii="Times New Roman" w:hAnsi="Times New Roman" w:cs="Times New Roman"/>
                <w:b/>
                <w:bCs/>
                <w:sz w:val="22"/>
                <w:szCs w:val="22"/>
              </w:rPr>
              <w:t>Notes</w:t>
            </w:r>
            <w:r w:rsidRPr="00770832">
              <w:rPr>
                <w:rFonts w:ascii="Times New Roman" w:hAnsi="Times New Roman" w:cs="Times New Roman"/>
                <w:b/>
                <w:bCs/>
                <w:sz w:val="22"/>
                <w:szCs w:val="22"/>
              </w:rPr>
              <w:t>:</w:t>
            </w:r>
            <w:r w:rsidRPr="00770832">
              <w:rPr>
                <w:rFonts w:ascii="Times New Roman" w:hAnsi="Times New Roman" w:cs="Times New Roman"/>
                <w:bCs/>
                <w:sz w:val="22"/>
                <w:szCs w:val="22"/>
              </w:rPr>
              <w:t xml:space="preserve"> </w:t>
            </w:r>
            <w:sdt>
              <w:sdtPr>
                <w:rPr>
                  <w:rStyle w:val="Style1"/>
                  <w:rFonts w:ascii="Times New Roman" w:hAnsi="Times New Roman" w:cs="Times New Roman"/>
                  <w:sz w:val="22"/>
                  <w:szCs w:val="22"/>
                </w:rPr>
                <w:id w:val="1199593577"/>
                <w:placeholder>
                  <w:docPart w:val="F908F7E501F740859B4C7F0433F9E18B"/>
                </w:placeholder>
                <w:showingPlcHdr/>
              </w:sdtPr>
              <w:sdtEndPr>
                <w:rPr>
                  <w:rStyle w:val="DefaultParagraphFont"/>
                </w:rPr>
              </w:sdtEndPr>
              <w:sdtContent>
                <w:r w:rsidRPr="00A10716">
                  <w:rPr>
                    <w:rStyle w:val="PlaceholderText"/>
                    <w:rFonts w:ascii="Times New Roman" w:hAnsi="Times New Roman" w:cs="Times New Roman"/>
                    <w:sz w:val="22"/>
                    <w:szCs w:val="22"/>
                  </w:rPr>
                  <w:t>Click here to enter text.</w:t>
                </w:r>
              </w:sdtContent>
            </w:sdt>
            <w:r w:rsidRPr="00683D2A">
              <w:rPr>
                <w:rStyle w:val="Style1"/>
                <w:rFonts w:ascii="Times New Roman" w:hAnsi="Times New Roman" w:cs="Times New Roman"/>
              </w:rPr>
              <w:tab/>
            </w:r>
          </w:p>
        </w:tc>
      </w:tr>
      <w:tr w:rsidR="00B30A77" w:rsidRPr="00495C4E" w14:paraId="2A7178CC"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1250" w:type="dxa"/>
            <w:gridSpan w:val="5"/>
            <w:tcBorders>
              <w:top w:val="single" w:sz="4" w:space="0" w:color="000000"/>
            </w:tcBorders>
            <w:shd w:val="clear" w:color="auto" w:fill="auto"/>
          </w:tcPr>
          <w:p w14:paraId="7E0E9AB8" w14:textId="53E29E01" w:rsidR="00B30A77" w:rsidRPr="00A10716" w:rsidRDefault="00B30A77" w:rsidP="007D1EA4">
            <w:pPr>
              <w:pStyle w:val="TableParagraph"/>
              <w:spacing w:line="275" w:lineRule="exact"/>
              <w:jc w:val="center"/>
              <w:rPr>
                <w:b/>
                <w:spacing w:val="-2"/>
                <w:u w:val="single"/>
              </w:rPr>
            </w:pPr>
            <w:r w:rsidRPr="00A10716">
              <w:rPr>
                <w:b/>
                <w:u w:val="single"/>
              </w:rPr>
              <w:lastRenderedPageBreak/>
              <w:t>Research</w:t>
            </w:r>
            <w:r w:rsidRPr="00A10716">
              <w:rPr>
                <w:b/>
                <w:spacing w:val="-6"/>
                <w:u w:val="single"/>
              </w:rPr>
              <w:t xml:space="preserve"> </w:t>
            </w:r>
            <w:r w:rsidRPr="00A10716">
              <w:rPr>
                <w:b/>
                <w:u w:val="single"/>
              </w:rPr>
              <w:t>involving</w:t>
            </w:r>
            <w:r w:rsidRPr="00A10716">
              <w:rPr>
                <w:b/>
                <w:spacing w:val="-5"/>
                <w:u w:val="single"/>
              </w:rPr>
              <w:t xml:space="preserve"> </w:t>
            </w:r>
            <w:r w:rsidRPr="00D15A9D">
              <w:rPr>
                <w:b/>
                <w:spacing w:val="-2"/>
                <w:u w:val="single"/>
              </w:rPr>
              <w:t>Children</w:t>
            </w:r>
            <w:r w:rsidR="00743981">
              <w:rPr>
                <w:b/>
                <w:spacing w:val="-2"/>
                <w:u w:val="single"/>
              </w:rPr>
              <w:t xml:space="preserve"> (Section A.2.</w:t>
            </w:r>
            <w:r w:rsidR="00B7241B">
              <w:rPr>
                <w:b/>
                <w:spacing w:val="-2"/>
                <w:u w:val="single"/>
              </w:rPr>
              <w:t>4</w:t>
            </w:r>
            <w:r w:rsidR="00743981">
              <w:rPr>
                <w:b/>
                <w:spacing w:val="-2"/>
                <w:u w:val="single"/>
              </w:rPr>
              <w:t xml:space="preserve"> in IRBIS)</w:t>
            </w:r>
          </w:p>
          <w:p w14:paraId="11528DD1" w14:textId="449F6760" w:rsidR="00B30A77" w:rsidRPr="00A10716" w:rsidRDefault="004063CF" w:rsidP="007D1EA4">
            <w:pPr>
              <w:pStyle w:val="TableParagraph"/>
              <w:spacing w:line="275" w:lineRule="exact"/>
              <w:ind w:left="0"/>
              <w:rPr>
                <w:b/>
              </w:rPr>
            </w:pPr>
            <w:sdt>
              <w:sdtPr>
                <w:rPr>
                  <w:rFonts w:ascii="Segoe UI Symbol" w:eastAsia="MS Gothic" w:hAnsi="Segoe UI Symbol" w:cs="Segoe UI Symbol"/>
                </w:rPr>
                <w:id w:val="-1087687137"/>
                <w14:checkbox>
                  <w14:checked w14:val="0"/>
                  <w14:checkedState w14:val="2612" w14:font="MS Gothic"/>
                  <w14:uncheckedState w14:val="2610" w14:font="MS Gothic"/>
                </w14:checkbox>
              </w:sdtPr>
              <w:sdtEndPr/>
              <w:sdtContent>
                <w:r w:rsidR="00334173">
                  <w:rPr>
                    <w:rFonts w:ascii="MS Gothic" w:eastAsia="MS Gothic" w:hAnsi="MS Gothic" w:cs="Segoe UI Symbol" w:hint="eastAsia"/>
                  </w:rPr>
                  <w:t>☐</w:t>
                </w:r>
              </w:sdtContent>
            </w:sdt>
            <w:r w:rsidR="00B30A77" w:rsidRPr="00D15A9D">
              <w:t xml:space="preserve"> N/A, or </w:t>
            </w:r>
          </w:p>
          <w:p w14:paraId="27173FE7" w14:textId="77777777" w:rsidR="00B30A77" w:rsidRPr="00A10716" w:rsidRDefault="004063CF" w:rsidP="007D1EA4">
            <w:pPr>
              <w:pStyle w:val="TableParagraph"/>
              <w:tabs>
                <w:tab w:val="left" w:pos="160"/>
              </w:tabs>
              <w:spacing w:before="3"/>
              <w:ind w:left="0"/>
            </w:pPr>
            <w:sdt>
              <w:sdtPr>
                <w:rPr>
                  <w:bCs/>
                </w:rPr>
                <w:id w:val="547574386"/>
                <w14:checkbox>
                  <w14:checked w14:val="0"/>
                  <w14:checkedState w14:val="2612" w14:font="MS Gothic"/>
                  <w14:uncheckedState w14:val="2610" w14:font="MS Gothic"/>
                </w14:checkbox>
              </w:sdtPr>
              <w:sdtEndPr/>
              <w:sdtContent>
                <w:r w:rsidR="00B30A77" w:rsidRPr="00A10716">
                  <w:rPr>
                    <w:rFonts w:ascii="MS Gothic" w:eastAsia="MS Gothic" w:hAnsi="MS Gothic"/>
                    <w:bCs/>
                  </w:rPr>
                  <w:t>☐</w:t>
                </w:r>
              </w:sdtContent>
            </w:sdt>
            <w:r w:rsidR="00B30A77">
              <w:rPr>
                <w:b/>
              </w:rPr>
              <w:t xml:space="preserve"> </w:t>
            </w:r>
            <w:r w:rsidR="00B30A77" w:rsidRPr="00A10716">
              <w:rPr>
                <w:b/>
              </w:rPr>
              <w:t>46.404/50.51</w:t>
            </w:r>
            <w:r w:rsidR="00B30A77" w:rsidRPr="00A10716">
              <w:t>,</w:t>
            </w:r>
            <w:r w:rsidR="00B30A77" w:rsidRPr="00A10716">
              <w:rPr>
                <w:spacing w:val="-2"/>
              </w:rPr>
              <w:t xml:space="preserve"> </w:t>
            </w:r>
            <w:r w:rsidR="00B30A77" w:rsidRPr="00A10716">
              <w:t>Research</w:t>
            </w:r>
            <w:r w:rsidR="00B30A77" w:rsidRPr="00A10716">
              <w:rPr>
                <w:spacing w:val="-1"/>
              </w:rPr>
              <w:t xml:space="preserve"> </w:t>
            </w:r>
            <w:r w:rsidR="00B30A77" w:rsidRPr="00A10716">
              <w:t>not</w:t>
            </w:r>
            <w:r w:rsidR="00B30A77" w:rsidRPr="00A10716">
              <w:rPr>
                <w:spacing w:val="-1"/>
              </w:rPr>
              <w:t xml:space="preserve"> </w:t>
            </w:r>
            <w:r w:rsidR="00B30A77" w:rsidRPr="00A10716">
              <w:t>involving</w:t>
            </w:r>
            <w:r w:rsidR="00B30A77" w:rsidRPr="00A10716">
              <w:rPr>
                <w:spacing w:val="-1"/>
              </w:rPr>
              <w:t xml:space="preserve"> </w:t>
            </w:r>
            <w:r w:rsidR="00B30A77" w:rsidRPr="00A10716">
              <w:t>greater</w:t>
            </w:r>
            <w:r w:rsidR="00B30A77" w:rsidRPr="00A10716">
              <w:rPr>
                <w:spacing w:val="-3"/>
              </w:rPr>
              <w:t xml:space="preserve"> </w:t>
            </w:r>
            <w:r w:rsidR="00B30A77" w:rsidRPr="00A10716">
              <w:t>than</w:t>
            </w:r>
            <w:r w:rsidR="00B30A77" w:rsidRPr="00A10716">
              <w:rPr>
                <w:spacing w:val="-2"/>
              </w:rPr>
              <w:t xml:space="preserve"> </w:t>
            </w:r>
            <w:r w:rsidR="00B30A77" w:rsidRPr="00A10716">
              <w:t>minimal</w:t>
            </w:r>
            <w:r w:rsidR="00B30A77" w:rsidRPr="00A10716">
              <w:rPr>
                <w:spacing w:val="-1"/>
              </w:rPr>
              <w:t xml:space="preserve"> </w:t>
            </w:r>
            <w:r w:rsidR="00B30A77" w:rsidRPr="00A10716">
              <w:t>risk.</w:t>
            </w:r>
            <w:r w:rsidR="00B30A77" w:rsidRPr="00A10716">
              <w:rPr>
                <w:spacing w:val="-1"/>
              </w:rPr>
              <w:t xml:space="preserve"> </w:t>
            </w:r>
            <w:r w:rsidR="00B30A77" w:rsidRPr="00A10716">
              <w:t>(1</w:t>
            </w:r>
            <w:r w:rsidR="00B30A77" w:rsidRPr="00A10716">
              <w:rPr>
                <w:spacing w:val="1"/>
              </w:rPr>
              <w:t xml:space="preserve"> </w:t>
            </w:r>
            <w:r w:rsidR="00B30A77" w:rsidRPr="00A10716">
              <w:t>parent’s</w:t>
            </w:r>
            <w:r w:rsidR="00B30A77" w:rsidRPr="00A10716">
              <w:rPr>
                <w:spacing w:val="-1"/>
              </w:rPr>
              <w:t xml:space="preserve"> </w:t>
            </w:r>
            <w:r w:rsidR="00B30A77" w:rsidRPr="00A10716">
              <w:t>signature)</w:t>
            </w:r>
            <w:r w:rsidR="00B30A77" w:rsidRPr="00A10716">
              <w:rPr>
                <w:spacing w:val="-1"/>
              </w:rPr>
              <w:t xml:space="preserve"> </w:t>
            </w:r>
            <w:r w:rsidR="00B30A77" w:rsidRPr="00A10716">
              <w:rPr>
                <w:spacing w:val="-5"/>
                <w:u w:val="single"/>
              </w:rPr>
              <w:t>OR</w:t>
            </w:r>
          </w:p>
          <w:p w14:paraId="41FB4481" w14:textId="77777777" w:rsidR="00B30A77" w:rsidRDefault="004063CF" w:rsidP="007D1EA4">
            <w:pPr>
              <w:pStyle w:val="TableParagraph"/>
              <w:tabs>
                <w:tab w:val="left" w:pos="408"/>
              </w:tabs>
              <w:spacing w:before="2"/>
              <w:ind w:left="0" w:right="355"/>
            </w:pPr>
            <w:sdt>
              <w:sdtPr>
                <w:rPr>
                  <w:bCs/>
                </w:rPr>
                <w:id w:val="42572446"/>
                <w14:checkbox>
                  <w14:checked w14:val="0"/>
                  <w14:checkedState w14:val="2612" w14:font="MS Gothic"/>
                  <w14:uncheckedState w14:val="2610" w14:font="MS Gothic"/>
                </w14:checkbox>
              </w:sdtPr>
              <w:sdtEndPr/>
              <w:sdtContent>
                <w:r w:rsidR="00B30A77" w:rsidRPr="00A10716">
                  <w:rPr>
                    <w:rFonts w:ascii="MS Gothic" w:eastAsia="MS Gothic" w:hAnsi="MS Gothic"/>
                    <w:bCs/>
                  </w:rPr>
                  <w:t>☐</w:t>
                </w:r>
              </w:sdtContent>
            </w:sdt>
            <w:r w:rsidR="00B30A77">
              <w:rPr>
                <w:b/>
              </w:rPr>
              <w:t xml:space="preserve"> </w:t>
            </w:r>
            <w:r w:rsidR="00B30A77" w:rsidRPr="00A10716">
              <w:rPr>
                <w:b/>
              </w:rPr>
              <w:t>46.405/50.52</w:t>
            </w:r>
            <w:r w:rsidR="00B30A77" w:rsidRPr="00A10716">
              <w:t>,</w:t>
            </w:r>
            <w:r w:rsidR="00B30A77" w:rsidRPr="00A10716">
              <w:rPr>
                <w:spacing w:val="-3"/>
              </w:rPr>
              <w:t xml:space="preserve"> </w:t>
            </w:r>
            <w:r w:rsidR="00B30A77" w:rsidRPr="00A10716">
              <w:t>Research</w:t>
            </w:r>
            <w:r w:rsidR="00B30A77" w:rsidRPr="00A10716">
              <w:rPr>
                <w:spacing w:val="-3"/>
              </w:rPr>
              <w:t xml:space="preserve"> </w:t>
            </w:r>
            <w:r w:rsidR="00B30A77" w:rsidRPr="00A10716">
              <w:t>involving</w:t>
            </w:r>
            <w:r w:rsidR="00B30A77" w:rsidRPr="00A10716">
              <w:rPr>
                <w:spacing w:val="-3"/>
              </w:rPr>
              <w:t xml:space="preserve"> </w:t>
            </w:r>
            <w:r w:rsidR="00B30A77" w:rsidRPr="00A10716">
              <w:t>greater</w:t>
            </w:r>
            <w:r w:rsidR="00B30A77" w:rsidRPr="00A10716">
              <w:rPr>
                <w:spacing w:val="-5"/>
              </w:rPr>
              <w:t xml:space="preserve"> </w:t>
            </w:r>
            <w:r w:rsidR="00B30A77" w:rsidRPr="00A10716">
              <w:t>than</w:t>
            </w:r>
            <w:r w:rsidR="00B30A77" w:rsidRPr="00A10716">
              <w:rPr>
                <w:spacing w:val="-2"/>
              </w:rPr>
              <w:t xml:space="preserve"> </w:t>
            </w:r>
            <w:r w:rsidR="00B30A77" w:rsidRPr="00A10716">
              <w:t>minimal</w:t>
            </w:r>
            <w:r w:rsidR="00B30A77" w:rsidRPr="00A10716">
              <w:rPr>
                <w:spacing w:val="-3"/>
              </w:rPr>
              <w:t xml:space="preserve"> </w:t>
            </w:r>
            <w:r w:rsidR="00B30A77" w:rsidRPr="00A10716">
              <w:t>risk</w:t>
            </w:r>
            <w:r w:rsidR="00B30A77" w:rsidRPr="00A10716">
              <w:rPr>
                <w:spacing w:val="-3"/>
              </w:rPr>
              <w:t xml:space="preserve"> </w:t>
            </w:r>
            <w:r w:rsidR="00B30A77" w:rsidRPr="00A10716">
              <w:t>but</w:t>
            </w:r>
            <w:r w:rsidR="00B30A77" w:rsidRPr="00A10716">
              <w:rPr>
                <w:spacing w:val="-3"/>
              </w:rPr>
              <w:t xml:space="preserve"> </w:t>
            </w:r>
            <w:r w:rsidR="00B30A77" w:rsidRPr="00A10716">
              <w:t>presenting</w:t>
            </w:r>
            <w:r w:rsidR="00B30A77" w:rsidRPr="00A10716">
              <w:rPr>
                <w:spacing w:val="-3"/>
              </w:rPr>
              <w:t xml:space="preserve"> </w:t>
            </w:r>
            <w:r w:rsidR="00B30A77" w:rsidRPr="00A10716">
              <w:t>the</w:t>
            </w:r>
            <w:r w:rsidR="00B30A77" w:rsidRPr="00A10716">
              <w:rPr>
                <w:spacing w:val="-3"/>
              </w:rPr>
              <w:t xml:space="preserve"> </w:t>
            </w:r>
            <w:r w:rsidR="00B30A77" w:rsidRPr="00A10716">
              <w:t>prospect</w:t>
            </w:r>
            <w:r w:rsidR="00B30A77" w:rsidRPr="00A10716">
              <w:rPr>
                <w:spacing w:val="-3"/>
              </w:rPr>
              <w:t xml:space="preserve"> </w:t>
            </w:r>
            <w:r w:rsidR="00B30A77" w:rsidRPr="00A10716">
              <w:t>of</w:t>
            </w:r>
            <w:r w:rsidR="00B30A77" w:rsidRPr="00A10716">
              <w:rPr>
                <w:spacing w:val="-3"/>
              </w:rPr>
              <w:t xml:space="preserve"> </w:t>
            </w:r>
            <w:r w:rsidR="00B30A77" w:rsidRPr="00A10716">
              <w:t>direct</w:t>
            </w:r>
            <w:r w:rsidR="00B30A77" w:rsidRPr="00A10716">
              <w:rPr>
                <w:spacing w:val="-1"/>
              </w:rPr>
              <w:t xml:space="preserve"> </w:t>
            </w:r>
            <w:r w:rsidR="00B30A77" w:rsidRPr="00A10716">
              <w:t>benefit</w:t>
            </w:r>
            <w:r w:rsidR="00B30A77" w:rsidRPr="00A10716">
              <w:rPr>
                <w:spacing w:val="-3"/>
              </w:rPr>
              <w:t xml:space="preserve"> </w:t>
            </w:r>
            <w:r w:rsidR="00B30A77" w:rsidRPr="00A10716">
              <w:t>to</w:t>
            </w:r>
            <w:r w:rsidR="00B30A77" w:rsidRPr="00A10716">
              <w:rPr>
                <w:spacing w:val="-3"/>
              </w:rPr>
              <w:t xml:space="preserve"> </w:t>
            </w:r>
            <w:r w:rsidR="00B30A77" w:rsidRPr="00A10716">
              <w:t xml:space="preserve">the </w:t>
            </w:r>
            <w:r w:rsidR="00B30A77">
              <w:t xml:space="preserve">   </w:t>
            </w:r>
          </w:p>
          <w:p w14:paraId="5F7FDC8E" w14:textId="77777777" w:rsidR="00B30A77" w:rsidRPr="00A10716" w:rsidRDefault="00B30A77" w:rsidP="007D1EA4">
            <w:pPr>
              <w:pStyle w:val="TableParagraph"/>
              <w:tabs>
                <w:tab w:val="left" w:pos="408"/>
              </w:tabs>
              <w:spacing w:before="2"/>
              <w:ind w:left="245" w:right="355" w:hanging="245"/>
            </w:pPr>
            <w:r>
              <w:t xml:space="preserve">     </w:t>
            </w:r>
            <w:r w:rsidRPr="00A10716">
              <w:t>individual subjects.</w:t>
            </w:r>
            <w:r w:rsidRPr="00A10716">
              <w:rPr>
                <w:spacing w:val="40"/>
              </w:rPr>
              <w:t xml:space="preserve"> </w:t>
            </w:r>
            <w:r w:rsidRPr="00A10716">
              <w:t xml:space="preserve">(1 parent’s signature) </w:t>
            </w:r>
            <w:r w:rsidRPr="00A10716">
              <w:rPr>
                <w:u w:val="single"/>
              </w:rPr>
              <w:t>OR</w:t>
            </w:r>
          </w:p>
          <w:p w14:paraId="473D2FAB" w14:textId="77777777" w:rsidR="00B30A77" w:rsidRDefault="004063CF" w:rsidP="007D1EA4">
            <w:pPr>
              <w:pStyle w:val="TableParagraph"/>
              <w:tabs>
                <w:tab w:val="left" w:pos="408"/>
              </w:tabs>
              <w:spacing w:before="5"/>
              <w:ind w:left="0" w:right="743"/>
            </w:pPr>
            <w:sdt>
              <w:sdtPr>
                <w:rPr>
                  <w:bCs/>
                </w:rPr>
                <w:id w:val="286780742"/>
                <w14:checkbox>
                  <w14:checked w14:val="0"/>
                  <w14:checkedState w14:val="2612" w14:font="MS Gothic"/>
                  <w14:uncheckedState w14:val="2610" w14:font="MS Gothic"/>
                </w14:checkbox>
              </w:sdtPr>
              <w:sdtEndPr/>
              <w:sdtContent>
                <w:r w:rsidR="00B30A77" w:rsidRPr="00A10716">
                  <w:rPr>
                    <w:rFonts w:ascii="MS Gothic" w:eastAsia="MS Gothic" w:hAnsi="MS Gothic"/>
                    <w:bCs/>
                  </w:rPr>
                  <w:t>☐</w:t>
                </w:r>
              </w:sdtContent>
            </w:sdt>
            <w:r w:rsidR="00B30A77">
              <w:rPr>
                <w:b/>
              </w:rPr>
              <w:t xml:space="preserve"> </w:t>
            </w:r>
            <w:r w:rsidR="00B30A77" w:rsidRPr="00A10716">
              <w:rPr>
                <w:b/>
              </w:rPr>
              <w:t>46.406/50.53</w:t>
            </w:r>
            <w:r w:rsidR="00B30A77" w:rsidRPr="00A10716">
              <w:t>,</w:t>
            </w:r>
            <w:r w:rsidR="00B30A77" w:rsidRPr="00A10716">
              <w:rPr>
                <w:spacing w:val="-3"/>
              </w:rPr>
              <w:t xml:space="preserve"> </w:t>
            </w:r>
            <w:r w:rsidR="00B30A77" w:rsidRPr="00A10716">
              <w:t>Research</w:t>
            </w:r>
            <w:r w:rsidR="00B30A77" w:rsidRPr="00A10716">
              <w:rPr>
                <w:spacing w:val="-3"/>
              </w:rPr>
              <w:t xml:space="preserve"> </w:t>
            </w:r>
            <w:r w:rsidR="00B30A77" w:rsidRPr="00A10716">
              <w:t>involving</w:t>
            </w:r>
            <w:r w:rsidR="00B30A77" w:rsidRPr="00A10716">
              <w:rPr>
                <w:spacing w:val="-3"/>
              </w:rPr>
              <w:t xml:space="preserve"> </w:t>
            </w:r>
            <w:r w:rsidR="00B30A77" w:rsidRPr="00A10716">
              <w:t>greater</w:t>
            </w:r>
            <w:r w:rsidR="00B30A77" w:rsidRPr="00A10716">
              <w:rPr>
                <w:spacing w:val="-5"/>
              </w:rPr>
              <w:t xml:space="preserve"> </w:t>
            </w:r>
            <w:r w:rsidR="00B30A77" w:rsidRPr="00A10716">
              <w:t>than</w:t>
            </w:r>
            <w:r w:rsidR="00B30A77" w:rsidRPr="00A10716">
              <w:rPr>
                <w:spacing w:val="-2"/>
              </w:rPr>
              <w:t xml:space="preserve"> </w:t>
            </w:r>
            <w:r w:rsidR="00B30A77" w:rsidRPr="00A10716">
              <w:t>minimal</w:t>
            </w:r>
            <w:r w:rsidR="00B30A77" w:rsidRPr="00A10716">
              <w:rPr>
                <w:spacing w:val="-3"/>
              </w:rPr>
              <w:t xml:space="preserve"> </w:t>
            </w:r>
            <w:r w:rsidR="00B30A77" w:rsidRPr="00A10716">
              <w:t>risk</w:t>
            </w:r>
            <w:r w:rsidR="00B30A77" w:rsidRPr="00A10716">
              <w:rPr>
                <w:spacing w:val="-3"/>
              </w:rPr>
              <w:t xml:space="preserve"> </w:t>
            </w:r>
            <w:r w:rsidR="00B30A77" w:rsidRPr="00A10716">
              <w:t>and</w:t>
            </w:r>
            <w:r w:rsidR="00B30A77" w:rsidRPr="00A10716">
              <w:rPr>
                <w:spacing w:val="-3"/>
              </w:rPr>
              <w:t xml:space="preserve"> </w:t>
            </w:r>
            <w:r w:rsidR="00B30A77" w:rsidRPr="00A10716">
              <w:t>no</w:t>
            </w:r>
            <w:r w:rsidR="00B30A77" w:rsidRPr="00A10716">
              <w:rPr>
                <w:spacing w:val="-1"/>
              </w:rPr>
              <w:t xml:space="preserve"> </w:t>
            </w:r>
            <w:r w:rsidR="00B30A77" w:rsidRPr="00A10716">
              <w:t>prospect</w:t>
            </w:r>
            <w:r w:rsidR="00B30A77" w:rsidRPr="00A10716">
              <w:rPr>
                <w:spacing w:val="-3"/>
              </w:rPr>
              <w:t xml:space="preserve"> </w:t>
            </w:r>
            <w:r w:rsidR="00B30A77" w:rsidRPr="00A10716">
              <w:t>of</w:t>
            </w:r>
            <w:r w:rsidR="00B30A77" w:rsidRPr="00A10716">
              <w:rPr>
                <w:spacing w:val="-3"/>
              </w:rPr>
              <w:t xml:space="preserve"> </w:t>
            </w:r>
            <w:r w:rsidR="00B30A77" w:rsidRPr="00A10716">
              <w:t>direct</w:t>
            </w:r>
            <w:r w:rsidR="00B30A77" w:rsidRPr="00A10716">
              <w:rPr>
                <w:spacing w:val="-3"/>
              </w:rPr>
              <w:t xml:space="preserve"> </w:t>
            </w:r>
            <w:r w:rsidR="00B30A77" w:rsidRPr="00A10716">
              <w:t>benefit</w:t>
            </w:r>
            <w:r w:rsidR="00B30A77" w:rsidRPr="00A10716">
              <w:rPr>
                <w:spacing w:val="-3"/>
              </w:rPr>
              <w:t xml:space="preserve"> </w:t>
            </w:r>
            <w:r w:rsidR="00B30A77" w:rsidRPr="00A10716">
              <w:t>to</w:t>
            </w:r>
            <w:r w:rsidR="00B30A77" w:rsidRPr="00A10716">
              <w:rPr>
                <w:spacing w:val="-3"/>
              </w:rPr>
              <w:t xml:space="preserve"> </w:t>
            </w:r>
            <w:r w:rsidR="00B30A77" w:rsidRPr="00A10716">
              <w:t xml:space="preserve">individual </w:t>
            </w:r>
            <w:r w:rsidR="00B30A77">
              <w:t xml:space="preserve">   </w:t>
            </w:r>
          </w:p>
          <w:p w14:paraId="115A852C" w14:textId="77777777" w:rsidR="00B30A77" w:rsidRDefault="00B30A77" w:rsidP="007D1EA4">
            <w:pPr>
              <w:pStyle w:val="TableParagraph"/>
              <w:tabs>
                <w:tab w:val="left" w:pos="408"/>
              </w:tabs>
              <w:spacing w:before="5"/>
              <w:ind w:left="0" w:right="743"/>
            </w:pPr>
            <w:r>
              <w:t xml:space="preserve">    </w:t>
            </w:r>
            <w:r w:rsidRPr="00A10716">
              <w:t>subjects, but likely to yield generalizable knowledge about the subject</w:t>
            </w:r>
            <w:r>
              <w:t>’</w:t>
            </w:r>
            <w:r w:rsidRPr="00A10716">
              <w:t>s disorder or condition.</w:t>
            </w:r>
            <w:r w:rsidRPr="00A10716">
              <w:rPr>
                <w:spacing w:val="40"/>
              </w:rPr>
              <w:t xml:space="preserve"> </w:t>
            </w:r>
            <w:r w:rsidRPr="00A10716">
              <w:t xml:space="preserve">(2 parents’ </w:t>
            </w:r>
            <w:r>
              <w:t xml:space="preserve">  </w:t>
            </w:r>
          </w:p>
          <w:p w14:paraId="58B3987D" w14:textId="77777777" w:rsidR="00B30A77" w:rsidRPr="00A10716" w:rsidRDefault="00B30A77" w:rsidP="007D1EA4">
            <w:pPr>
              <w:pStyle w:val="TableParagraph"/>
              <w:tabs>
                <w:tab w:val="left" w:pos="408"/>
              </w:tabs>
              <w:spacing w:before="5"/>
              <w:ind w:left="0" w:right="743"/>
            </w:pPr>
            <w:r>
              <w:t xml:space="preserve">    </w:t>
            </w:r>
            <w:r w:rsidRPr="00A10716">
              <w:rPr>
                <w:spacing w:val="-2"/>
              </w:rPr>
              <w:t>signatures)</w:t>
            </w:r>
          </w:p>
          <w:p w14:paraId="7CEDD364" w14:textId="77777777" w:rsidR="00B30A77" w:rsidRDefault="004063CF" w:rsidP="007D1EA4">
            <w:pPr>
              <w:pStyle w:val="TableParagraph"/>
              <w:tabs>
                <w:tab w:val="left" w:pos="408"/>
              </w:tabs>
              <w:spacing w:before="4"/>
              <w:ind w:left="0" w:right="689"/>
            </w:pPr>
            <w:sdt>
              <w:sdtPr>
                <w:rPr>
                  <w:bCs/>
                </w:rPr>
                <w:id w:val="-1296450937"/>
                <w14:checkbox>
                  <w14:checked w14:val="0"/>
                  <w14:checkedState w14:val="2612" w14:font="MS Gothic"/>
                  <w14:uncheckedState w14:val="2610" w14:font="MS Gothic"/>
                </w14:checkbox>
              </w:sdtPr>
              <w:sdtEndPr/>
              <w:sdtContent>
                <w:r w:rsidR="00B30A77" w:rsidRPr="00A10716">
                  <w:rPr>
                    <w:rFonts w:ascii="MS Gothic" w:eastAsia="MS Gothic" w:hAnsi="MS Gothic"/>
                    <w:bCs/>
                  </w:rPr>
                  <w:t>☐</w:t>
                </w:r>
              </w:sdtContent>
            </w:sdt>
            <w:r w:rsidR="00B30A77">
              <w:rPr>
                <w:b/>
              </w:rPr>
              <w:t xml:space="preserve"> </w:t>
            </w:r>
            <w:r w:rsidR="00B30A77" w:rsidRPr="00A10716">
              <w:rPr>
                <w:b/>
              </w:rPr>
              <w:t>46.407/50.54</w:t>
            </w:r>
            <w:r w:rsidR="00B30A77" w:rsidRPr="00A10716">
              <w:t>,</w:t>
            </w:r>
            <w:r w:rsidR="00B30A77" w:rsidRPr="00A10716">
              <w:rPr>
                <w:spacing w:val="-4"/>
              </w:rPr>
              <w:t xml:space="preserve"> </w:t>
            </w:r>
            <w:r w:rsidR="00B30A77" w:rsidRPr="00A10716">
              <w:t>Research</w:t>
            </w:r>
            <w:r w:rsidR="00B30A77" w:rsidRPr="00A10716">
              <w:rPr>
                <w:spacing w:val="-4"/>
              </w:rPr>
              <w:t xml:space="preserve"> </w:t>
            </w:r>
            <w:r w:rsidR="00B30A77" w:rsidRPr="00A10716">
              <w:t>not</w:t>
            </w:r>
            <w:r w:rsidR="00B30A77" w:rsidRPr="00A10716">
              <w:rPr>
                <w:spacing w:val="-4"/>
              </w:rPr>
              <w:t xml:space="preserve"> </w:t>
            </w:r>
            <w:r w:rsidR="00B30A77" w:rsidRPr="00A10716">
              <w:t>otherwise</w:t>
            </w:r>
            <w:r w:rsidR="00B30A77" w:rsidRPr="00A10716">
              <w:rPr>
                <w:spacing w:val="-4"/>
              </w:rPr>
              <w:t xml:space="preserve"> </w:t>
            </w:r>
            <w:r w:rsidR="00B30A77" w:rsidRPr="00A10716">
              <w:t>approvable</w:t>
            </w:r>
            <w:r w:rsidR="00B30A77" w:rsidRPr="00A10716">
              <w:rPr>
                <w:spacing w:val="-4"/>
              </w:rPr>
              <w:t xml:space="preserve"> </w:t>
            </w:r>
            <w:r w:rsidR="00B30A77" w:rsidRPr="00A10716">
              <w:t>which</w:t>
            </w:r>
            <w:r w:rsidR="00B30A77" w:rsidRPr="00A10716">
              <w:rPr>
                <w:spacing w:val="-4"/>
              </w:rPr>
              <w:t xml:space="preserve"> </w:t>
            </w:r>
            <w:r w:rsidR="00B30A77" w:rsidRPr="00A10716">
              <w:t>presents</w:t>
            </w:r>
            <w:r w:rsidR="00B30A77" w:rsidRPr="00A10716">
              <w:rPr>
                <w:spacing w:val="-4"/>
              </w:rPr>
              <w:t xml:space="preserve"> </w:t>
            </w:r>
            <w:r w:rsidR="00B30A77" w:rsidRPr="00A10716">
              <w:t>an</w:t>
            </w:r>
            <w:r w:rsidR="00B30A77" w:rsidRPr="00A10716">
              <w:rPr>
                <w:spacing w:val="-4"/>
              </w:rPr>
              <w:t xml:space="preserve"> </w:t>
            </w:r>
            <w:r w:rsidR="00B30A77" w:rsidRPr="00A10716">
              <w:t>opportunity</w:t>
            </w:r>
            <w:r w:rsidR="00B30A77" w:rsidRPr="00A10716">
              <w:rPr>
                <w:spacing w:val="-4"/>
              </w:rPr>
              <w:t xml:space="preserve"> </w:t>
            </w:r>
            <w:r w:rsidR="00B30A77" w:rsidRPr="00A10716">
              <w:t>to</w:t>
            </w:r>
            <w:r w:rsidR="00B30A77" w:rsidRPr="00A10716">
              <w:rPr>
                <w:spacing w:val="-1"/>
              </w:rPr>
              <w:t xml:space="preserve"> </w:t>
            </w:r>
            <w:r w:rsidR="00B30A77" w:rsidRPr="00A10716">
              <w:t>understand,</w:t>
            </w:r>
            <w:r w:rsidR="00B30A77" w:rsidRPr="00A10716">
              <w:rPr>
                <w:spacing w:val="-4"/>
              </w:rPr>
              <w:t xml:space="preserve"> </w:t>
            </w:r>
            <w:r w:rsidR="00B30A77" w:rsidRPr="00A10716">
              <w:t>prevent,</w:t>
            </w:r>
            <w:r w:rsidR="00B30A77" w:rsidRPr="00A10716">
              <w:rPr>
                <w:spacing w:val="-4"/>
              </w:rPr>
              <w:t xml:space="preserve"> </w:t>
            </w:r>
            <w:r w:rsidR="00B30A77" w:rsidRPr="00A10716">
              <w:t xml:space="preserve">or </w:t>
            </w:r>
            <w:r w:rsidR="00B30A77">
              <w:t xml:space="preserve">  </w:t>
            </w:r>
          </w:p>
          <w:p w14:paraId="4AD39751" w14:textId="77777777" w:rsidR="00B30A77" w:rsidRPr="00A10716" w:rsidRDefault="00B30A77" w:rsidP="007D1EA4">
            <w:pPr>
              <w:pStyle w:val="TableParagraph"/>
              <w:tabs>
                <w:tab w:val="left" w:pos="408"/>
              </w:tabs>
              <w:spacing w:before="4"/>
              <w:ind w:left="0" w:right="689"/>
            </w:pPr>
            <w:r>
              <w:t xml:space="preserve">     </w:t>
            </w:r>
            <w:r w:rsidRPr="00A10716">
              <w:t>alleviate a serious problem affecting the health or welfare of children.</w:t>
            </w:r>
          </w:p>
          <w:p w14:paraId="3260DF29" w14:textId="77777777" w:rsidR="00B30A77" w:rsidRPr="00A10716" w:rsidRDefault="00B30A77" w:rsidP="007D1EA4">
            <w:pPr>
              <w:pStyle w:val="TableParagraph"/>
              <w:spacing w:before="2"/>
              <w:ind w:left="0"/>
            </w:pPr>
            <w:r>
              <w:t xml:space="preserve">     </w:t>
            </w:r>
            <w:r w:rsidRPr="00A10716">
              <w:t>AND,</w:t>
            </w:r>
            <w:r w:rsidRPr="00A10716">
              <w:rPr>
                <w:spacing w:val="-3"/>
              </w:rPr>
              <w:t xml:space="preserve"> </w:t>
            </w:r>
            <w:r w:rsidRPr="00A10716">
              <w:t>if</w:t>
            </w:r>
            <w:r w:rsidRPr="00A10716">
              <w:rPr>
                <w:spacing w:val="-2"/>
              </w:rPr>
              <w:t xml:space="preserve"> applicable↓</w:t>
            </w:r>
          </w:p>
          <w:p w14:paraId="495DEE7A" w14:textId="77777777" w:rsidR="00B30A77" w:rsidRDefault="004063CF" w:rsidP="007D1EA4">
            <w:pPr>
              <w:pStyle w:val="TableParagraph"/>
              <w:tabs>
                <w:tab w:val="left" w:pos="408"/>
              </w:tabs>
              <w:spacing w:before="1"/>
              <w:ind w:left="0" w:right="165"/>
              <w:rPr>
                <w:spacing w:val="-2"/>
              </w:rPr>
            </w:pPr>
            <w:sdt>
              <w:sdtPr>
                <w:rPr>
                  <w:bCs/>
                </w:rPr>
                <w:id w:val="-808859502"/>
                <w14:checkbox>
                  <w14:checked w14:val="0"/>
                  <w14:checkedState w14:val="2612" w14:font="MS Gothic"/>
                  <w14:uncheckedState w14:val="2610" w14:font="MS Gothic"/>
                </w14:checkbox>
              </w:sdtPr>
              <w:sdtEndPr/>
              <w:sdtContent>
                <w:r w:rsidR="00B30A77" w:rsidRPr="00A10716">
                  <w:rPr>
                    <w:rFonts w:ascii="MS Gothic" w:eastAsia="MS Gothic" w:hAnsi="MS Gothic"/>
                    <w:bCs/>
                  </w:rPr>
                  <w:t>☐</w:t>
                </w:r>
              </w:sdtContent>
            </w:sdt>
            <w:r w:rsidR="00B30A77">
              <w:rPr>
                <w:b/>
              </w:rPr>
              <w:t xml:space="preserve"> </w:t>
            </w:r>
            <w:r w:rsidR="00B30A77" w:rsidRPr="00A10716">
              <w:rPr>
                <w:b/>
              </w:rPr>
              <w:t xml:space="preserve">46.409/50.56, </w:t>
            </w:r>
            <w:r w:rsidR="00B30A77" w:rsidRPr="00A10716">
              <w:t>Children who are wards of the state or any other agency, institution, or entity can be included if research</w:t>
            </w:r>
            <w:r w:rsidR="00B30A77" w:rsidRPr="00A10716">
              <w:rPr>
                <w:spacing w:val="-2"/>
              </w:rPr>
              <w:t xml:space="preserve"> </w:t>
            </w:r>
            <w:r w:rsidR="00B30A77">
              <w:rPr>
                <w:spacing w:val="-2"/>
              </w:rPr>
              <w:t xml:space="preserve">  </w:t>
            </w:r>
          </w:p>
          <w:p w14:paraId="33929C35" w14:textId="77777777" w:rsidR="00B30A77" w:rsidRDefault="00B30A77" w:rsidP="007D1EA4">
            <w:pPr>
              <w:pStyle w:val="TableParagraph"/>
              <w:tabs>
                <w:tab w:val="left" w:pos="408"/>
              </w:tabs>
              <w:spacing w:before="1"/>
              <w:ind w:left="0" w:right="165"/>
            </w:pPr>
            <w:r>
              <w:rPr>
                <w:spacing w:val="-2"/>
              </w:rPr>
              <w:t xml:space="preserve">     </w:t>
            </w:r>
            <w:r w:rsidRPr="00A10716">
              <w:t>is</w:t>
            </w:r>
            <w:r w:rsidRPr="00A10716">
              <w:rPr>
                <w:spacing w:val="-2"/>
              </w:rPr>
              <w:t xml:space="preserve"> </w:t>
            </w:r>
            <w:r w:rsidRPr="00A10716">
              <w:t>related</w:t>
            </w:r>
            <w:r w:rsidRPr="00A10716">
              <w:rPr>
                <w:spacing w:val="-2"/>
              </w:rPr>
              <w:t xml:space="preserve"> </w:t>
            </w:r>
            <w:r w:rsidRPr="00A10716">
              <w:t>to</w:t>
            </w:r>
            <w:r w:rsidRPr="00A10716">
              <w:rPr>
                <w:spacing w:val="-1"/>
              </w:rPr>
              <w:t xml:space="preserve"> </w:t>
            </w:r>
            <w:r w:rsidRPr="00A10716">
              <w:t>status</w:t>
            </w:r>
            <w:r w:rsidRPr="00A10716">
              <w:rPr>
                <w:spacing w:val="-2"/>
              </w:rPr>
              <w:t xml:space="preserve"> </w:t>
            </w:r>
            <w:r w:rsidRPr="00A10716">
              <w:t>as</w:t>
            </w:r>
            <w:r w:rsidRPr="00A10716">
              <w:rPr>
                <w:spacing w:val="-2"/>
              </w:rPr>
              <w:t xml:space="preserve"> </w:t>
            </w:r>
            <w:r w:rsidRPr="00A10716">
              <w:t>Ward</w:t>
            </w:r>
            <w:r w:rsidRPr="00A10716">
              <w:rPr>
                <w:spacing w:val="-1"/>
              </w:rPr>
              <w:t xml:space="preserve"> </w:t>
            </w:r>
            <w:r w:rsidRPr="00A10716">
              <w:t>OR</w:t>
            </w:r>
            <w:r w:rsidRPr="00A10716">
              <w:rPr>
                <w:spacing w:val="-2"/>
              </w:rPr>
              <w:t xml:space="preserve"> </w:t>
            </w:r>
            <w:r w:rsidRPr="00A10716">
              <w:t>Conducted</w:t>
            </w:r>
            <w:r w:rsidRPr="00A10716">
              <w:rPr>
                <w:spacing w:val="-2"/>
              </w:rPr>
              <w:t xml:space="preserve"> </w:t>
            </w:r>
            <w:r w:rsidRPr="00A10716">
              <w:t>in</w:t>
            </w:r>
            <w:r w:rsidRPr="00A10716">
              <w:rPr>
                <w:spacing w:val="-2"/>
              </w:rPr>
              <w:t xml:space="preserve"> </w:t>
            </w:r>
            <w:r w:rsidRPr="00A10716">
              <w:t>Schools,</w:t>
            </w:r>
            <w:r w:rsidRPr="00A10716">
              <w:rPr>
                <w:spacing w:val="-2"/>
              </w:rPr>
              <w:t xml:space="preserve"> </w:t>
            </w:r>
            <w:r w:rsidRPr="00A10716">
              <w:t>Hospitals,</w:t>
            </w:r>
            <w:r w:rsidRPr="00A10716">
              <w:rPr>
                <w:spacing w:val="-2"/>
              </w:rPr>
              <w:t xml:space="preserve"> </w:t>
            </w:r>
            <w:r w:rsidRPr="00A10716">
              <w:t>or</w:t>
            </w:r>
            <w:r w:rsidRPr="00A10716">
              <w:rPr>
                <w:spacing w:val="-2"/>
              </w:rPr>
              <w:t xml:space="preserve"> </w:t>
            </w:r>
            <w:r w:rsidRPr="00A10716">
              <w:t>similar</w:t>
            </w:r>
            <w:r w:rsidRPr="00A10716">
              <w:rPr>
                <w:spacing w:val="-4"/>
              </w:rPr>
              <w:t xml:space="preserve"> </w:t>
            </w:r>
            <w:r w:rsidRPr="00A10716">
              <w:t>settings</w:t>
            </w:r>
            <w:r w:rsidRPr="00A10716">
              <w:rPr>
                <w:spacing w:val="-2"/>
              </w:rPr>
              <w:t xml:space="preserve"> </w:t>
            </w:r>
            <w:r w:rsidRPr="00A10716">
              <w:t>in</w:t>
            </w:r>
            <w:r w:rsidRPr="00A10716">
              <w:rPr>
                <w:spacing w:val="-2"/>
              </w:rPr>
              <w:t xml:space="preserve"> </w:t>
            </w:r>
            <w:r w:rsidRPr="00A10716">
              <w:t>which</w:t>
            </w:r>
            <w:r w:rsidRPr="00A10716">
              <w:rPr>
                <w:spacing w:val="-2"/>
              </w:rPr>
              <w:t xml:space="preserve"> </w:t>
            </w:r>
            <w:proofErr w:type="gramStart"/>
            <w:r w:rsidRPr="00A10716">
              <w:t>a</w:t>
            </w:r>
            <w:r w:rsidRPr="00A10716">
              <w:rPr>
                <w:spacing w:val="-3"/>
              </w:rPr>
              <w:t xml:space="preserve"> </w:t>
            </w:r>
            <w:r w:rsidRPr="00A10716">
              <w:t>majority</w:t>
            </w:r>
            <w:r w:rsidRPr="00A10716">
              <w:rPr>
                <w:spacing w:val="-2"/>
              </w:rPr>
              <w:t xml:space="preserve"> </w:t>
            </w:r>
            <w:r w:rsidRPr="00A10716">
              <w:t>of</w:t>
            </w:r>
            <w:proofErr w:type="gramEnd"/>
            <w:r w:rsidRPr="00A10716">
              <w:t xml:space="preserve"> the children </w:t>
            </w:r>
            <w:r>
              <w:t xml:space="preserve"> </w:t>
            </w:r>
          </w:p>
          <w:p w14:paraId="1A7F6796" w14:textId="77777777" w:rsidR="00B30A77" w:rsidRPr="00A10716" w:rsidRDefault="00B30A77" w:rsidP="007D1EA4">
            <w:pPr>
              <w:pStyle w:val="TableParagraph"/>
              <w:tabs>
                <w:tab w:val="left" w:pos="408"/>
              </w:tabs>
              <w:spacing w:before="1"/>
              <w:ind w:left="0" w:right="165"/>
            </w:pPr>
            <w:r>
              <w:t xml:space="preserve">     </w:t>
            </w:r>
            <w:r w:rsidRPr="00A10716">
              <w:t>are NOT Wards.</w:t>
            </w:r>
          </w:p>
          <w:p w14:paraId="24B5A02A" w14:textId="77777777" w:rsidR="00B30A77" w:rsidRPr="00A10716" w:rsidRDefault="00B30A77" w:rsidP="007D1EA4">
            <w:pPr>
              <w:pStyle w:val="TableParagraph"/>
              <w:numPr>
                <w:ilvl w:val="1"/>
                <w:numId w:val="5"/>
              </w:numPr>
              <w:tabs>
                <w:tab w:val="left" w:pos="408"/>
              </w:tabs>
              <w:spacing w:before="1"/>
              <w:ind w:left="875" w:right="165" w:hanging="180"/>
            </w:pPr>
            <w:r w:rsidRPr="00A10716">
              <w:t xml:space="preserve">An advocate will be appointed for each child who is a ward, in addition to any other individual acting on behalf of the child as guardian or in loco parentis.  The advocate has the background and experience to act in the best interests of the </w:t>
            </w:r>
            <w:r w:rsidRPr="00EC7633">
              <w:t>child and</w:t>
            </w:r>
            <w:r w:rsidRPr="00A10716">
              <w:t xml:space="preserve"> is not associated in any way with the research, the investigator(s), or the guardian organization.</w:t>
            </w:r>
          </w:p>
          <w:p w14:paraId="66CE2759" w14:textId="77777777" w:rsidR="00B30A77" w:rsidRPr="00A10716" w:rsidRDefault="00B30A77" w:rsidP="007D1EA4">
            <w:pPr>
              <w:spacing w:after="0"/>
              <w:rPr>
                <w:rFonts w:ascii="Times New Roman" w:hAnsi="Times New Roman" w:cs="Times New Roman"/>
                <w:b/>
                <w:bCs/>
                <w:sz w:val="22"/>
                <w:szCs w:val="22"/>
              </w:rPr>
            </w:pPr>
            <w:r w:rsidRPr="00A10716">
              <w:rPr>
                <w:rFonts w:ascii="Times New Roman" w:hAnsi="Times New Roman" w:cs="Times New Roman"/>
                <w:b/>
                <w:bCs/>
                <w:sz w:val="22"/>
                <w:szCs w:val="22"/>
              </w:rPr>
              <w:t>Adequate provisions to solicit the assent of children:</w:t>
            </w:r>
          </w:p>
          <w:p w14:paraId="0DC8751A" w14:textId="77777777" w:rsidR="00B30A77" w:rsidRPr="00A10716" w:rsidRDefault="00B30A77" w:rsidP="007D1EA4">
            <w:pPr>
              <w:spacing w:after="0"/>
              <w:rPr>
                <w:rFonts w:ascii="Times New Roman" w:hAnsi="Times New Roman" w:cs="Times New Roman"/>
                <w:sz w:val="22"/>
                <w:szCs w:val="22"/>
              </w:rPr>
            </w:pPr>
            <w:r w:rsidRPr="00A10716">
              <w:rPr>
                <w:rFonts w:ascii="Times New Roman" w:hAnsi="Times New Roman" w:cs="Times New Roman"/>
                <w:sz w:val="22"/>
                <w:szCs w:val="22"/>
              </w:rPr>
              <w:t>Assent will be obtained from (check one):</w:t>
            </w:r>
          </w:p>
          <w:p w14:paraId="5E410BE8" w14:textId="77777777" w:rsidR="00B30A77" w:rsidRPr="00A10716" w:rsidRDefault="004063CF" w:rsidP="007D1EA4">
            <w:pPr>
              <w:spacing w:after="0"/>
              <w:rPr>
                <w:rFonts w:ascii="Times New Roman" w:hAnsi="Times New Roman" w:cs="Times New Roman"/>
                <w:sz w:val="22"/>
                <w:szCs w:val="22"/>
              </w:rPr>
            </w:pPr>
            <w:sdt>
              <w:sdtPr>
                <w:rPr>
                  <w:rFonts w:ascii="Segoe UI Symbol" w:eastAsia="MS Gothic" w:hAnsi="Segoe UI Symbol" w:cs="Segoe UI Symbol"/>
                  <w:sz w:val="22"/>
                  <w:szCs w:val="22"/>
                </w:rPr>
                <w:id w:val="720646800"/>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Pr>
                <w:rFonts w:ascii="Segoe UI Symbol" w:eastAsia="MS Gothic" w:hAnsi="Segoe UI Symbol" w:cs="Segoe UI Symbol"/>
                <w:sz w:val="22"/>
                <w:szCs w:val="22"/>
              </w:rPr>
              <w:t xml:space="preserve"> </w:t>
            </w:r>
            <w:r w:rsidR="00B30A77" w:rsidRPr="00A10716">
              <w:rPr>
                <w:rFonts w:ascii="Times New Roman" w:hAnsi="Times New Roman" w:cs="Times New Roman"/>
                <w:sz w:val="22"/>
                <w:szCs w:val="22"/>
              </w:rPr>
              <w:t>All children</w:t>
            </w:r>
            <w:r w:rsidR="00B30A77">
              <w:rPr>
                <w:rFonts w:ascii="Times New Roman" w:hAnsi="Times New Roman" w:cs="Times New Roman"/>
                <w:sz w:val="22"/>
                <w:szCs w:val="22"/>
              </w:rPr>
              <w:t>*</w:t>
            </w:r>
            <w:r w:rsidR="00B30A77" w:rsidRPr="00A10716">
              <w:rPr>
                <w:rFonts w:ascii="Times New Roman" w:hAnsi="Times New Roman" w:cs="Times New Roman"/>
                <w:sz w:val="22"/>
                <w:szCs w:val="22"/>
              </w:rPr>
              <w:t xml:space="preserve"> </w:t>
            </w:r>
          </w:p>
          <w:p w14:paraId="0072BC98" w14:textId="77777777" w:rsidR="00B30A77" w:rsidRDefault="004063CF" w:rsidP="007D1EA4">
            <w:pPr>
              <w:spacing w:after="0"/>
              <w:rPr>
                <w:rFonts w:ascii="Times New Roman" w:hAnsi="Times New Roman" w:cs="Times New Roman"/>
                <w:sz w:val="22"/>
                <w:szCs w:val="22"/>
              </w:rPr>
            </w:pPr>
            <w:sdt>
              <w:sdtPr>
                <w:rPr>
                  <w:rFonts w:ascii="Segoe UI Symbol" w:eastAsia="MS Gothic" w:hAnsi="Segoe UI Symbol" w:cs="Segoe UI Symbol"/>
                  <w:sz w:val="22"/>
                  <w:szCs w:val="22"/>
                </w:rPr>
                <w:id w:val="2101752424"/>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Pr>
                <w:rFonts w:ascii="Segoe UI Symbol" w:eastAsia="MS Gothic" w:hAnsi="Segoe UI Symbol" w:cs="Segoe UI Symbol"/>
                <w:sz w:val="22"/>
                <w:szCs w:val="22"/>
              </w:rPr>
              <w:t xml:space="preserve"> </w:t>
            </w:r>
            <w:r w:rsidR="00B30A77" w:rsidRPr="00A10716">
              <w:rPr>
                <w:rFonts w:ascii="Times New Roman" w:hAnsi="Times New Roman" w:cs="Times New Roman"/>
                <w:sz w:val="22"/>
                <w:szCs w:val="22"/>
              </w:rPr>
              <w:t>Some children</w:t>
            </w:r>
            <w:r w:rsidR="00B30A77">
              <w:rPr>
                <w:rFonts w:ascii="Times New Roman" w:hAnsi="Times New Roman" w:cs="Times New Roman"/>
                <w:sz w:val="22"/>
                <w:szCs w:val="22"/>
              </w:rPr>
              <w:t>*</w:t>
            </w:r>
            <w:r w:rsidR="00B30A77" w:rsidRPr="00A10716">
              <w:rPr>
                <w:rFonts w:ascii="Times New Roman" w:hAnsi="Times New Roman" w:cs="Times New Roman"/>
                <w:sz w:val="22"/>
                <w:szCs w:val="22"/>
              </w:rPr>
              <w:t xml:space="preserve"> </w:t>
            </w:r>
          </w:p>
          <w:p w14:paraId="4CB9C99E" w14:textId="4B037C0B" w:rsidR="00B30A77" w:rsidRPr="00A10716" w:rsidRDefault="00B30A77" w:rsidP="007D1EA4">
            <w:pPr>
              <w:spacing w:after="0"/>
              <w:rPr>
                <w:rFonts w:ascii="Times New Roman" w:hAnsi="Times New Roman" w:cs="Times New Roman"/>
                <w:sz w:val="22"/>
                <w:szCs w:val="22"/>
              </w:rPr>
            </w:pPr>
            <w:r>
              <w:rPr>
                <w:rFonts w:ascii="Times New Roman" w:hAnsi="Times New Roman" w:cs="Times New Roman"/>
                <w:sz w:val="22"/>
                <w:szCs w:val="22"/>
              </w:rPr>
              <w:t xml:space="preserve">    Which children are </w:t>
            </w:r>
            <w:r w:rsidRPr="00A10716">
              <w:rPr>
                <w:rFonts w:ascii="Times New Roman" w:hAnsi="Times New Roman" w:cs="Times New Roman"/>
                <w:sz w:val="22"/>
                <w:szCs w:val="22"/>
                <w:u w:val="single"/>
              </w:rPr>
              <w:t>not</w:t>
            </w:r>
            <w:r>
              <w:rPr>
                <w:rFonts w:ascii="Times New Roman" w:hAnsi="Times New Roman" w:cs="Times New Roman"/>
                <w:sz w:val="22"/>
                <w:szCs w:val="22"/>
              </w:rPr>
              <w:t xml:space="preserve"> required to assent:  </w:t>
            </w:r>
            <w:sdt>
              <w:sdtPr>
                <w:rPr>
                  <w:rFonts w:ascii="Times New Roman" w:hAnsi="Times New Roman" w:cs="Times New Roman"/>
                  <w:sz w:val="22"/>
                  <w:szCs w:val="22"/>
                </w:rPr>
                <w:id w:val="1190566370"/>
                <w:placeholder>
                  <w:docPart w:val="526939F5E1BD4586996FD3166860310B"/>
                </w:placeholder>
                <w:showingPlcHdr/>
                <w:text/>
              </w:sdtPr>
              <w:sdtEndPr/>
              <w:sdtContent>
                <w:r w:rsidR="004063CF" w:rsidRPr="007F73FC">
                  <w:rPr>
                    <w:rStyle w:val="PlaceholderText"/>
                  </w:rPr>
                  <w:t>Click or tap here to enter text.</w:t>
                </w:r>
              </w:sdtContent>
            </w:sdt>
          </w:p>
          <w:p w14:paraId="0E78874C" w14:textId="77777777" w:rsidR="00B30A77" w:rsidRPr="00A10716" w:rsidRDefault="00B30A77" w:rsidP="007D1EA4">
            <w:pPr>
              <w:spacing w:after="0"/>
              <w:rPr>
                <w:rFonts w:ascii="Times New Roman" w:eastAsia="MS Gothic" w:hAnsi="Times New Roman" w:cs="Times New Roman"/>
                <w:b/>
                <w:bCs/>
                <w:sz w:val="22"/>
                <w:szCs w:val="22"/>
              </w:rPr>
            </w:pPr>
            <w:r>
              <w:rPr>
                <w:rFonts w:ascii="Segoe UI Symbol" w:eastAsia="MS Gothic" w:hAnsi="Segoe UI Symbol" w:cs="Segoe UI Symbol"/>
                <w:sz w:val="22"/>
                <w:szCs w:val="22"/>
              </w:rPr>
              <w:t xml:space="preserve">    </w:t>
            </w:r>
            <w:r w:rsidRPr="00A10716">
              <w:rPr>
                <w:rFonts w:ascii="Times New Roman" w:eastAsia="MS Gothic" w:hAnsi="Times New Roman" w:cs="Times New Roman"/>
                <w:b/>
                <w:bCs/>
                <w:sz w:val="22"/>
                <w:szCs w:val="22"/>
              </w:rPr>
              <w:t xml:space="preserve">One or more of the following must be true </w:t>
            </w:r>
            <w:r>
              <w:rPr>
                <w:rFonts w:ascii="Times New Roman" w:eastAsia="MS Gothic" w:hAnsi="Times New Roman" w:cs="Times New Roman"/>
                <w:b/>
                <w:bCs/>
                <w:sz w:val="22"/>
                <w:szCs w:val="22"/>
              </w:rPr>
              <w:t xml:space="preserve">for the children not required to assent </w:t>
            </w:r>
            <w:r w:rsidRPr="00A10716">
              <w:rPr>
                <w:rFonts w:ascii="Times New Roman" w:eastAsia="MS Gothic" w:hAnsi="Times New Roman" w:cs="Times New Roman"/>
                <w:b/>
                <w:bCs/>
                <w:sz w:val="22"/>
                <w:szCs w:val="22"/>
              </w:rPr>
              <w:t>(mark all that apply):</w:t>
            </w:r>
          </w:p>
          <w:p w14:paraId="40EB25D5" w14:textId="77777777" w:rsidR="00B30A77" w:rsidRDefault="00B30A77" w:rsidP="007D1EA4">
            <w:pPr>
              <w:spacing w:after="0"/>
              <w:rPr>
                <w:rFonts w:ascii="Times New Roman" w:eastAsia="MS Gothic" w:hAnsi="Times New Roman" w:cs="Times New Roman"/>
                <w:sz w:val="22"/>
                <w:szCs w:val="22"/>
              </w:rPr>
            </w:pPr>
            <w:r>
              <w:rPr>
                <w:rFonts w:ascii="Times New Roman" w:eastAsia="MS Gothic" w:hAnsi="Times New Roman" w:cs="Times New Roman"/>
                <w:sz w:val="22"/>
                <w:szCs w:val="22"/>
              </w:rPr>
              <w:t xml:space="preserve">     </w:t>
            </w:r>
            <w:sdt>
              <w:sdtPr>
                <w:rPr>
                  <w:rFonts w:ascii="Times New Roman" w:eastAsia="MS Gothic" w:hAnsi="Times New Roman" w:cs="Times New Roman"/>
                  <w:sz w:val="22"/>
                  <w:szCs w:val="22"/>
                </w:rPr>
                <w:id w:val="690886839"/>
                <w14:checkbox>
                  <w14:checked w14:val="0"/>
                  <w14:checkedState w14:val="2612" w14:font="MS Gothic"/>
                  <w14:uncheckedState w14:val="2610" w14:font="MS Gothic"/>
                </w14:checkbox>
              </w:sdtPr>
              <w:sdtEndPr/>
              <w:sdtContent>
                <w:r>
                  <w:rPr>
                    <w:rFonts w:ascii="MS Gothic" w:eastAsia="MS Gothic" w:hAnsi="MS Gothic" w:cs="Times New Roman" w:hint="eastAsia"/>
                    <w:sz w:val="22"/>
                    <w:szCs w:val="22"/>
                  </w:rPr>
                  <w:t>☐</w:t>
                </w:r>
              </w:sdtContent>
            </w:sdt>
            <w:r>
              <w:rPr>
                <w:rFonts w:ascii="Times New Roman" w:eastAsia="MS Gothic" w:hAnsi="Times New Roman" w:cs="Times New Roman"/>
                <w:sz w:val="22"/>
                <w:szCs w:val="22"/>
              </w:rPr>
              <w:t xml:space="preserve"> The children are not capable of providing assent based on the age, maturity, or psychological state</w:t>
            </w:r>
          </w:p>
          <w:p w14:paraId="18173133" w14:textId="77777777" w:rsidR="00B30A77" w:rsidRDefault="00B30A77" w:rsidP="007D1EA4">
            <w:pPr>
              <w:spacing w:after="0"/>
              <w:rPr>
                <w:rFonts w:ascii="Times New Roman" w:eastAsia="MS Gothic" w:hAnsi="Times New Roman" w:cs="Times New Roman"/>
                <w:sz w:val="22"/>
                <w:szCs w:val="22"/>
              </w:rPr>
            </w:pPr>
            <w:r>
              <w:rPr>
                <w:rFonts w:ascii="Times New Roman" w:eastAsia="MS Gothic" w:hAnsi="Times New Roman" w:cs="Times New Roman"/>
                <w:sz w:val="22"/>
                <w:szCs w:val="22"/>
              </w:rPr>
              <w:t xml:space="preserve">     </w:t>
            </w:r>
            <w:sdt>
              <w:sdtPr>
                <w:rPr>
                  <w:rFonts w:ascii="Times New Roman" w:eastAsia="MS Gothic" w:hAnsi="Times New Roman" w:cs="Times New Roman"/>
                  <w:sz w:val="22"/>
                  <w:szCs w:val="22"/>
                </w:rPr>
                <w:id w:val="2026058092"/>
                <w14:checkbox>
                  <w14:checked w14:val="0"/>
                  <w14:checkedState w14:val="2612" w14:font="MS Gothic"/>
                  <w14:uncheckedState w14:val="2610" w14:font="MS Gothic"/>
                </w14:checkbox>
              </w:sdtPr>
              <w:sdtEndPr/>
              <w:sdtContent>
                <w:r>
                  <w:rPr>
                    <w:rFonts w:ascii="MS Gothic" w:eastAsia="MS Gothic" w:hAnsi="MS Gothic" w:cs="Times New Roman" w:hint="eastAsia"/>
                    <w:sz w:val="22"/>
                    <w:szCs w:val="22"/>
                  </w:rPr>
                  <w:t>☐</w:t>
                </w:r>
              </w:sdtContent>
            </w:sdt>
            <w:r>
              <w:rPr>
                <w:rFonts w:ascii="Times New Roman" w:eastAsia="MS Gothic" w:hAnsi="Times New Roman" w:cs="Times New Roman"/>
                <w:sz w:val="22"/>
                <w:szCs w:val="22"/>
              </w:rPr>
              <w:t xml:space="preserve"> The capability of the children is so limited that they cannot be reasonably consulted</w:t>
            </w:r>
          </w:p>
          <w:p w14:paraId="4CC73CAE" w14:textId="77777777" w:rsidR="00B30A77" w:rsidRDefault="00B30A77" w:rsidP="007D1EA4">
            <w:pPr>
              <w:spacing w:after="0"/>
              <w:ind w:left="520" w:hanging="520"/>
              <w:rPr>
                <w:rFonts w:ascii="Times New Roman" w:eastAsia="MS Gothic" w:hAnsi="Times New Roman" w:cs="Times New Roman"/>
                <w:sz w:val="22"/>
                <w:szCs w:val="22"/>
              </w:rPr>
            </w:pPr>
            <w:r>
              <w:rPr>
                <w:rFonts w:ascii="Times New Roman" w:eastAsia="MS Gothic" w:hAnsi="Times New Roman" w:cs="Times New Roman"/>
                <w:sz w:val="22"/>
                <w:szCs w:val="22"/>
              </w:rPr>
              <w:t xml:space="preserve">     </w:t>
            </w:r>
            <w:sdt>
              <w:sdtPr>
                <w:rPr>
                  <w:rFonts w:ascii="Times New Roman" w:eastAsia="MS Gothic" w:hAnsi="Times New Roman" w:cs="Times New Roman"/>
                  <w:sz w:val="22"/>
                  <w:szCs w:val="22"/>
                </w:rPr>
                <w:id w:val="868569873"/>
                <w14:checkbox>
                  <w14:checked w14:val="0"/>
                  <w14:checkedState w14:val="2612" w14:font="MS Gothic"/>
                  <w14:uncheckedState w14:val="2610" w14:font="MS Gothic"/>
                </w14:checkbox>
              </w:sdtPr>
              <w:sdtEndPr/>
              <w:sdtContent>
                <w:r>
                  <w:rPr>
                    <w:rFonts w:ascii="MS Gothic" w:eastAsia="MS Gothic" w:hAnsi="MS Gothic" w:cs="Times New Roman" w:hint="eastAsia"/>
                    <w:sz w:val="22"/>
                    <w:szCs w:val="22"/>
                  </w:rPr>
                  <w:t>☐</w:t>
                </w:r>
              </w:sdtContent>
            </w:sdt>
            <w:r>
              <w:rPr>
                <w:rFonts w:ascii="Times New Roman" w:eastAsia="MS Gothic" w:hAnsi="Times New Roman" w:cs="Times New Roman"/>
                <w:sz w:val="22"/>
                <w:szCs w:val="22"/>
              </w:rPr>
              <w:t xml:space="preserve"> The intervention of procedure involved in the research holds out a prospect of direct benefit that is important to the  </w:t>
            </w:r>
          </w:p>
          <w:p w14:paraId="126FC02C" w14:textId="77777777" w:rsidR="00B30A77" w:rsidRDefault="00B30A77" w:rsidP="007D1EA4">
            <w:pPr>
              <w:spacing w:after="0"/>
              <w:ind w:left="520" w:hanging="520"/>
              <w:rPr>
                <w:rFonts w:ascii="Times New Roman" w:eastAsia="MS Gothic" w:hAnsi="Times New Roman" w:cs="Times New Roman"/>
                <w:sz w:val="22"/>
                <w:szCs w:val="22"/>
              </w:rPr>
            </w:pPr>
            <w:r>
              <w:rPr>
                <w:rFonts w:ascii="Times New Roman" w:eastAsia="MS Gothic" w:hAnsi="Times New Roman" w:cs="Times New Roman"/>
                <w:sz w:val="22"/>
                <w:szCs w:val="22"/>
              </w:rPr>
              <w:t xml:space="preserve">           health or well-being of the child and is available only in the context of research</w:t>
            </w:r>
          </w:p>
          <w:p w14:paraId="642C0D1B" w14:textId="77777777" w:rsidR="00B30A77" w:rsidRPr="00A10716" w:rsidRDefault="00B30A77" w:rsidP="007D1EA4">
            <w:pPr>
              <w:spacing w:after="0"/>
              <w:rPr>
                <w:rFonts w:ascii="Times New Roman" w:eastAsia="MS Gothic" w:hAnsi="Times New Roman" w:cs="Times New Roman"/>
                <w:sz w:val="22"/>
                <w:szCs w:val="22"/>
              </w:rPr>
            </w:pPr>
            <w:r>
              <w:rPr>
                <w:rFonts w:ascii="Times New Roman" w:eastAsia="MS Gothic" w:hAnsi="Times New Roman" w:cs="Times New Roman"/>
                <w:sz w:val="22"/>
                <w:szCs w:val="22"/>
              </w:rPr>
              <w:t xml:space="preserve">     </w:t>
            </w:r>
            <w:sdt>
              <w:sdtPr>
                <w:rPr>
                  <w:rFonts w:ascii="Times New Roman" w:eastAsia="MS Gothic" w:hAnsi="Times New Roman" w:cs="Times New Roman"/>
                  <w:sz w:val="22"/>
                  <w:szCs w:val="22"/>
                </w:rPr>
                <w:id w:val="199137490"/>
                <w14:checkbox>
                  <w14:checked w14:val="0"/>
                  <w14:checkedState w14:val="2612" w14:font="MS Gothic"/>
                  <w14:uncheckedState w14:val="2610" w14:font="MS Gothic"/>
                </w14:checkbox>
              </w:sdtPr>
              <w:sdtEndPr/>
              <w:sdtContent>
                <w:r>
                  <w:rPr>
                    <w:rFonts w:ascii="MS Gothic" w:eastAsia="MS Gothic" w:hAnsi="MS Gothic" w:cs="Times New Roman" w:hint="eastAsia"/>
                    <w:sz w:val="22"/>
                    <w:szCs w:val="22"/>
                  </w:rPr>
                  <w:t>☐</w:t>
                </w:r>
              </w:sdtContent>
            </w:sdt>
            <w:r>
              <w:rPr>
                <w:rFonts w:ascii="Times New Roman" w:eastAsia="MS Gothic" w:hAnsi="Times New Roman" w:cs="Times New Roman"/>
                <w:sz w:val="22"/>
                <w:szCs w:val="22"/>
              </w:rPr>
              <w:t xml:space="preserve"> Assent can be waived using the criteria for waiver of the consent process</w:t>
            </w:r>
          </w:p>
          <w:p w14:paraId="08FFBCB3" w14:textId="77777777" w:rsidR="00B30A77" w:rsidRPr="00A10716" w:rsidRDefault="004063CF" w:rsidP="007D1EA4">
            <w:pPr>
              <w:spacing w:after="0"/>
              <w:rPr>
                <w:rFonts w:ascii="Times New Roman" w:hAnsi="Times New Roman" w:cs="Times New Roman"/>
                <w:sz w:val="22"/>
                <w:szCs w:val="22"/>
              </w:rPr>
            </w:pPr>
            <w:sdt>
              <w:sdtPr>
                <w:rPr>
                  <w:rFonts w:ascii="Segoe UI Symbol" w:eastAsia="MS Gothic" w:hAnsi="Segoe UI Symbol" w:cs="Segoe UI Symbol"/>
                  <w:sz w:val="22"/>
                  <w:szCs w:val="22"/>
                </w:rPr>
                <w:id w:val="681405765"/>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Pr>
                <w:rFonts w:ascii="Segoe UI Symbol" w:eastAsia="MS Gothic" w:hAnsi="Segoe UI Symbol" w:cs="Segoe UI Symbol"/>
                <w:sz w:val="22"/>
                <w:szCs w:val="22"/>
              </w:rPr>
              <w:t xml:space="preserve"> </w:t>
            </w:r>
            <w:r w:rsidR="00B30A77" w:rsidRPr="00A10716">
              <w:rPr>
                <w:rFonts w:ascii="Times New Roman" w:hAnsi="Times New Roman" w:cs="Times New Roman"/>
                <w:sz w:val="22"/>
                <w:szCs w:val="22"/>
              </w:rPr>
              <w:t xml:space="preserve">None of the children </w:t>
            </w:r>
          </w:p>
          <w:p w14:paraId="55F6C41E" w14:textId="77777777" w:rsidR="00B30A77" w:rsidRPr="00BF2AF2" w:rsidRDefault="00B30A77" w:rsidP="007D1EA4">
            <w:pPr>
              <w:spacing w:after="0"/>
              <w:ind w:left="520" w:hanging="270"/>
              <w:rPr>
                <w:rFonts w:ascii="Times New Roman" w:eastAsia="MS Gothic" w:hAnsi="Times New Roman" w:cs="Times New Roman"/>
                <w:b/>
                <w:bCs/>
                <w:sz w:val="22"/>
                <w:szCs w:val="22"/>
              </w:rPr>
            </w:pPr>
            <w:r w:rsidRPr="00BF2AF2">
              <w:rPr>
                <w:rFonts w:ascii="Times New Roman" w:eastAsia="MS Gothic" w:hAnsi="Times New Roman" w:cs="Times New Roman"/>
                <w:b/>
                <w:bCs/>
                <w:sz w:val="22"/>
                <w:szCs w:val="22"/>
              </w:rPr>
              <w:t>One or more of the following must be true (mark all that apply):</w:t>
            </w:r>
          </w:p>
          <w:p w14:paraId="76CE895D" w14:textId="77777777" w:rsidR="00B30A77" w:rsidRDefault="00B30A77" w:rsidP="007D1EA4">
            <w:pPr>
              <w:spacing w:after="0"/>
              <w:rPr>
                <w:rFonts w:ascii="Times New Roman" w:eastAsia="MS Gothic" w:hAnsi="Times New Roman" w:cs="Times New Roman"/>
                <w:sz w:val="22"/>
                <w:szCs w:val="22"/>
              </w:rPr>
            </w:pPr>
            <w:r>
              <w:rPr>
                <w:rFonts w:ascii="Times New Roman" w:eastAsia="MS Gothic" w:hAnsi="Times New Roman" w:cs="Times New Roman"/>
                <w:sz w:val="22"/>
                <w:szCs w:val="22"/>
              </w:rPr>
              <w:t xml:space="preserve">     </w:t>
            </w:r>
            <w:sdt>
              <w:sdtPr>
                <w:rPr>
                  <w:rFonts w:ascii="Times New Roman" w:eastAsia="MS Gothic" w:hAnsi="Times New Roman" w:cs="Times New Roman"/>
                  <w:sz w:val="22"/>
                  <w:szCs w:val="22"/>
                </w:rPr>
                <w:id w:val="2055188560"/>
                <w14:checkbox>
                  <w14:checked w14:val="0"/>
                  <w14:checkedState w14:val="2612" w14:font="MS Gothic"/>
                  <w14:uncheckedState w14:val="2610" w14:font="MS Gothic"/>
                </w14:checkbox>
              </w:sdtPr>
              <w:sdtEndPr/>
              <w:sdtContent>
                <w:r>
                  <w:rPr>
                    <w:rFonts w:ascii="MS Gothic" w:eastAsia="MS Gothic" w:hAnsi="MS Gothic" w:cs="Times New Roman" w:hint="eastAsia"/>
                    <w:sz w:val="22"/>
                    <w:szCs w:val="22"/>
                  </w:rPr>
                  <w:t>☐</w:t>
                </w:r>
              </w:sdtContent>
            </w:sdt>
            <w:r>
              <w:rPr>
                <w:rFonts w:ascii="Times New Roman" w:eastAsia="MS Gothic" w:hAnsi="Times New Roman" w:cs="Times New Roman"/>
                <w:sz w:val="22"/>
                <w:szCs w:val="22"/>
              </w:rPr>
              <w:t xml:space="preserve"> The children are not capable of providing assent based on the age, maturity, or psychological state</w:t>
            </w:r>
          </w:p>
          <w:p w14:paraId="6C78A626" w14:textId="77777777" w:rsidR="00B30A77" w:rsidRDefault="00B30A77" w:rsidP="007D1EA4">
            <w:pPr>
              <w:spacing w:after="0"/>
              <w:rPr>
                <w:rFonts w:ascii="Times New Roman" w:eastAsia="MS Gothic" w:hAnsi="Times New Roman" w:cs="Times New Roman"/>
                <w:sz w:val="22"/>
                <w:szCs w:val="22"/>
              </w:rPr>
            </w:pPr>
            <w:r>
              <w:rPr>
                <w:rFonts w:ascii="Times New Roman" w:eastAsia="MS Gothic" w:hAnsi="Times New Roman" w:cs="Times New Roman"/>
                <w:sz w:val="22"/>
                <w:szCs w:val="22"/>
              </w:rPr>
              <w:t xml:space="preserve">     </w:t>
            </w:r>
            <w:sdt>
              <w:sdtPr>
                <w:rPr>
                  <w:rFonts w:ascii="Times New Roman" w:eastAsia="MS Gothic" w:hAnsi="Times New Roman" w:cs="Times New Roman"/>
                  <w:sz w:val="22"/>
                  <w:szCs w:val="22"/>
                </w:rPr>
                <w:id w:val="1505854845"/>
                <w14:checkbox>
                  <w14:checked w14:val="0"/>
                  <w14:checkedState w14:val="2612" w14:font="MS Gothic"/>
                  <w14:uncheckedState w14:val="2610" w14:font="MS Gothic"/>
                </w14:checkbox>
              </w:sdtPr>
              <w:sdtEndPr/>
              <w:sdtContent>
                <w:r>
                  <w:rPr>
                    <w:rFonts w:ascii="MS Gothic" w:eastAsia="MS Gothic" w:hAnsi="MS Gothic" w:cs="Times New Roman" w:hint="eastAsia"/>
                    <w:sz w:val="22"/>
                    <w:szCs w:val="22"/>
                  </w:rPr>
                  <w:t>☐</w:t>
                </w:r>
              </w:sdtContent>
            </w:sdt>
            <w:r>
              <w:rPr>
                <w:rFonts w:ascii="Times New Roman" w:eastAsia="MS Gothic" w:hAnsi="Times New Roman" w:cs="Times New Roman"/>
                <w:sz w:val="22"/>
                <w:szCs w:val="22"/>
              </w:rPr>
              <w:t xml:space="preserve"> The capability of the children is so limited that they cannot be reasonably consulted</w:t>
            </w:r>
          </w:p>
          <w:p w14:paraId="6B8AF943" w14:textId="77777777" w:rsidR="00B30A77" w:rsidRDefault="00B30A77" w:rsidP="007D1EA4">
            <w:pPr>
              <w:spacing w:after="0"/>
              <w:ind w:left="520" w:hanging="520"/>
              <w:rPr>
                <w:rFonts w:ascii="Times New Roman" w:eastAsia="MS Gothic" w:hAnsi="Times New Roman" w:cs="Times New Roman"/>
                <w:sz w:val="22"/>
                <w:szCs w:val="22"/>
              </w:rPr>
            </w:pPr>
            <w:r>
              <w:rPr>
                <w:rFonts w:ascii="Times New Roman" w:eastAsia="MS Gothic" w:hAnsi="Times New Roman" w:cs="Times New Roman"/>
                <w:sz w:val="22"/>
                <w:szCs w:val="22"/>
              </w:rPr>
              <w:t xml:space="preserve">     </w:t>
            </w:r>
            <w:sdt>
              <w:sdtPr>
                <w:rPr>
                  <w:rFonts w:ascii="Times New Roman" w:eastAsia="MS Gothic" w:hAnsi="Times New Roman" w:cs="Times New Roman"/>
                  <w:sz w:val="22"/>
                  <w:szCs w:val="22"/>
                </w:rPr>
                <w:id w:val="1630053346"/>
                <w14:checkbox>
                  <w14:checked w14:val="0"/>
                  <w14:checkedState w14:val="2612" w14:font="MS Gothic"/>
                  <w14:uncheckedState w14:val="2610" w14:font="MS Gothic"/>
                </w14:checkbox>
              </w:sdtPr>
              <w:sdtEndPr/>
              <w:sdtContent>
                <w:r>
                  <w:rPr>
                    <w:rFonts w:ascii="MS Gothic" w:eastAsia="MS Gothic" w:hAnsi="MS Gothic" w:cs="Times New Roman" w:hint="eastAsia"/>
                    <w:sz w:val="22"/>
                    <w:szCs w:val="22"/>
                  </w:rPr>
                  <w:t>☐</w:t>
                </w:r>
              </w:sdtContent>
            </w:sdt>
            <w:r>
              <w:rPr>
                <w:rFonts w:ascii="Times New Roman" w:eastAsia="MS Gothic" w:hAnsi="Times New Roman" w:cs="Times New Roman"/>
                <w:sz w:val="22"/>
                <w:szCs w:val="22"/>
              </w:rPr>
              <w:t xml:space="preserve"> The intervention of procedure involved in the research holds out a prospect of direct benefit that is important to the  </w:t>
            </w:r>
            <w:r>
              <w:rPr>
                <w:rFonts w:ascii="Times New Roman" w:eastAsia="MS Gothic" w:hAnsi="Times New Roman" w:cs="Times New Roman"/>
                <w:sz w:val="22"/>
                <w:szCs w:val="22"/>
              </w:rPr>
              <w:br/>
              <w:t xml:space="preserve"> health or well-being of the child and is available only in the context of research</w:t>
            </w:r>
          </w:p>
          <w:p w14:paraId="4D896A1D" w14:textId="77777777" w:rsidR="00B30A77" w:rsidRPr="00A10716" w:rsidRDefault="00B30A77" w:rsidP="007D1EA4">
            <w:pPr>
              <w:spacing w:after="0"/>
              <w:rPr>
                <w:rFonts w:ascii="Times New Roman" w:hAnsi="Times New Roman" w:cs="Times New Roman"/>
                <w:b/>
                <w:bCs/>
                <w:sz w:val="22"/>
                <w:szCs w:val="22"/>
              </w:rPr>
            </w:pPr>
            <w:r>
              <w:rPr>
                <w:rFonts w:ascii="Times New Roman" w:eastAsia="MS Gothic" w:hAnsi="Times New Roman" w:cs="Times New Roman"/>
                <w:sz w:val="22"/>
                <w:szCs w:val="22"/>
              </w:rPr>
              <w:t xml:space="preserve">     </w:t>
            </w:r>
            <w:sdt>
              <w:sdtPr>
                <w:rPr>
                  <w:rFonts w:ascii="Times New Roman" w:eastAsia="MS Gothic" w:hAnsi="Times New Roman" w:cs="Times New Roman"/>
                  <w:sz w:val="22"/>
                  <w:szCs w:val="22"/>
                </w:rPr>
                <w:id w:val="1925607953"/>
                <w14:checkbox>
                  <w14:checked w14:val="0"/>
                  <w14:checkedState w14:val="2612" w14:font="MS Gothic"/>
                  <w14:uncheckedState w14:val="2610" w14:font="MS Gothic"/>
                </w14:checkbox>
              </w:sdtPr>
              <w:sdtEndPr/>
              <w:sdtContent>
                <w:r>
                  <w:rPr>
                    <w:rFonts w:ascii="MS Gothic" w:eastAsia="MS Gothic" w:hAnsi="MS Gothic" w:cs="Times New Roman" w:hint="eastAsia"/>
                    <w:sz w:val="22"/>
                    <w:szCs w:val="22"/>
                  </w:rPr>
                  <w:t>☐</w:t>
                </w:r>
              </w:sdtContent>
            </w:sdt>
            <w:r>
              <w:rPr>
                <w:rFonts w:ascii="Times New Roman" w:eastAsia="MS Gothic" w:hAnsi="Times New Roman" w:cs="Times New Roman"/>
                <w:sz w:val="22"/>
                <w:szCs w:val="22"/>
              </w:rPr>
              <w:t xml:space="preserve"> Assent can be waived using the criteria for waiver of the consent process</w:t>
            </w:r>
          </w:p>
          <w:p w14:paraId="2BB8AE3B" w14:textId="77777777" w:rsidR="00B30A77" w:rsidRDefault="00B30A77" w:rsidP="007D1EA4">
            <w:pPr>
              <w:spacing w:after="0"/>
              <w:rPr>
                <w:rFonts w:ascii="Times New Roman" w:hAnsi="Times New Roman" w:cs="Times New Roman"/>
                <w:b/>
                <w:bCs/>
                <w:sz w:val="22"/>
                <w:szCs w:val="22"/>
              </w:rPr>
            </w:pPr>
          </w:p>
          <w:p w14:paraId="6700E326" w14:textId="77777777" w:rsidR="00B30A77" w:rsidRDefault="00B30A77" w:rsidP="007D1EA4">
            <w:pPr>
              <w:spacing w:after="0"/>
              <w:rPr>
                <w:rFonts w:ascii="Times New Roman" w:hAnsi="Times New Roman" w:cs="Times New Roman"/>
                <w:b/>
                <w:bCs/>
                <w:sz w:val="22"/>
                <w:szCs w:val="22"/>
              </w:rPr>
            </w:pPr>
            <w:r>
              <w:rPr>
                <w:rFonts w:ascii="Times New Roman" w:hAnsi="Times New Roman" w:cs="Times New Roman"/>
                <w:b/>
                <w:bCs/>
                <w:sz w:val="22"/>
                <w:szCs w:val="22"/>
              </w:rPr>
              <w:t>*If assent is a requirement:</w:t>
            </w:r>
          </w:p>
          <w:p w14:paraId="28172137" w14:textId="77777777" w:rsidR="00B30A77" w:rsidRDefault="004063CF" w:rsidP="007D1EA4">
            <w:pPr>
              <w:spacing w:after="0"/>
              <w:rPr>
                <w:rFonts w:ascii="Times New Roman" w:hAnsi="Times New Roman" w:cs="Times New Roman"/>
                <w:sz w:val="22"/>
                <w:szCs w:val="22"/>
              </w:rPr>
            </w:pPr>
            <w:sdt>
              <w:sdtPr>
                <w:rPr>
                  <w:rFonts w:ascii="Times New Roman" w:hAnsi="Times New Roman" w:cs="Times New Roman"/>
                  <w:sz w:val="22"/>
                  <w:szCs w:val="22"/>
                </w:rPr>
                <w:id w:val="-1125386275"/>
                <w14:checkbox>
                  <w14:checked w14:val="0"/>
                  <w14:checkedState w14:val="2612" w14:font="MS Gothic"/>
                  <w14:uncheckedState w14:val="2610" w14:font="MS Gothic"/>
                </w14:checkbox>
              </w:sdtPr>
              <w:sdtEndPr/>
              <w:sdtContent>
                <w:r w:rsidR="00B30A77">
                  <w:rPr>
                    <w:rFonts w:ascii="MS Gothic" w:eastAsia="MS Gothic" w:hAnsi="MS Gothic" w:cs="Times New Roman" w:hint="eastAsia"/>
                    <w:sz w:val="22"/>
                    <w:szCs w:val="22"/>
                  </w:rPr>
                  <w:t>☐</w:t>
                </w:r>
              </w:sdtContent>
            </w:sdt>
            <w:r w:rsidR="00B30A77">
              <w:rPr>
                <w:rFonts w:ascii="Times New Roman" w:hAnsi="Times New Roman" w:cs="Times New Roman"/>
                <w:sz w:val="22"/>
                <w:szCs w:val="22"/>
              </w:rPr>
              <w:t xml:space="preserve">Yes  </w:t>
            </w:r>
            <w:sdt>
              <w:sdtPr>
                <w:rPr>
                  <w:rFonts w:ascii="Times New Roman" w:hAnsi="Times New Roman" w:cs="Times New Roman"/>
                  <w:sz w:val="22"/>
                  <w:szCs w:val="22"/>
                </w:rPr>
                <w:id w:val="220952556"/>
                <w14:checkbox>
                  <w14:checked w14:val="0"/>
                  <w14:checkedState w14:val="2612" w14:font="MS Gothic"/>
                  <w14:uncheckedState w14:val="2610" w14:font="MS Gothic"/>
                </w14:checkbox>
              </w:sdtPr>
              <w:sdtEndPr/>
              <w:sdtContent>
                <w:r w:rsidR="00B30A77">
                  <w:rPr>
                    <w:rFonts w:ascii="MS Gothic" w:eastAsia="MS Gothic" w:hAnsi="MS Gothic" w:cs="Times New Roman" w:hint="eastAsia"/>
                    <w:sz w:val="22"/>
                    <w:szCs w:val="22"/>
                  </w:rPr>
                  <w:t>☐</w:t>
                </w:r>
              </w:sdtContent>
            </w:sdt>
            <w:r w:rsidR="00B30A77">
              <w:rPr>
                <w:rFonts w:ascii="Times New Roman" w:hAnsi="Times New Roman" w:cs="Times New Roman"/>
                <w:sz w:val="22"/>
                <w:szCs w:val="22"/>
              </w:rPr>
              <w:t>No     Assent will be documented</w:t>
            </w:r>
          </w:p>
          <w:p w14:paraId="1A6210DA" w14:textId="77777777" w:rsidR="00B30A77" w:rsidRDefault="00B30A77" w:rsidP="007D1EA4">
            <w:pPr>
              <w:spacing w:after="0"/>
              <w:rPr>
                <w:rFonts w:ascii="Times New Roman" w:hAnsi="Times New Roman" w:cs="Times New Roman"/>
                <w:sz w:val="22"/>
                <w:szCs w:val="22"/>
              </w:rPr>
            </w:pPr>
            <w:r>
              <w:rPr>
                <w:rFonts w:ascii="Times New Roman" w:hAnsi="Times New Roman" w:cs="Times New Roman"/>
                <w:sz w:val="22"/>
                <w:szCs w:val="22"/>
              </w:rPr>
              <w:t>If yes:</w:t>
            </w:r>
          </w:p>
          <w:p w14:paraId="3F2D34D1" w14:textId="77777777" w:rsidR="00B30A77" w:rsidRDefault="004063CF" w:rsidP="007D1EA4">
            <w:pPr>
              <w:spacing w:after="0"/>
              <w:rPr>
                <w:rFonts w:ascii="Times New Roman" w:hAnsi="Times New Roman" w:cs="Times New Roman"/>
                <w:sz w:val="22"/>
                <w:szCs w:val="22"/>
              </w:rPr>
            </w:pPr>
            <w:sdt>
              <w:sdtPr>
                <w:rPr>
                  <w:rFonts w:ascii="Times New Roman" w:hAnsi="Times New Roman" w:cs="Times New Roman"/>
                  <w:sz w:val="22"/>
                  <w:szCs w:val="22"/>
                </w:rPr>
                <w:id w:val="-500901382"/>
                <w14:checkbox>
                  <w14:checked w14:val="0"/>
                  <w14:checkedState w14:val="2612" w14:font="MS Gothic"/>
                  <w14:uncheckedState w14:val="2610" w14:font="MS Gothic"/>
                </w14:checkbox>
              </w:sdtPr>
              <w:sdtEndPr/>
              <w:sdtContent>
                <w:r w:rsidR="00B30A77">
                  <w:rPr>
                    <w:rFonts w:ascii="MS Gothic" w:eastAsia="MS Gothic" w:hAnsi="MS Gothic" w:cs="Times New Roman" w:hint="eastAsia"/>
                    <w:sz w:val="22"/>
                    <w:szCs w:val="22"/>
                  </w:rPr>
                  <w:t>☐</w:t>
                </w:r>
              </w:sdtContent>
            </w:sdt>
            <w:r w:rsidR="00B30A77">
              <w:rPr>
                <w:rFonts w:ascii="Times New Roman" w:hAnsi="Times New Roman" w:cs="Times New Roman"/>
                <w:sz w:val="22"/>
                <w:szCs w:val="22"/>
              </w:rPr>
              <w:t xml:space="preserve">Yes  </w:t>
            </w:r>
            <w:sdt>
              <w:sdtPr>
                <w:rPr>
                  <w:rFonts w:ascii="Times New Roman" w:hAnsi="Times New Roman" w:cs="Times New Roman"/>
                  <w:sz w:val="22"/>
                  <w:szCs w:val="22"/>
                </w:rPr>
                <w:id w:val="-50460884"/>
                <w14:checkbox>
                  <w14:checked w14:val="0"/>
                  <w14:checkedState w14:val="2612" w14:font="MS Gothic"/>
                  <w14:uncheckedState w14:val="2610" w14:font="MS Gothic"/>
                </w14:checkbox>
              </w:sdtPr>
              <w:sdtEndPr/>
              <w:sdtContent>
                <w:r w:rsidR="00B30A77">
                  <w:rPr>
                    <w:rFonts w:ascii="MS Gothic" w:eastAsia="MS Gothic" w:hAnsi="MS Gothic" w:cs="Times New Roman" w:hint="eastAsia"/>
                    <w:sz w:val="22"/>
                    <w:szCs w:val="22"/>
                  </w:rPr>
                  <w:t>☐</w:t>
                </w:r>
              </w:sdtContent>
            </w:sdt>
            <w:r w:rsidR="00B30A77">
              <w:rPr>
                <w:rFonts w:ascii="Times New Roman" w:hAnsi="Times New Roman" w:cs="Times New Roman"/>
                <w:sz w:val="22"/>
                <w:szCs w:val="22"/>
              </w:rPr>
              <w:t>No     The plan to document assent is adequate</w:t>
            </w:r>
          </w:p>
          <w:p w14:paraId="4450038D" w14:textId="341B4FC3" w:rsidR="00B30A77" w:rsidRPr="00A10716" w:rsidRDefault="00B30A77" w:rsidP="007D1EA4">
            <w:pPr>
              <w:spacing w:after="0"/>
              <w:rPr>
                <w:rFonts w:ascii="Times New Roman" w:hAnsi="Times New Roman" w:cs="Times New Roman"/>
                <w:sz w:val="22"/>
                <w:szCs w:val="22"/>
              </w:rPr>
            </w:pPr>
            <w:r>
              <w:rPr>
                <w:rFonts w:ascii="Times New Roman" w:hAnsi="Times New Roman" w:cs="Times New Roman"/>
                <w:sz w:val="22"/>
                <w:szCs w:val="22"/>
              </w:rPr>
              <w:t xml:space="preserve">Notes:  </w:t>
            </w:r>
            <w:sdt>
              <w:sdtPr>
                <w:rPr>
                  <w:rFonts w:ascii="Times New Roman" w:hAnsi="Times New Roman" w:cs="Times New Roman"/>
                  <w:sz w:val="22"/>
                  <w:szCs w:val="22"/>
                </w:rPr>
                <w:id w:val="1066304720"/>
                <w:placeholder>
                  <w:docPart w:val="526939F5E1BD4586996FD3166860310B"/>
                </w:placeholder>
                <w:showingPlcHdr/>
                <w:text/>
              </w:sdtPr>
              <w:sdtEndPr/>
              <w:sdtContent>
                <w:r w:rsidR="004063CF" w:rsidRPr="007F73FC">
                  <w:rPr>
                    <w:rStyle w:val="PlaceholderText"/>
                  </w:rPr>
                  <w:t>Click or tap here to enter text.</w:t>
                </w:r>
              </w:sdtContent>
            </w:sdt>
          </w:p>
          <w:p w14:paraId="4CA518F4" w14:textId="77777777" w:rsidR="00B30A77" w:rsidRPr="00A10716" w:rsidRDefault="00B30A77" w:rsidP="007D1EA4">
            <w:pPr>
              <w:spacing w:after="0"/>
              <w:rPr>
                <w:rFonts w:ascii="Times New Roman" w:hAnsi="Times New Roman" w:cs="Times New Roman"/>
                <w:b/>
                <w:bCs/>
                <w:sz w:val="22"/>
                <w:szCs w:val="22"/>
              </w:rPr>
            </w:pPr>
          </w:p>
          <w:p w14:paraId="74BB3595" w14:textId="77777777" w:rsidR="00B30A77" w:rsidRPr="0010419B" w:rsidRDefault="00B30A77" w:rsidP="007D1EA4">
            <w:pPr>
              <w:spacing w:after="0"/>
              <w:rPr>
                <w:rFonts w:ascii="Times New Roman" w:hAnsi="Times New Roman" w:cs="Times New Roman"/>
                <w:sz w:val="22"/>
                <w:szCs w:val="22"/>
              </w:rPr>
            </w:pPr>
            <w:r w:rsidRPr="00A10716">
              <w:rPr>
                <w:rFonts w:ascii="Times New Roman" w:hAnsi="Times New Roman" w:cs="Times New Roman"/>
                <w:b/>
                <w:bCs/>
                <w:sz w:val="22"/>
                <w:szCs w:val="22"/>
              </w:rPr>
              <w:t>Waiver of parental permission</w:t>
            </w:r>
            <w:r w:rsidRPr="00A10716">
              <w:rPr>
                <w:rStyle w:val="EndnoteReference"/>
                <w:rFonts w:ascii="Times New Roman" w:hAnsi="Times New Roman" w:cs="Times New Roman"/>
                <w:b/>
                <w:bCs/>
                <w:sz w:val="22"/>
                <w:szCs w:val="22"/>
              </w:rPr>
              <w:endnoteReference w:id="5"/>
            </w:r>
            <w:r w:rsidRPr="00A10716">
              <w:rPr>
                <w:rFonts w:ascii="Times New Roman" w:hAnsi="Times New Roman" w:cs="Times New Roman"/>
                <w:b/>
                <w:bCs/>
                <w:sz w:val="22"/>
                <w:szCs w:val="22"/>
              </w:rPr>
              <w:t xml:space="preserve">  </w:t>
            </w:r>
            <w:sdt>
              <w:sdtPr>
                <w:rPr>
                  <w:rFonts w:ascii="Segoe UI Symbol" w:eastAsia="MS Gothic" w:hAnsi="Segoe UI Symbol" w:cs="Segoe UI Symbol"/>
                  <w:sz w:val="22"/>
                  <w:szCs w:val="22"/>
                </w:rPr>
                <w:id w:val="1332327591"/>
                <w14:checkbox>
                  <w14:checked w14:val="0"/>
                  <w14:checkedState w14:val="2612" w14:font="MS Gothic"/>
                  <w14:uncheckedState w14:val="2610" w14:font="MS Gothic"/>
                </w14:checkbox>
              </w:sdtPr>
              <w:sdtEndPr/>
              <w:sdtContent>
                <w:r>
                  <w:rPr>
                    <w:rFonts w:ascii="MS Gothic" w:eastAsia="MS Gothic" w:hAnsi="MS Gothic" w:cs="Segoe UI Symbol" w:hint="eastAsia"/>
                    <w:sz w:val="22"/>
                    <w:szCs w:val="22"/>
                  </w:rPr>
                  <w:t>☐</w:t>
                </w:r>
              </w:sdtContent>
            </w:sdt>
            <w:r w:rsidRPr="00770832">
              <w:rPr>
                <w:rFonts w:ascii="Times New Roman" w:hAnsi="Times New Roman" w:cs="Times New Roman"/>
                <w:sz w:val="22"/>
                <w:szCs w:val="22"/>
              </w:rPr>
              <w:t>N/A</w:t>
            </w:r>
            <w:r>
              <w:rPr>
                <w:rFonts w:ascii="Times New Roman" w:hAnsi="Times New Roman" w:cs="Times New Roman"/>
                <w:sz w:val="22"/>
                <w:szCs w:val="22"/>
              </w:rPr>
              <w:t>,</w:t>
            </w:r>
            <w:r w:rsidRPr="00770832">
              <w:rPr>
                <w:rFonts w:ascii="Times New Roman" w:hAnsi="Times New Roman" w:cs="Times New Roman"/>
                <w:sz w:val="22"/>
                <w:szCs w:val="22"/>
              </w:rPr>
              <w:t xml:space="preserve"> or</w:t>
            </w:r>
            <w:r>
              <w:rPr>
                <w:rFonts w:ascii="Times New Roman" w:hAnsi="Times New Roman" w:cs="Times New Roman"/>
                <w:sz w:val="22"/>
                <w:szCs w:val="22"/>
              </w:rPr>
              <w:t xml:space="preserve"> </w:t>
            </w:r>
            <w:r>
              <w:rPr>
                <w:rFonts w:ascii="Times New Roman" w:hAnsi="Times New Roman" w:cs="Times New Roman"/>
                <w:sz w:val="22"/>
                <w:szCs w:val="22"/>
                <w:u w:val="single"/>
              </w:rPr>
              <w:t>all</w:t>
            </w:r>
            <w:r>
              <w:rPr>
                <w:rFonts w:ascii="Times New Roman" w:hAnsi="Times New Roman" w:cs="Times New Roman"/>
                <w:sz w:val="22"/>
                <w:szCs w:val="22"/>
              </w:rPr>
              <w:t xml:space="preserve"> the following must be true:</w:t>
            </w:r>
          </w:p>
          <w:p w14:paraId="4D039960" w14:textId="77777777" w:rsidR="00B30A77" w:rsidRPr="00A10716" w:rsidRDefault="004063CF" w:rsidP="007D1EA4">
            <w:pPr>
              <w:spacing w:after="0"/>
              <w:rPr>
                <w:rFonts w:ascii="Times New Roman" w:hAnsi="Times New Roman" w:cs="Times New Roman"/>
                <w:sz w:val="22"/>
                <w:szCs w:val="22"/>
              </w:rPr>
            </w:pPr>
            <w:sdt>
              <w:sdtPr>
                <w:rPr>
                  <w:rFonts w:ascii="Segoe UI Symbol" w:eastAsia="MS Gothic" w:hAnsi="Segoe UI Symbol" w:cs="Segoe UI Symbol"/>
                  <w:sz w:val="22"/>
                  <w:szCs w:val="22"/>
                </w:rPr>
                <w:id w:val="-876625897"/>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Pr>
                <w:rFonts w:ascii="Segoe UI Symbol" w:eastAsia="MS Gothic" w:hAnsi="Segoe UI Symbol" w:cs="Segoe UI Symbol"/>
                <w:sz w:val="22"/>
                <w:szCs w:val="22"/>
              </w:rPr>
              <w:t xml:space="preserve"> </w:t>
            </w:r>
            <w:r w:rsidR="00B30A77" w:rsidRPr="00A10716">
              <w:rPr>
                <w:rFonts w:ascii="Times New Roman" w:hAnsi="Times New Roman" w:cs="Times New Roman"/>
                <w:sz w:val="22"/>
                <w:szCs w:val="22"/>
              </w:rPr>
              <w:t>The research is not FDA-regulated</w:t>
            </w:r>
          </w:p>
          <w:p w14:paraId="1E1FE8A5" w14:textId="77777777" w:rsidR="00B30A77" w:rsidRDefault="004063CF" w:rsidP="007D1EA4">
            <w:pPr>
              <w:spacing w:after="0"/>
              <w:rPr>
                <w:rFonts w:ascii="Times New Roman" w:hAnsi="Times New Roman" w:cs="Times New Roman"/>
                <w:sz w:val="22"/>
                <w:szCs w:val="22"/>
              </w:rPr>
            </w:pPr>
            <w:sdt>
              <w:sdtPr>
                <w:rPr>
                  <w:rFonts w:ascii="Segoe UI Symbol" w:eastAsia="MS Gothic" w:hAnsi="Segoe UI Symbol" w:cs="Segoe UI Symbol"/>
                  <w:sz w:val="22"/>
                  <w:szCs w:val="22"/>
                </w:rPr>
                <w:id w:val="-1993472543"/>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Times New Roman" w:hAnsi="Times New Roman" w:cs="Times New Roman"/>
                <w:sz w:val="22"/>
                <w:szCs w:val="22"/>
              </w:rPr>
              <w:t xml:space="preserve"> The research protocol is designed for conditions or for a subject population for which parental or guardian permission is </w:t>
            </w:r>
            <w:r w:rsidR="00B30A77">
              <w:rPr>
                <w:rFonts w:ascii="Times New Roman" w:hAnsi="Times New Roman" w:cs="Times New Roman"/>
                <w:sz w:val="22"/>
                <w:szCs w:val="22"/>
              </w:rPr>
              <w:t xml:space="preserve">   </w:t>
            </w:r>
          </w:p>
          <w:p w14:paraId="492CC394" w14:textId="77777777" w:rsidR="00B30A77" w:rsidRPr="00A10716" w:rsidRDefault="00B30A77" w:rsidP="007D1EA4">
            <w:pPr>
              <w:spacing w:after="0"/>
              <w:rPr>
                <w:rFonts w:ascii="Times New Roman" w:hAnsi="Times New Roman" w:cs="Times New Roman"/>
                <w:sz w:val="22"/>
                <w:szCs w:val="22"/>
              </w:rPr>
            </w:pPr>
            <w:r>
              <w:rPr>
                <w:rFonts w:ascii="Times New Roman" w:hAnsi="Times New Roman" w:cs="Times New Roman"/>
                <w:sz w:val="22"/>
                <w:szCs w:val="22"/>
              </w:rPr>
              <w:t xml:space="preserve">     </w:t>
            </w:r>
            <w:r w:rsidRPr="00A10716">
              <w:rPr>
                <w:rFonts w:ascii="Times New Roman" w:hAnsi="Times New Roman" w:cs="Times New Roman"/>
                <w:sz w:val="22"/>
                <w:szCs w:val="22"/>
              </w:rPr>
              <w:t>not a reasonable requirement to protect the subjects (e.g.</w:t>
            </w:r>
            <w:r>
              <w:rPr>
                <w:rFonts w:ascii="Times New Roman" w:hAnsi="Times New Roman" w:cs="Times New Roman"/>
                <w:sz w:val="22"/>
                <w:szCs w:val="22"/>
              </w:rPr>
              <w:t>,</w:t>
            </w:r>
            <w:r w:rsidRPr="00A10716">
              <w:rPr>
                <w:rFonts w:ascii="Times New Roman" w:hAnsi="Times New Roman" w:cs="Times New Roman"/>
                <w:sz w:val="22"/>
                <w:szCs w:val="22"/>
              </w:rPr>
              <w:t xml:space="preserve"> neglected or abused children).</w:t>
            </w:r>
          </w:p>
          <w:p w14:paraId="5557E319" w14:textId="77777777" w:rsidR="00B30A77" w:rsidRPr="00A10716" w:rsidRDefault="004063CF" w:rsidP="007D1EA4">
            <w:pPr>
              <w:spacing w:after="0"/>
              <w:rPr>
                <w:rFonts w:ascii="Times New Roman" w:hAnsi="Times New Roman" w:cs="Times New Roman"/>
                <w:sz w:val="22"/>
                <w:szCs w:val="22"/>
              </w:rPr>
            </w:pPr>
            <w:sdt>
              <w:sdtPr>
                <w:rPr>
                  <w:rFonts w:ascii="Segoe UI Symbol" w:eastAsia="MS Gothic" w:hAnsi="Segoe UI Symbol" w:cs="Segoe UI Symbol"/>
                  <w:sz w:val="22"/>
                  <w:szCs w:val="22"/>
                </w:rPr>
                <w:id w:val="1842730172"/>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Times New Roman" w:hAnsi="Times New Roman" w:cs="Times New Roman"/>
                <w:sz w:val="22"/>
                <w:szCs w:val="22"/>
              </w:rPr>
              <w:t xml:space="preserve"> An appropriate mechanism for protecting the children who will participate as subjects is substituted.</w:t>
            </w:r>
          </w:p>
          <w:p w14:paraId="27B02A39" w14:textId="77777777" w:rsidR="00B30A77" w:rsidRPr="00A10716" w:rsidRDefault="004063CF" w:rsidP="007D1EA4">
            <w:pPr>
              <w:spacing w:after="0"/>
              <w:rPr>
                <w:rFonts w:ascii="Times New Roman" w:hAnsi="Times New Roman" w:cs="Times New Roman"/>
                <w:sz w:val="22"/>
                <w:szCs w:val="22"/>
              </w:rPr>
            </w:pPr>
            <w:sdt>
              <w:sdtPr>
                <w:rPr>
                  <w:rFonts w:ascii="Segoe UI Symbol" w:eastAsia="MS Gothic" w:hAnsi="Segoe UI Symbol" w:cs="Segoe UI Symbol"/>
                  <w:sz w:val="22"/>
                  <w:szCs w:val="22"/>
                </w:rPr>
                <w:id w:val="-1448620936"/>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Times New Roman" w:hAnsi="Times New Roman" w:cs="Times New Roman"/>
                <w:sz w:val="22"/>
                <w:szCs w:val="22"/>
              </w:rPr>
              <w:t xml:space="preserve"> The waiver is not inconsistent with Federal, state, or local law.</w:t>
            </w:r>
          </w:p>
          <w:p w14:paraId="2C509504" w14:textId="77777777" w:rsidR="00B30A77" w:rsidRPr="00A10716" w:rsidRDefault="00B30A77" w:rsidP="007D1EA4">
            <w:pPr>
              <w:spacing w:after="0"/>
              <w:rPr>
                <w:rFonts w:ascii="Times New Roman" w:hAnsi="Times New Roman" w:cs="Times New Roman"/>
                <w:sz w:val="22"/>
                <w:szCs w:val="22"/>
              </w:rPr>
            </w:pPr>
          </w:p>
        </w:tc>
      </w:tr>
      <w:tr w:rsidR="00B30A77" w:rsidRPr="00495C4E" w14:paraId="44B789D9"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85"/>
          <w:jc w:val="center"/>
        </w:trPr>
        <w:tc>
          <w:tcPr>
            <w:tcW w:w="11250" w:type="dxa"/>
            <w:gridSpan w:val="5"/>
            <w:tcBorders>
              <w:bottom w:val="single" w:sz="24" w:space="0" w:color="000000"/>
            </w:tcBorders>
            <w:shd w:val="clear" w:color="auto" w:fill="auto"/>
          </w:tcPr>
          <w:p w14:paraId="5E33E261" w14:textId="6F447F58" w:rsidR="00B30A77" w:rsidRPr="00A10716" w:rsidRDefault="00B30A77" w:rsidP="007D1EA4">
            <w:pPr>
              <w:pStyle w:val="TableParagraph"/>
              <w:spacing w:line="275" w:lineRule="exact"/>
              <w:jc w:val="center"/>
              <w:rPr>
                <w:b/>
                <w:spacing w:val="-2"/>
                <w:u w:val="single"/>
              </w:rPr>
            </w:pPr>
            <w:r w:rsidRPr="00A10716">
              <w:rPr>
                <w:b/>
                <w:u w:val="single"/>
              </w:rPr>
              <w:lastRenderedPageBreak/>
              <w:t>Research</w:t>
            </w:r>
            <w:r w:rsidRPr="00A10716">
              <w:rPr>
                <w:b/>
                <w:spacing w:val="-7"/>
                <w:u w:val="single"/>
              </w:rPr>
              <w:t xml:space="preserve"> </w:t>
            </w:r>
            <w:r w:rsidRPr="00A10716">
              <w:rPr>
                <w:b/>
                <w:u w:val="single"/>
              </w:rPr>
              <w:t>involving</w:t>
            </w:r>
            <w:r w:rsidRPr="00A10716">
              <w:rPr>
                <w:b/>
                <w:spacing w:val="-7"/>
                <w:u w:val="single"/>
              </w:rPr>
              <w:t xml:space="preserve"> </w:t>
            </w:r>
            <w:r w:rsidRPr="00A10716">
              <w:rPr>
                <w:b/>
                <w:u w:val="single"/>
              </w:rPr>
              <w:t>Pregnant Women or Fetuses</w:t>
            </w:r>
            <w:r w:rsidRPr="00A10716">
              <w:rPr>
                <w:b/>
                <w:spacing w:val="-2"/>
                <w:u w:val="single"/>
              </w:rPr>
              <w:t xml:space="preserve"> </w:t>
            </w:r>
            <w:r w:rsidR="00743981">
              <w:rPr>
                <w:b/>
                <w:spacing w:val="-2"/>
                <w:u w:val="single"/>
              </w:rPr>
              <w:t>(Section A.2.B in IRBIS)</w:t>
            </w:r>
          </w:p>
          <w:p w14:paraId="07808CE4" w14:textId="6938FCDD" w:rsidR="00B30A77" w:rsidRPr="00A10716" w:rsidRDefault="004063CF" w:rsidP="007D1EA4">
            <w:pPr>
              <w:pStyle w:val="TableParagraph"/>
              <w:spacing w:line="275" w:lineRule="exact"/>
              <w:ind w:left="0"/>
              <w:rPr>
                <w:b/>
              </w:rPr>
            </w:pPr>
            <w:sdt>
              <w:sdtPr>
                <w:rPr>
                  <w:rFonts w:ascii="MS Gothic" w:eastAsia="MS Gothic" w:hAnsi="MS Gothic" w:hint="eastAsia"/>
                </w:rPr>
                <w:id w:val="-994876058"/>
                <w14:checkbox>
                  <w14:checked w14:val="0"/>
                  <w14:checkedState w14:val="2612" w14:font="MS Gothic"/>
                  <w14:uncheckedState w14:val="2610" w14:font="MS Gothic"/>
                </w14:checkbox>
              </w:sdtPr>
              <w:sdtEndPr/>
              <w:sdtContent>
                <w:r w:rsidR="00334173">
                  <w:rPr>
                    <w:rFonts w:ascii="MS Gothic" w:eastAsia="MS Gothic" w:hAnsi="MS Gothic" w:hint="eastAsia"/>
                  </w:rPr>
                  <w:t>☐</w:t>
                </w:r>
              </w:sdtContent>
            </w:sdt>
            <w:r w:rsidR="00B30A77" w:rsidRPr="00923EB6">
              <w:t xml:space="preserve"> N/A, or</w:t>
            </w:r>
          </w:p>
          <w:p w14:paraId="69A9BEA6" w14:textId="77777777" w:rsidR="00B30A77" w:rsidRDefault="004063CF" w:rsidP="007D1EA4">
            <w:pPr>
              <w:pStyle w:val="TableParagraph"/>
              <w:tabs>
                <w:tab w:val="left" w:pos="408"/>
              </w:tabs>
              <w:spacing w:before="3"/>
              <w:ind w:left="0" w:right="210"/>
            </w:pPr>
            <w:sdt>
              <w:sdtPr>
                <w:rPr>
                  <w:bCs/>
                </w:rPr>
                <w:id w:val="-1975356510"/>
                <w14:checkbox>
                  <w14:checked w14:val="0"/>
                  <w14:checkedState w14:val="2612" w14:font="MS Gothic"/>
                  <w14:uncheckedState w14:val="2610" w14:font="MS Gothic"/>
                </w14:checkbox>
              </w:sdtPr>
              <w:sdtEndPr/>
              <w:sdtContent>
                <w:r w:rsidR="00B30A77" w:rsidRPr="00A10716">
                  <w:rPr>
                    <w:rFonts w:ascii="MS Gothic" w:eastAsia="MS Gothic" w:hAnsi="MS Gothic"/>
                    <w:bCs/>
                  </w:rPr>
                  <w:t>☐</w:t>
                </w:r>
              </w:sdtContent>
            </w:sdt>
            <w:r w:rsidR="00B30A77">
              <w:rPr>
                <w:b/>
              </w:rPr>
              <w:t xml:space="preserve"> </w:t>
            </w:r>
            <w:r w:rsidR="00B30A77" w:rsidRPr="00A10716">
              <w:rPr>
                <w:b/>
              </w:rPr>
              <w:t xml:space="preserve">46.204(d) </w:t>
            </w:r>
            <w:r w:rsidR="00B30A77" w:rsidRPr="00A10716">
              <w:t xml:space="preserve">The research holds out the prospect of direct benefit to the pregnant woman, the prospect of a direct benefit </w:t>
            </w:r>
          </w:p>
          <w:p w14:paraId="3003CC82" w14:textId="77777777" w:rsidR="00B30A77" w:rsidRDefault="00B30A77" w:rsidP="007D1EA4">
            <w:pPr>
              <w:pStyle w:val="TableParagraph"/>
              <w:tabs>
                <w:tab w:val="left" w:pos="408"/>
              </w:tabs>
              <w:spacing w:before="3"/>
              <w:ind w:left="0" w:right="210"/>
              <w:rPr>
                <w:spacing w:val="-2"/>
              </w:rPr>
            </w:pPr>
            <w:r>
              <w:t xml:space="preserve">     </w:t>
            </w:r>
            <w:r w:rsidRPr="00A10716">
              <w:t xml:space="preserve">both to the pregnant woman and the fetus, </w:t>
            </w:r>
            <w:r w:rsidRPr="00A10716">
              <w:rPr>
                <w:b/>
              </w:rPr>
              <w:t xml:space="preserve">or </w:t>
            </w:r>
            <w:r w:rsidRPr="00A10716">
              <w:t>no prospect of benefit for the woman nor the fetus when risk to</w:t>
            </w:r>
            <w:r w:rsidRPr="00A10716">
              <w:rPr>
                <w:spacing w:val="-2"/>
              </w:rPr>
              <w:t xml:space="preserve"> </w:t>
            </w:r>
            <w:r w:rsidRPr="00A10716">
              <w:t>the</w:t>
            </w:r>
            <w:r w:rsidRPr="00A10716">
              <w:rPr>
                <w:spacing w:val="-3"/>
              </w:rPr>
              <w:t xml:space="preserve"> </w:t>
            </w:r>
            <w:r w:rsidRPr="00A10716">
              <w:t>fetus</w:t>
            </w:r>
            <w:r w:rsidRPr="00A10716">
              <w:rPr>
                <w:spacing w:val="-2"/>
              </w:rPr>
              <w:t xml:space="preserve"> </w:t>
            </w:r>
          </w:p>
          <w:p w14:paraId="1CC967C7" w14:textId="77777777" w:rsidR="00B30A77" w:rsidRDefault="00B30A77" w:rsidP="007D1EA4">
            <w:pPr>
              <w:pStyle w:val="TableParagraph"/>
              <w:tabs>
                <w:tab w:val="left" w:pos="408"/>
              </w:tabs>
              <w:spacing w:before="3"/>
              <w:ind w:left="0" w:right="210"/>
            </w:pPr>
            <w:r>
              <w:rPr>
                <w:spacing w:val="-2"/>
              </w:rPr>
              <w:t xml:space="preserve">     </w:t>
            </w:r>
            <w:r w:rsidRPr="00A10716">
              <w:t>is</w:t>
            </w:r>
            <w:r w:rsidRPr="00A10716">
              <w:rPr>
                <w:spacing w:val="-2"/>
              </w:rPr>
              <w:t xml:space="preserve"> </w:t>
            </w:r>
            <w:r w:rsidRPr="00A10716">
              <w:t>not</w:t>
            </w:r>
            <w:r w:rsidRPr="00A10716">
              <w:rPr>
                <w:spacing w:val="-2"/>
              </w:rPr>
              <w:t xml:space="preserve"> </w:t>
            </w:r>
            <w:r w:rsidRPr="00A10716">
              <w:t>greater</w:t>
            </w:r>
            <w:r w:rsidRPr="00A10716">
              <w:rPr>
                <w:spacing w:val="-2"/>
              </w:rPr>
              <w:t xml:space="preserve"> </w:t>
            </w:r>
            <w:r w:rsidRPr="00A10716">
              <w:t>than</w:t>
            </w:r>
            <w:r w:rsidRPr="00A10716">
              <w:rPr>
                <w:spacing w:val="-2"/>
              </w:rPr>
              <w:t xml:space="preserve"> </w:t>
            </w:r>
            <w:r w:rsidRPr="00A10716">
              <w:t>minimal</w:t>
            </w:r>
            <w:r w:rsidRPr="00A10716">
              <w:rPr>
                <w:spacing w:val="-2"/>
              </w:rPr>
              <w:t xml:space="preserve"> </w:t>
            </w:r>
            <w:r w:rsidRPr="00A10716">
              <w:t>and</w:t>
            </w:r>
            <w:r w:rsidRPr="00A10716">
              <w:rPr>
                <w:spacing w:val="-2"/>
              </w:rPr>
              <w:t xml:space="preserve"> </w:t>
            </w:r>
            <w:r w:rsidRPr="00A10716">
              <w:t>the</w:t>
            </w:r>
            <w:r w:rsidRPr="00A10716">
              <w:rPr>
                <w:spacing w:val="-2"/>
              </w:rPr>
              <w:t xml:space="preserve"> </w:t>
            </w:r>
            <w:r w:rsidRPr="00A10716">
              <w:t>purpose</w:t>
            </w:r>
            <w:r w:rsidRPr="00A10716">
              <w:rPr>
                <w:spacing w:val="-3"/>
              </w:rPr>
              <w:t xml:space="preserve"> </w:t>
            </w:r>
            <w:r w:rsidRPr="00A10716">
              <w:t>of</w:t>
            </w:r>
            <w:r w:rsidRPr="00A10716">
              <w:rPr>
                <w:spacing w:val="-2"/>
              </w:rPr>
              <w:t xml:space="preserve"> </w:t>
            </w:r>
            <w:r w:rsidRPr="00A10716">
              <w:t>the</w:t>
            </w:r>
            <w:r w:rsidRPr="00A10716">
              <w:rPr>
                <w:spacing w:val="-4"/>
              </w:rPr>
              <w:t xml:space="preserve"> </w:t>
            </w:r>
            <w:r w:rsidRPr="00A10716">
              <w:t>research</w:t>
            </w:r>
            <w:r w:rsidRPr="00A10716">
              <w:rPr>
                <w:spacing w:val="-2"/>
              </w:rPr>
              <w:t xml:space="preserve"> </w:t>
            </w:r>
            <w:r w:rsidRPr="00A10716">
              <w:t>is</w:t>
            </w:r>
            <w:r w:rsidRPr="00A10716">
              <w:rPr>
                <w:spacing w:val="-2"/>
              </w:rPr>
              <w:t xml:space="preserve"> </w:t>
            </w:r>
            <w:r w:rsidRPr="00A10716">
              <w:t>the</w:t>
            </w:r>
            <w:r w:rsidRPr="00A10716">
              <w:rPr>
                <w:spacing w:val="-3"/>
              </w:rPr>
              <w:t xml:space="preserve"> </w:t>
            </w:r>
            <w:r w:rsidRPr="00A10716">
              <w:t>development</w:t>
            </w:r>
            <w:r w:rsidRPr="00A10716">
              <w:rPr>
                <w:spacing w:val="-2"/>
              </w:rPr>
              <w:t xml:space="preserve"> </w:t>
            </w:r>
            <w:r w:rsidRPr="00A10716">
              <w:t>of</w:t>
            </w:r>
            <w:r w:rsidRPr="00A10716">
              <w:rPr>
                <w:spacing w:val="-2"/>
              </w:rPr>
              <w:t xml:space="preserve"> </w:t>
            </w:r>
            <w:r w:rsidRPr="00A10716">
              <w:t>important</w:t>
            </w:r>
            <w:r w:rsidRPr="00A10716">
              <w:rPr>
                <w:spacing w:val="-2"/>
              </w:rPr>
              <w:t xml:space="preserve"> </w:t>
            </w:r>
            <w:r w:rsidRPr="00A10716">
              <w:t xml:space="preserve">biomedical knowledge that </w:t>
            </w:r>
          </w:p>
          <w:p w14:paraId="759EFAE2" w14:textId="77777777" w:rsidR="00B30A77" w:rsidRPr="00A10716" w:rsidRDefault="00B30A77" w:rsidP="007D1EA4">
            <w:pPr>
              <w:pStyle w:val="TableParagraph"/>
              <w:tabs>
                <w:tab w:val="left" w:pos="408"/>
              </w:tabs>
              <w:spacing w:before="3"/>
              <w:ind w:left="0" w:right="210"/>
            </w:pPr>
            <w:r>
              <w:t xml:space="preserve">     </w:t>
            </w:r>
            <w:r w:rsidRPr="00A10716">
              <w:t>cannot be obtained by any other means.</w:t>
            </w:r>
            <w:r w:rsidRPr="00A10716">
              <w:rPr>
                <w:spacing w:val="40"/>
              </w:rPr>
              <w:t xml:space="preserve"> </w:t>
            </w:r>
            <w:r w:rsidRPr="00A10716">
              <w:t>Requires consent of pregnant woman only.</w:t>
            </w:r>
          </w:p>
          <w:p w14:paraId="6F0B95C7" w14:textId="77777777" w:rsidR="00B30A77" w:rsidRDefault="004063CF" w:rsidP="007D1EA4">
            <w:pPr>
              <w:pStyle w:val="TableParagraph"/>
              <w:tabs>
                <w:tab w:val="left" w:pos="408"/>
              </w:tabs>
              <w:spacing w:before="2"/>
              <w:ind w:left="0" w:right="179"/>
              <w:rPr>
                <w:spacing w:val="-3"/>
              </w:rPr>
            </w:pPr>
            <w:sdt>
              <w:sdtPr>
                <w:rPr>
                  <w:bCs/>
                </w:rPr>
                <w:id w:val="-516534773"/>
                <w14:checkbox>
                  <w14:checked w14:val="0"/>
                  <w14:checkedState w14:val="2612" w14:font="MS Gothic"/>
                  <w14:uncheckedState w14:val="2610" w14:font="MS Gothic"/>
                </w14:checkbox>
              </w:sdtPr>
              <w:sdtEndPr/>
              <w:sdtContent>
                <w:r w:rsidR="00B30A77" w:rsidRPr="00A10716">
                  <w:rPr>
                    <w:rFonts w:ascii="MS Gothic" w:eastAsia="MS Gothic" w:hAnsi="MS Gothic"/>
                    <w:bCs/>
                  </w:rPr>
                  <w:t>☐</w:t>
                </w:r>
              </w:sdtContent>
            </w:sdt>
            <w:r w:rsidR="00B30A77">
              <w:rPr>
                <w:b/>
              </w:rPr>
              <w:t xml:space="preserve"> </w:t>
            </w:r>
            <w:r w:rsidR="00B30A77" w:rsidRPr="00A10716">
              <w:rPr>
                <w:b/>
              </w:rPr>
              <w:t xml:space="preserve">46.204(e) </w:t>
            </w:r>
            <w:r w:rsidR="00B30A77" w:rsidRPr="00A10716">
              <w:t>The research holds out the prospect of direct benefit solely to the fetus.</w:t>
            </w:r>
            <w:r w:rsidR="00B30A77" w:rsidRPr="00A10716">
              <w:rPr>
                <w:spacing w:val="40"/>
              </w:rPr>
              <w:t xml:space="preserve"> </w:t>
            </w:r>
            <w:r w:rsidR="00B30A77" w:rsidRPr="00A10716">
              <w:t>Requires consent of the pregnant</w:t>
            </w:r>
            <w:r w:rsidR="00B30A77" w:rsidRPr="00A10716">
              <w:rPr>
                <w:spacing w:val="-3"/>
              </w:rPr>
              <w:t xml:space="preserve"> </w:t>
            </w:r>
          </w:p>
          <w:p w14:paraId="2A7DDFDE" w14:textId="77777777" w:rsidR="00B30A77" w:rsidRDefault="00B30A77" w:rsidP="007D1EA4">
            <w:pPr>
              <w:pStyle w:val="TableParagraph"/>
              <w:tabs>
                <w:tab w:val="left" w:pos="408"/>
              </w:tabs>
              <w:spacing w:before="2"/>
              <w:ind w:left="0" w:right="179"/>
            </w:pPr>
            <w:r>
              <w:rPr>
                <w:spacing w:val="-3"/>
              </w:rPr>
              <w:t xml:space="preserve">     </w:t>
            </w:r>
            <w:r w:rsidRPr="00A10716">
              <w:t>woman</w:t>
            </w:r>
            <w:r w:rsidRPr="00A10716">
              <w:rPr>
                <w:spacing w:val="-1"/>
              </w:rPr>
              <w:t xml:space="preserve"> </w:t>
            </w:r>
            <w:r w:rsidRPr="00A10716">
              <w:rPr>
                <w:u w:val="single"/>
              </w:rPr>
              <w:t>and</w:t>
            </w:r>
            <w:r w:rsidRPr="00A10716">
              <w:rPr>
                <w:spacing w:val="-3"/>
              </w:rPr>
              <w:t xml:space="preserve"> </w:t>
            </w:r>
            <w:r w:rsidRPr="00A10716">
              <w:t>the</w:t>
            </w:r>
            <w:r w:rsidRPr="00A10716">
              <w:rPr>
                <w:spacing w:val="-2"/>
              </w:rPr>
              <w:t xml:space="preserve"> </w:t>
            </w:r>
            <w:r w:rsidRPr="00A10716">
              <w:t>father</w:t>
            </w:r>
            <w:r w:rsidRPr="00A10716">
              <w:rPr>
                <w:spacing w:val="-2"/>
              </w:rPr>
              <w:t xml:space="preserve"> </w:t>
            </w:r>
            <w:r w:rsidRPr="00A10716">
              <w:t>except</w:t>
            </w:r>
            <w:r w:rsidRPr="00A10716">
              <w:rPr>
                <w:spacing w:val="-2"/>
              </w:rPr>
              <w:t xml:space="preserve"> </w:t>
            </w:r>
            <w:r w:rsidRPr="00A10716">
              <w:t>if</w:t>
            </w:r>
            <w:r w:rsidRPr="00A10716">
              <w:rPr>
                <w:spacing w:val="-3"/>
              </w:rPr>
              <w:t xml:space="preserve"> </w:t>
            </w:r>
            <w:r w:rsidRPr="00A10716">
              <w:t>the</w:t>
            </w:r>
            <w:r w:rsidRPr="00A10716">
              <w:rPr>
                <w:spacing w:val="-2"/>
              </w:rPr>
              <w:t xml:space="preserve"> </w:t>
            </w:r>
            <w:r w:rsidRPr="00A10716">
              <w:t>father</w:t>
            </w:r>
            <w:r w:rsidRPr="00A10716">
              <w:rPr>
                <w:spacing w:val="-1"/>
              </w:rPr>
              <w:t xml:space="preserve"> </w:t>
            </w:r>
            <w:proofErr w:type="gramStart"/>
            <w:r w:rsidRPr="00A10716">
              <w:t>is</w:t>
            </w:r>
            <w:proofErr w:type="gramEnd"/>
            <w:r w:rsidRPr="00A10716">
              <w:rPr>
                <w:spacing w:val="-3"/>
              </w:rPr>
              <w:t xml:space="preserve"> </w:t>
            </w:r>
            <w:r w:rsidRPr="00A10716">
              <w:t>unable</w:t>
            </w:r>
            <w:r w:rsidRPr="00A10716">
              <w:rPr>
                <w:spacing w:val="-4"/>
              </w:rPr>
              <w:t xml:space="preserve"> </w:t>
            </w:r>
            <w:r w:rsidRPr="00A10716">
              <w:t>to</w:t>
            </w:r>
            <w:r w:rsidRPr="00A10716">
              <w:rPr>
                <w:spacing w:val="-3"/>
              </w:rPr>
              <w:t xml:space="preserve"> </w:t>
            </w:r>
            <w:r w:rsidRPr="00A10716">
              <w:t>consent</w:t>
            </w:r>
            <w:r w:rsidRPr="00A10716">
              <w:rPr>
                <w:spacing w:val="-3"/>
              </w:rPr>
              <w:t xml:space="preserve"> </w:t>
            </w:r>
            <w:r w:rsidRPr="00A10716">
              <w:t>because</w:t>
            </w:r>
            <w:r w:rsidRPr="00A10716">
              <w:rPr>
                <w:spacing w:val="-4"/>
              </w:rPr>
              <w:t xml:space="preserve"> </w:t>
            </w:r>
            <w:r w:rsidRPr="00A10716">
              <w:t>of</w:t>
            </w:r>
            <w:r w:rsidRPr="00A10716">
              <w:rPr>
                <w:spacing w:val="-3"/>
              </w:rPr>
              <w:t xml:space="preserve"> </w:t>
            </w:r>
            <w:r w:rsidRPr="00A10716">
              <w:t>unavailability,</w:t>
            </w:r>
            <w:r w:rsidRPr="00A10716">
              <w:rPr>
                <w:spacing w:val="-3"/>
              </w:rPr>
              <w:t xml:space="preserve"> </w:t>
            </w:r>
            <w:r w:rsidRPr="00A10716">
              <w:t>incompetence,</w:t>
            </w:r>
            <w:r w:rsidRPr="00A10716">
              <w:rPr>
                <w:spacing w:val="-3"/>
              </w:rPr>
              <w:t xml:space="preserve"> </w:t>
            </w:r>
            <w:r w:rsidRPr="00A10716">
              <w:t xml:space="preserve">or temporary </w:t>
            </w:r>
          </w:p>
          <w:p w14:paraId="3A0202C4" w14:textId="77777777" w:rsidR="00B30A77" w:rsidRPr="00A10716" w:rsidRDefault="00B30A77" w:rsidP="007D1EA4">
            <w:pPr>
              <w:pStyle w:val="TableParagraph"/>
              <w:tabs>
                <w:tab w:val="left" w:pos="408"/>
              </w:tabs>
              <w:spacing w:before="2"/>
              <w:ind w:left="0" w:right="179"/>
            </w:pPr>
            <w:r>
              <w:t xml:space="preserve">     </w:t>
            </w:r>
            <w:r w:rsidRPr="00A10716">
              <w:t>incapacity or the pregnancy resulted from rape or incest.</w:t>
            </w:r>
          </w:p>
          <w:p w14:paraId="7A30FF1A" w14:textId="77777777" w:rsidR="00B30A77" w:rsidRPr="00683D2A" w:rsidRDefault="00B30A77" w:rsidP="007D1EA4">
            <w:pPr>
              <w:spacing w:after="0"/>
              <w:rPr>
                <w:rFonts w:ascii="Times New Roman" w:hAnsi="Times New Roman" w:cs="Times New Roman"/>
              </w:rPr>
            </w:pPr>
            <w:r w:rsidRPr="00A10716">
              <w:rPr>
                <w:rFonts w:ascii="Times New Roman" w:hAnsi="Times New Roman" w:cs="Times New Roman"/>
                <w:b/>
                <w:sz w:val="22"/>
                <w:szCs w:val="22"/>
              </w:rPr>
              <w:t>Study-specific</w:t>
            </w:r>
            <w:r w:rsidRPr="00A10716">
              <w:rPr>
                <w:rFonts w:ascii="Times New Roman" w:hAnsi="Times New Roman" w:cs="Times New Roman"/>
                <w:b/>
                <w:spacing w:val="-8"/>
                <w:sz w:val="22"/>
                <w:szCs w:val="22"/>
              </w:rPr>
              <w:t xml:space="preserve"> </w:t>
            </w:r>
            <w:r w:rsidRPr="00A10716">
              <w:rPr>
                <w:rFonts w:ascii="Times New Roman" w:hAnsi="Times New Roman" w:cs="Times New Roman"/>
                <w:b/>
                <w:sz w:val="22"/>
                <w:szCs w:val="22"/>
              </w:rPr>
              <w:t>justification:</w:t>
            </w:r>
            <w:r w:rsidRPr="00A10716">
              <w:rPr>
                <w:rFonts w:ascii="Times New Roman" w:hAnsi="Times New Roman" w:cs="Times New Roman"/>
                <w:b/>
                <w:spacing w:val="-8"/>
                <w:sz w:val="22"/>
                <w:szCs w:val="22"/>
              </w:rPr>
              <w:t xml:space="preserve"> </w:t>
            </w:r>
            <w:r w:rsidRPr="00A10716">
              <w:rPr>
                <w:rFonts w:ascii="Times New Roman" w:hAnsi="Times New Roman" w:cs="Times New Roman"/>
                <w:color w:val="808080"/>
                <w:sz w:val="22"/>
                <w:szCs w:val="22"/>
              </w:rPr>
              <w:t>Click</w:t>
            </w:r>
            <w:r w:rsidRPr="00A10716">
              <w:rPr>
                <w:rFonts w:ascii="Times New Roman" w:hAnsi="Times New Roman" w:cs="Times New Roman"/>
                <w:color w:val="808080"/>
                <w:spacing w:val="-9"/>
                <w:sz w:val="22"/>
                <w:szCs w:val="22"/>
              </w:rPr>
              <w:t xml:space="preserve"> </w:t>
            </w:r>
            <w:r w:rsidRPr="00A10716">
              <w:rPr>
                <w:rFonts w:ascii="Times New Roman" w:hAnsi="Times New Roman" w:cs="Times New Roman"/>
                <w:color w:val="808080"/>
                <w:sz w:val="22"/>
                <w:szCs w:val="22"/>
              </w:rPr>
              <w:t>here</w:t>
            </w:r>
            <w:r w:rsidRPr="00A10716">
              <w:rPr>
                <w:rFonts w:ascii="Times New Roman" w:hAnsi="Times New Roman" w:cs="Times New Roman"/>
                <w:color w:val="808080"/>
                <w:spacing w:val="-7"/>
                <w:sz w:val="22"/>
                <w:szCs w:val="22"/>
              </w:rPr>
              <w:t xml:space="preserve"> </w:t>
            </w:r>
            <w:r w:rsidRPr="00A10716">
              <w:rPr>
                <w:rFonts w:ascii="Times New Roman" w:hAnsi="Times New Roman" w:cs="Times New Roman"/>
                <w:color w:val="808080"/>
                <w:sz w:val="22"/>
                <w:szCs w:val="22"/>
              </w:rPr>
              <w:t>to</w:t>
            </w:r>
            <w:r w:rsidRPr="00A10716">
              <w:rPr>
                <w:rFonts w:ascii="Times New Roman" w:hAnsi="Times New Roman" w:cs="Times New Roman"/>
                <w:color w:val="808080"/>
                <w:spacing w:val="-10"/>
                <w:sz w:val="22"/>
                <w:szCs w:val="22"/>
              </w:rPr>
              <w:t xml:space="preserve"> </w:t>
            </w:r>
            <w:r w:rsidRPr="00A10716">
              <w:rPr>
                <w:rFonts w:ascii="Times New Roman" w:hAnsi="Times New Roman" w:cs="Times New Roman"/>
                <w:color w:val="808080"/>
                <w:sz w:val="22"/>
                <w:szCs w:val="22"/>
              </w:rPr>
              <w:t>enter</w:t>
            </w:r>
            <w:r w:rsidRPr="00A10716">
              <w:rPr>
                <w:rFonts w:ascii="Times New Roman" w:hAnsi="Times New Roman" w:cs="Times New Roman"/>
                <w:color w:val="808080"/>
                <w:spacing w:val="-12"/>
                <w:sz w:val="22"/>
                <w:szCs w:val="22"/>
              </w:rPr>
              <w:t xml:space="preserve"> </w:t>
            </w:r>
            <w:r w:rsidRPr="00A10716">
              <w:rPr>
                <w:rFonts w:ascii="Times New Roman" w:hAnsi="Times New Roman" w:cs="Times New Roman"/>
                <w:color w:val="808080"/>
                <w:spacing w:val="-2"/>
                <w:sz w:val="22"/>
                <w:szCs w:val="22"/>
              </w:rPr>
              <w:t>text.</w:t>
            </w:r>
          </w:p>
        </w:tc>
      </w:tr>
      <w:tr w:rsidR="00B30A77" w:rsidRPr="00495C4E" w14:paraId="6014E354"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68"/>
          <w:jc w:val="center"/>
        </w:trPr>
        <w:tc>
          <w:tcPr>
            <w:tcW w:w="11250" w:type="dxa"/>
            <w:gridSpan w:val="5"/>
            <w:tcBorders>
              <w:top w:val="single" w:sz="24" w:space="0" w:color="000000"/>
              <w:bottom w:val="single" w:sz="24" w:space="0" w:color="000000"/>
            </w:tcBorders>
            <w:shd w:val="clear" w:color="auto" w:fill="auto"/>
            <w:vAlign w:val="center"/>
          </w:tcPr>
          <w:p w14:paraId="503017FB" w14:textId="77777777" w:rsidR="00B30A77" w:rsidRPr="00923EB6" w:rsidDel="002532B3" w:rsidRDefault="00B30A77" w:rsidP="007D1EA4">
            <w:pPr>
              <w:pStyle w:val="TableParagraph"/>
              <w:spacing w:line="275" w:lineRule="exact"/>
              <w:jc w:val="center"/>
              <w:rPr>
                <w:b/>
                <w:spacing w:val="-2"/>
                <w:szCs w:val="20"/>
                <w:u w:val="single"/>
              </w:rPr>
            </w:pPr>
            <w:r w:rsidRPr="00A10716">
              <w:rPr>
                <w:b/>
                <w:spacing w:val="-2"/>
                <w:sz w:val="24"/>
                <w:u w:val="single"/>
              </w:rPr>
              <w:t>FDA Regulated Research</w:t>
            </w:r>
            <w:r>
              <w:rPr>
                <w:b/>
                <w:spacing w:val="-2"/>
                <w:sz w:val="24"/>
                <w:u w:val="single"/>
              </w:rPr>
              <w:t xml:space="preserve"> – Drug and Device Determinations</w:t>
            </w:r>
          </w:p>
        </w:tc>
      </w:tr>
      <w:tr w:rsidR="00B30A77" w:rsidRPr="00495C4E" w14:paraId="099BF15F"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85"/>
          <w:jc w:val="center"/>
        </w:trPr>
        <w:tc>
          <w:tcPr>
            <w:tcW w:w="11250" w:type="dxa"/>
            <w:gridSpan w:val="5"/>
            <w:tcBorders>
              <w:top w:val="single" w:sz="24" w:space="0" w:color="000000"/>
            </w:tcBorders>
            <w:shd w:val="clear" w:color="auto" w:fill="auto"/>
          </w:tcPr>
          <w:p w14:paraId="1C6203FB" w14:textId="05DF3D71" w:rsidR="00B30A77" w:rsidRPr="00A10716" w:rsidRDefault="004063CF" w:rsidP="007D1EA4">
            <w:pPr>
              <w:pStyle w:val="TableParagraph"/>
              <w:spacing w:line="275" w:lineRule="exact"/>
              <w:ind w:left="0"/>
              <w:rPr>
                <w:b/>
              </w:rPr>
            </w:pPr>
            <w:sdt>
              <w:sdtPr>
                <w:rPr>
                  <w:bCs/>
                  <w:spacing w:val="-2"/>
                </w:rPr>
                <w:id w:val="-1865362452"/>
                <w14:checkbox>
                  <w14:checked w14:val="0"/>
                  <w14:checkedState w14:val="2612" w14:font="MS Gothic"/>
                  <w14:uncheckedState w14:val="2610" w14:font="MS Gothic"/>
                </w14:checkbox>
              </w:sdtPr>
              <w:sdtEndPr/>
              <w:sdtContent>
                <w:r w:rsidR="00334173">
                  <w:rPr>
                    <w:rFonts w:ascii="MS Gothic" w:eastAsia="MS Gothic" w:hAnsi="MS Gothic" w:hint="eastAsia"/>
                    <w:bCs/>
                    <w:spacing w:val="-2"/>
                  </w:rPr>
                  <w:t>☐</w:t>
                </w:r>
              </w:sdtContent>
            </w:sdt>
            <w:r w:rsidR="00B30A77" w:rsidRPr="00A10716">
              <w:rPr>
                <w:b/>
                <w:spacing w:val="-2"/>
              </w:rPr>
              <w:t xml:space="preserve"> </w:t>
            </w:r>
            <w:r w:rsidR="00B30A77" w:rsidRPr="002532B3">
              <w:t>N/A, or</w:t>
            </w:r>
          </w:p>
          <w:p w14:paraId="773F6E53" w14:textId="77777777" w:rsidR="00B30A77" w:rsidRDefault="004063CF" w:rsidP="007D1EA4">
            <w:pPr>
              <w:pStyle w:val="TableParagraph"/>
              <w:tabs>
                <w:tab w:val="left" w:pos="408"/>
              </w:tabs>
              <w:spacing w:before="1"/>
              <w:ind w:left="0"/>
              <w:rPr>
                <w:spacing w:val="-2"/>
              </w:rPr>
            </w:pPr>
            <w:sdt>
              <w:sdtPr>
                <w:id w:val="-1800680711"/>
                <w14:checkbox>
                  <w14:checked w14:val="0"/>
                  <w14:checkedState w14:val="2612" w14:font="MS Gothic"/>
                  <w14:uncheckedState w14:val="2610" w14:font="MS Gothic"/>
                </w14:checkbox>
              </w:sdtPr>
              <w:sdtEndPr/>
              <w:sdtContent>
                <w:r w:rsidR="00B30A77" w:rsidRPr="00A10716">
                  <w:rPr>
                    <w:rFonts w:ascii="MS Gothic" w:eastAsia="MS Gothic" w:hAnsi="MS Gothic"/>
                  </w:rPr>
                  <w:t>☐</w:t>
                </w:r>
              </w:sdtContent>
            </w:sdt>
            <w:r w:rsidR="00B30A77">
              <w:t xml:space="preserve"> </w:t>
            </w:r>
            <w:r w:rsidR="00B30A77" w:rsidRPr="00A10716">
              <w:t>Study</w:t>
            </w:r>
            <w:r w:rsidR="00B30A77" w:rsidRPr="00A10716">
              <w:rPr>
                <w:spacing w:val="-3"/>
              </w:rPr>
              <w:t xml:space="preserve"> </w:t>
            </w:r>
            <w:proofErr w:type="gramStart"/>
            <w:r w:rsidR="00B30A77" w:rsidRPr="00A10716">
              <w:t>exempt</w:t>
            </w:r>
            <w:proofErr w:type="gramEnd"/>
            <w:r w:rsidR="00B30A77" w:rsidRPr="00A10716">
              <w:rPr>
                <w:spacing w:val="-2"/>
              </w:rPr>
              <w:t xml:space="preserve"> </w:t>
            </w:r>
            <w:r w:rsidR="00B30A77" w:rsidRPr="00A10716">
              <w:t>from</w:t>
            </w:r>
            <w:r w:rsidR="00B30A77" w:rsidRPr="00A10716">
              <w:rPr>
                <w:spacing w:val="-2"/>
              </w:rPr>
              <w:t xml:space="preserve"> </w:t>
            </w:r>
            <w:r w:rsidR="00B30A77" w:rsidRPr="00A10716">
              <w:t>IDE</w:t>
            </w:r>
            <w:r w:rsidR="00B30A77" w:rsidRPr="00A10716">
              <w:rPr>
                <w:spacing w:val="-2"/>
              </w:rPr>
              <w:t xml:space="preserve"> </w:t>
            </w:r>
            <w:r w:rsidR="00B30A77" w:rsidRPr="00A10716">
              <w:t xml:space="preserve">(investigational </w:t>
            </w:r>
            <w:r w:rsidR="00B30A77" w:rsidRPr="00A10716">
              <w:rPr>
                <w:u w:val="single"/>
              </w:rPr>
              <w:t>device</w:t>
            </w:r>
            <w:r w:rsidR="00B30A77" w:rsidRPr="00A10716">
              <w:t>)</w:t>
            </w:r>
            <w:r w:rsidR="00B30A77" w:rsidRPr="00A10716">
              <w:rPr>
                <w:spacing w:val="-3"/>
              </w:rPr>
              <w:t xml:space="preserve"> </w:t>
            </w:r>
            <w:r w:rsidR="00B30A77" w:rsidRPr="00A10716">
              <w:rPr>
                <w:spacing w:val="-2"/>
              </w:rPr>
              <w:t xml:space="preserve">requirements, and reviewer concurs with IDE exempt checklist as </w:t>
            </w:r>
            <w:r w:rsidR="00B30A77">
              <w:rPr>
                <w:spacing w:val="-2"/>
              </w:rPr>
              <w:t xml:space="preserve"> </w:t>
            </w:r>
          </w:p>
          <w:p w14:paraId="5778648E" w14:textId="77777777" w:rsidR="00B30A77" w:rsidRPr="00A10716" w:rsidRDefault="00B30A77" w:rsidP="007D1EA4">
            <w:pPr>
              <w:pStyle w:val="TableParagraph"/>
              <w:tabs>
                <w:tab w:val="left" w:pos="408"/>
              </w:tabs>
              <w:spacing w:before="1"/>
              <w:ind w:left="0"/>
              <w:rPr>
                <w:spacing w:val="-2"/>
              </w:rPr>
            </w:pPr>
            <w:r>
              <w:rPr>
                <w:spacing w:val="-2"/>
              </w:rPr>
              <w:t xml:space="preserve">     </w:t>
            </w:r>
            <w:r w:rsidRPr="00A10716">
              <w:rPr>
                <w:spacing w:val="-2"/>
              </w:rPr>
              <w:t xml:space="preserve">completed by investigator.  </w:t>
            </w:r>
          </w:p>
          <w:p w14:paraId="40B685E9" w14:textId="77777777" w:rsidR="00B30A77" w:rsidRPr="00A10716" w:rsidRDefault="00B30A77" w:rsidP="007D1EA4">
            <w:pPr>
              <w:pStyle w:val="TableParagraph"/>
              <w:spacing w:before="3"/>
              <w:ind w:left="0"/>
              <w:rPr>
                <w:color w:val="808080"/>
                <w:spacing w:val="-2"/>
              </w:rPr>
            </w:pPr>
            <w:r w:rsidRPr="00A10716">
              <w:rPr>
                <w:b/>
              </w:rPr>
              <w:t>Study-specific</w:t>
            </w:r>
            <w:r w:rsidRPr="00A10716">
              <w:rPr>
                <w:b/>
                <w:spacing w:val="-10"/>
              </w:rPr>
              <w:t xml:space="preserve"> </w:t>
            </w:r>
            <w:r w:rsidRPr="00A10716">
              <w:rPr>
                <w:b/>
              </w:rPr>
              <w:t>justification:</w:t>
            </w:r>
            <w:r w:rsidRPr="00A10716">
              <w:rPr>
                <w:b/>
                <w:spacing w:val="-20"/>
              </w:rPr>
              <w:t xml:space="preserve"> </w:t>
            </w:r>
            <w:r w:rsidRPr="00A10716">
              <w:rPr>
                <w:color w:val="808080"/>
              </w:rPr>
              <w:t>Click</w:t>
            </w:r>
            <w:r w:rsidRPr="00A10716">
              <w:rPr>
                <w:color w:val="808080"/>
                <w:spacing w:val="-6"/>
              </w:rPr>
              <w:t xml:space="preserve"> </w:t>
            </w:r>
            <w:r w:rsidRPr="00A10716">
              <w:rPr>
                <w:color w:val="808080"/>
              </w:rPr>
              <w:t>here</w:t>
            </w:r>
            <w:r w:rsidRPr="00A10716">
              <w:rPr>
                <w:color w:val="808080"/>
                <w:spacing w:val="-6"/>
              </w:rPr>
              <w:t xml:space="preserve"> </w:t>
            </w:r>
            <w:r w:rsidRPr="00A10716">
              <w:rPr>
                <w:color w:val="808080"/>
              </w:rPr>
              <w:t>to</w:t>
            </w:r>
            <w:r w:rsidRPr="00A10716">
              <w:rPr>
                <w:color w:val="808080"/>
                <w:spacing w:val="-4"/>
              </w:rPr>
              <w:t xml:space="preserve"> </w:t>
            </w:r>
            <w:r w:rsidRPr="00A10716">
              <w:rPr>
                <w:color w:val="808080"/>
              </w:rPr>
              <w:t>enter</w:t>
            </w:r>
            <w:r w:rsidRPr="00A10716">
              <w:rPr>
                <w:color w:val="808080"/>
                <w:spacing w:val="-8"/>
              </w:rPr>
              <w:t xml:space="preserve"> </w:t>
            </w:r>
            <w:r w:rsidRPr="00A10716">
              <w:rPr>
                <w:color w:val="808080"/>
                <w:spacing w:val="-2"/>
              </w:rPr>
              <w:t>text.</w:t>
            </w:r>
          </w:p>
          <w:p w14:paraId="353C0BD2" w14:textId="77777777" w:rsidR="00B30A77" w:rsidRPr="00A10716" w:rsidRDefault="00B30A77" w:rsidP="007D1EA4">
            <w:pPr>
              <w:pStyle w:val="TableParagraph"/>
              <w:spacing w:before="3"/>
              <w:ind w:left="0"/>
            </w:pPr>
          </w:p>
          <w:p w14:paraId="5B9E3867" w14:textId="77777777" w:rsidR="00B30A77" w:rsidRPr="00A10716" w:rsidRDefault="004063CF" w:rsidP="007D1EA4">
            <w:pPr>
              <w:pStyle w:val="TableParagraph"/>
              <w:tabs>
                <w:tab w:val="left" w:pos="408"/>
              </w:tabs>
              <w:spacing w:before="4"/>
              <w:ind w:left="0"/>
            </w:pPr>
            <w:sdt>
              <w:sdtPr>
                <w:id w:val="-1174412500"/>
                <w14:checkbox>
                  <w14:checked w14:val="0"/>
                  <w14:checkedState w14:val="2612" w14:font="MS Gothic"/>
                  <w14:uncheckedState w14:val="2610" w14:font="MS Gothic"/>
                </w14:checkbox>
              </w:sdtPr>
              <w:sdtEndPr/>
              <w:sdtContent>
                <w:r w:rsidR="00B30A77" w:rsidRPr="00A10716">
                  <w:rPr>
                    <w:rFonts w:ascii="MS Gothic" w:eastAsia="MS Gothic" w:hAnsi="MS Gothic"/>
                  </w:rPr>
                  <w:t>☐</w:t>
                </w:r>
              </w:sdtContent>
            </w:sdt>
            <w:r w:rsidR="00B30A77">
              <w:t xml:space="preserve"> </w:t>
            </w:r>
            <w:r w:rsidR="00B30A77" w:rsidRPr="00A10716">
              <w:t>Investigational</w:t>
            </w:r>
            <w:r w:rsidR="00B30A77" w:rsidRPr="00A10716">
              <w:rPr>
                <w:spacing w:val="-3"/>
              </w:rPr>
              <w:t xml:space="preserve"> </w:t>
            </w:r>
            <w:proofErr w:type="gramStart"/>
            <w:r w:rsidR="00B30A77" w:rsidRPr="00A10716">
              <w:rPr>
                <w:u w:val="single"/>
              </w:rPr>
              <w:t>device</w:t>
            </w:r>
            <w:r w:rsidR="00B30A77" w:rsidRPr="00A10716">
              <w:t>;</w:t>
            </w:r>
            <w:proofErr w:type="gramEnd"/>
            <w:r w:rsidR="00B30A77" w:rsidRPr="00A10716">
              <w:rPr>
                <w:spacing w:val="-4"/>
              </w:rPr>
              <w:t xml:space="preserve"> </w:t>
            </w:r>
            <w:r w:rsidR="00B30A77" w:rsidRPr="00A10716">
              <w:t>study</w:t>
            </w:r>
            <w:r w:rsidR="00B30A77" w:rsidRPr="00A10716">
              <w:rPr>
                <w:spacing w:val="-4"/>
              </w:rPr>
              <w:t xml:space="preserve"> </w:t>
            </w:r>
            <w:r w:rsidR="00B30A77" w:rsidRPr="00A10716">
              <w:t>meets</w:t>
            </w:r>
            <w:r w:rsidR="00B30A77" w:rsidRPr="00A10716">
              <w:rPr>
                <w:spacing w:val="-3"/>
              </w:rPr>
              <w:t xml:space="preserve"> </w:t>
            </w:r>
            <w:r w:rsidR="00B30A77" w:rsidRPr="00A10716">
              <w:t>criteria</w:t>
            </w:r>
            <w:r w:rsidR="00B30A77" w:rsidRPr="00A10716">
              <w:rPr>
                <w:spacing w:val="-6"/>
              </w:rPr>
              <w:t xml:space="preserve"> </w:t>
            </w:r>
            <w:r w:rsidR="00B30A77" w:rsidRPr="00A10716">
              <w:t>for</w:t>
            </w:r>
            <w:r w:rsidR="00B30A77" w:rsidRPr="00A10716">
              <w:rPr>
                <w:spacing w:val="-3"/>
              </w:rPr>
              <w:t xml:space="preserve"> </w:t>
            </w:r>
            <w:r w:rsidR="00B30A77" w:rsidRPr="00A10716">
              <w:t>Non-significant</w:t>
            </w:r>
            <w:r w:rsidR="00B30A77" w:rsidRPr="00A10716">
              <w:rPr>
                <w:spacing w:val="-3"/>
              </w:rPr>
              <w:t xml:space="preserve"> </w:t>
            </w:r>
            <w:r w:rsidR="00B30A77" w:rsidRPr="00A10716">
              <w:t>Risk</w:t>
            </w:r>
            <w:r w:rsidR="00B30A77" w:rsidRPr="00A10716">
              <w:rPr>
                <w:spacing w:val="-4"/>
              </w:rPr>
              <w:t xml:space="preserve"> </w:t>
            </w:r>
            <w:r w:rsidR="00B30A77" w:rsidRPr="00A10716">
              <w:t>(NSR) — (Abbreviated</w:t>
            </w:r>
            <w:r w:rsidR="00B30A77" w:rsidRPr="00A10716">
              <w:rPr>
                <w:spacing w:val="-2"/>
              </w:rPr>
              <w:t xml:space="preserve"> </w:t>
            </w:r>
            <w:r w:rsidR="00B30A77" w:rsidRPr="00A10716">
              <w:rPr>
                <w:spacing w:val="-4"/>
              </w:rPr>
              <w:t>IDE)</w:t>
            </w:r>
          </w:p>
          <w:p w14:paraId="5FE69B56" w14:textId="77777777" w:rsidR="00B30A77" w:rsidRPr="00A10716" w:rsidRDefault="00B30A77" w:rsidP="007D1EA4">
            <w:pPr>
              <w:pStyle w:val="TableParagraph"/>
              <w:spacing w:before="3"/>
              <w:ind w:left="0"/>
              <w:rPr>
                <w:color w:val="808080"/>
                <w:spacing w:val="-2"/>
              </w:rPr>
            </w:pPr>
            <w:r w:rsidRPr="00A10716">
              <w:rPr>
                <w:b/>
              </w:rPr>
              <w:t>Study-specific</w:t>
            </w:r>
            <w:r w:rsidRPr="00A10716">
              <w:rPr>
                <w:b/>
                <w:spacing w:val="-10"/>
              </w:rPr>
              <w:t xml:space="preserve"> </w:t>
            </w:r>
            <w:r w:rsidRPr="00A10716">
              <w:rPr>
                <w:b/>
              </w:rPr>
              <w:t>justification:</w:t>
            </w:r>
            <w:r w:rsidRPr="00A10716">
              <w:rPr>
                <w:b/>
                <w:spacing w:val="-20"/>
              </w:rPr>
              <w:t xml:space="preserve"> </w:t>
            </w:r>
            <w:r w:rsidRPr="00A10716">
              <w:rPr>
                <w:color w:val="808080"/>
              </w:rPr>
              <w:t>Click</w:t>
            </w:r>
            <w:r w:rsidRPr="00A10716">
              <w:rPr>
                <w:color w:val="808080"/>
                <w:spacing w:val="-6"/>
              </w:rPr>
              <w:t xml:space="preserve"> </w:t>
            </w:r>
            <w:r w:rsidRPr="00A10716">
              <w:rPr>
                <w:color w:val="808080"/>
              </w:rPr>
              <w:t>here</w:t>
            </w:r>
            <w:r w:rsidRPr="00A10716">
              <w:rPr>
                <w:color w:val="808080"/>
                <w:spacing w:val="-6"/>
              </w:rPr>
              <w:t xml:space="preserve"> </w:t>
            </w:r>
            <w:r w:rsidRPr="00A10716">
              <w:rPr>
                <w:color w:val="808080"/>
              </w:rPr>
              <w:t>to</w:t>
            </w:r>
            <w:r w:rsidRPr="00A10716">
              <w:rPr>
                <w:color w:val="808080"/>
                <w:spacing w:val="-4"/>
              </w:rPr>
              <w:t xml:space="preserve"> </w:t>
            </w:r>
            <w:r w:rsidRPr="00A10716">
              <w:rPr>
                <w:color w:val="808080"/>
              </w:rPr>
              <w:t>enter</w:t>
            </w:r>
            <w:r w:rsidRPr="00A10716">
              <w:rPr>
                <w:color w:val="808080"/>
                <w:spacing w:val="-8"/>
              </w:rPr>
              <w:t xml:space="preserve"> </w:t>
            </w:r>
            <w:r w:rsidRPr="00A10716">
              <w:rPr>
                <w:color w:val="808080"/>
                <w:spacing w:val="-2"/>
              </w:rPr>
              <w:t>text.</w:t>
            </w:r>
          </w:p>
          <w:p w14:paraId="2CE21CDE" w14:textId="77777777" w:rsidR="00B30A77" w:rsidRPr="00A10716" w:rsidRDefault="004063CF" w:rsidP="007D1EA4">
            <w:pPr>
              <w:pStyle w:val="TableParagraph"/>
              <w:tabs>
                <w:tab w:val="left" w:pos="408"/>
              </w:tabs>
              <w:spacing w:before="185"/>
              <w:ind w:left="250" w:hanging="250"/>
              <w:rPr>
                <w:spacing w:val="-2"/>
              </w:rPr>
            </w:pPr>
            <w:sdt>
              <w:sdtPr>
                <w:id w:val="-1437591240"/>
                <w14:checkbox>
                  <w14:checked w14:val="0"/>
                  <w14:checkedState w14:val="2612" w14:font="MS Gothic"/>
                  <w14:uncheckedState w14:val="2610" w14:font="MS Gothic"/>
                </w14:checkbox>
              </w:sdtPr>
              <w:sdtEndPr/>
              <w:sdtContent>
                <w:r w:rsidR="00B30A77" w:rsidRPr="00A10716">
                  <w:rPr>
                    <w:rFonts w:ascii="MS Gothic" w:eastAsia="MS Gothic" w:hAnsi="MS Gothic"/>
                  </w:rPr>
                  <w:t>☐</w:t>
                </w:r>
              </w:sdtContent>
            </w:sdt>
            <w:r w:rsidR="00B30A77">
              <w:t xml:space="preserve"> </w:t>
            </w:r>
            <w:r w:rsidR="00B30A77" w:rsidRPr="00E826E4">
              <w:t>Study</w:t>
            </w:r>
            <w:r w:rsidR="00B30A77" w:rsidRPr="00E826E4">
              <w:rPr>
                <w:spacing w:val="-3"/>
              </w:rPr>
              <w:t xml:space="preserve"> </w:t>
            </w:r>
            <w:proofErr w:type="gramStart"/>
            <w:r w:rsidR="00B30A77" w:rsidRPr="00E826E4">
              <w:t>exempt</w:t>
            </w:r>
            <w:proofErr w:type="gramEnd"/>
            <w:r w:rsidR="00B30A77" w:rsidRPr="00E826E4">
              <w:rPr>
                <w:spacing w:val="-2"/>
              </w:rPr>
              <w:t xml:space="preserve"> </w:t>
            </w:r>
            <w:r w:rsidR="00B30A77" w:rsidRPr="00E826E4">
              <w:t>from</w:t>
            </w:r>
            <w:r w:rsidR="00B30A77" w:rsidRPr="00E826E4">
              <w:rPr>
                <w:spacing w:val="-2"/>
              </w:rPr>
              <w:t xml:space="preserve"> </w:t>
            </w:r>
            <w:r w:rsidR="00B30A77" w:rsidRPr="00E826E4">
              <w:t>IND</w:t>
            </w:r>
            <w:r w:rsidR="00B30A77" w:rsidRPr="00E826E4">
              <w:rPr>
                <w:spacing w:val="-3"/>
              </w:rPr>
              <w:t xml:space="preserve"> </w:t>
            </w:r>
            <w:r w:rsidR="00B30A77" w:rsidRPr="00E826E4">
              <w:t xml:space="preserve">(investigational </w:t>
            </w:r>
            <w:r w:rsidR="00B30A77" w:rsidRPr="00E826E4">
              <w:rPr>
                <w:u w:val="single"/>
              </w:rPr>
              <w:t>drug</w:t>
            </w:r>
            <w:r w:rsidR="00B30A77" w:rsidRPr="00E826E4">
              <w:t>)</w:t>
            </w:r>
            <w:r w:rsidR="00B30A77" w:rsidRPr="00E826E4">
              <w:rPr>
                <w:spacing w:val="-2"/>
              </w:rPr>
              <w:t xml:space="preserve"> requirements, and reviewer concurs with IND exempt checklist as </w:t>
            </w:r>
            <w:r w:rsidR="00B30A77">
              <w:rPr>
                <w:spacing w:val="-2"/>
              </w:rPr>
              <w:t xml:space="preserve">     </w:t>
            </w:r>
            <w:r w:rsidR="00B30A77" w:rsidRPr="00A10716">
              <w:rPr>
                <w:spacing w:val="-2"/>
              </w:rPr>
              <w:t>completed by investigator.</w:t>
            </w:r>
          </w:p>
          <w:p w14:paraId="797A3654" w14:textId="77777777" w:rsidR="00B30A77" w:rsidRPr="00A10716" w:rsidRDefault="00B30A77" w:rsidP="007D1EA4">
            <w:pPr>
              <w:pStyle w:val="TableParagraph"/>
              <w:spacing w:before="3"/>
              <w:ind w:left="0"/>
            </w:pPr>
            <w:r w:rsidRPr="00A10716">
              <w:rPr>
                <w:b/>
              </w:rPr>
              <w:t>Study-specific</w:t>
            </w:r>
            <w:r w:rsidRPr="00A10716">
              <w:rPr>
                <w:b/>
                <w:spacing w:val="-10"/>
              </w:rPr>
              <w:t xml:space="preserve"> </w:t>
            </w:r>
            <w:r w:rsidRPr="00A10716">
              <w:rPr>
                <w:b/>
              </w:rPr>
              <w:t>justification:</w:t>
            </w:r>
            <w:r w:rsidRPr="00A10716">
              <w:rPr>
                <w:b/>
                <w:spacing w:val="-20"/>
              </w:rPr>
              <w:t xml:space="preserve"> </w:t>
            </w:r>
            <w:r w:rsidRPr="00A10716">
              <w:rPr>
                <w:color w:val="808080"/>
              </w:rPr>
              <w:t>Click</w:t>
            </w:r>
            <w:r w:rsidRPr="00A10716">
              <w:rPr>
                <w:color w:val="808080"/>
                <w:spacing w:val="-6"/>
              </w:rPr>
              <w:t xml:space="preserve"> </w:t>
            </w:r>
            <w:r w:rsidRPr="00A10716">
              <w:rPr>
                <w:color w:val="808080"/>
              </w:rPr>
              <w:t>here</w:t>
            </w:r>
            <w:r w:rsidRPr="00A10716">
              <w:rPr>
                <w:color w:val="808080"/>
                <w:spacing w:val="-6"/>
              </w:rPr>
              <w:t xml:space="preserve"> </w:t>
            </w:r>
            <w:r w:rsidRPr="00A10716">
              <w:rPr>
                <w:color w:val="808080"/>
              </w:rPr>
              <w:t>to</w:t>
            </w:r>
            <w:r w:rsidRPr="00A10716">
              <w:rPr>
                <w:color w:val="808080"/>
                <w:spacing w:val="-4"/>
              </w:rPr>
              <w:t xml:space="preserve"> </w:t>
            </w:r>
            <w:r w:rsidRPr="00A10716">
              <w:rPr>
                <w:color w:val="808080"/>
              </w:rPr>
              <w:t>enter</w:t>
            </w:r>
            <w:r w:rsidRPr="00A10716">
              <w:rPr>
                <w:color w:val="808080"/>
                <w:spacing w:val="-8"/>
              </w:rPr>
              <w:t xml:space="preserve"> </w:t>
            </w:r>
            <w:r w:rsidRPr="00A10716">
              <w:rPr>
                <w:color w:val="808080"/>
                <w:spacing w:val="-2"/>
              </w:rPr>
              <w:t>text.</w:t>
            </w:r>
          </w:p>
          <w:p w14:paraId="608331DE" w14:textId="1EAC7B64" w:rsidR="00B30A77" w:rsidRPr="00A10716" w:rsidRDefault="004063CF" w:rsidP="007D1EA4">
            <w:pPr>
              <w:pStyle w:val="TableParagraph"/>
              <w:tabs>
                <w:tab w:val="left" w:pos="408"/>
              </w:tabs>
              <w:spacing w:before="185"/>
              <w:ind w:left="0"/>
            </w:pPr>
            <w:sdt>
              <w:sdtPr>
                <w:id w:val="849301175"/>
                <w14:checkbox>
                  <w14:checked w14:val="0"/>
                  <w14:checkedState w14:val="2612" w14:font="MS Gothic"/>
                  <w14:uncheckedState w14:val="2610" w14:font="MS Gothic"/>
                </w14:checkbox>
              </w:sdtPr>
              <w:sdtEndPr/>
              <w:sdtContent>
                <w:r w:rsidR="00B30A77" w:rsidRPr="00A10716">
                  <w:rPr>
                    <w:rFonts w:ascii="MS Gothic" w:eastAsia="MS Gothic" w:hAnsi="MS Gothic"/>
                  </w:rPr>
                  <w:t>☐</w:t>
                </w:r>
              </w:sdtContent>
            </w:sdt>
            <w:r w:rsidR="00B30A77">
              <w:t xml:space="preserve"> </w:t>
            </w:r>
            <w:r w:rsidR="00B30A77" w:rsidRPr="00A10716">
              <w:t>Investigational</w:t>
            </w:r>
            <w:r w:rsidR="00B30A77" w:rsidRPr="00A10716">
              <w:rPr>
                <w:spacing w:val="-4"/>
              </w:rPr>
              <w:t xml:space="preserve"> </w:t>
            </w:r>
            <w:proofErr w:type="gramStart"/>
            <w:r w:rsidR="00B30A77" w:rsidRPr="00A10716">
              <w:rPr>
                <w:u w:val="single"/>
              </w:rPr>
              <w:t>device</w:t>
            </w:r>
            <w:r w:rsidR="00B30A77" w:rsidRPr="00A10716">
              <w:t>;</w:t>
            </w:r>
            <w:proofErr w:type="gramEnd"/>
            <w:r w:rsidR="00B30A77" w:rsidRPr="00A10716">
              <w:rPr>
                <w:spacing w:val="-3"/>
              </w:rPr>
              <w:t xml:space="preserve"> </w:t>
            </w:r>
            <w:r w:rsidR="00B30A77" w:rsidRPr="00A10716">
              <w:t>study</w:t>
            </w:r>
            <w:r w:rsidR="00B30A77" w:rsidRPr="00A10716">
              <w:rPr>
                <w:spacing w:val="-2"/>
              </w:rPr>
              <w:t xml:space="preserve"> </w:t>
            </w:r>
            <w:r w:rsidR="00B30A77" w:rsidRPr="00A10716">
              <w:t>conducted</w:t>
            </w:r>
            <w:r w:rsidR="00B30A77" w:rsidRPr="00A10716">
              <w:rPr>
                <w:spacing w:val="-3"/>
              </w:rPr>
              <w:t xml:space="preserve"> </w:t>
            </w:r>
            <w:r w:rsidR="00B30A77" w:rsidRPr="00A10716">
              <w:t>under</w:t>
            </w:r>
            <w:r w:rsidR="00B30A77" w:rsidRPr="00A10716">
              <w:rPr>
                <w:spacing w:val="-1"/>
              </w:rPr>
              <w:t xml:space="preserve"> </w:t>
            </w:r>
            <w:r w:rsidR="00B30A77" w:rsidRPr="00A10716">
              <w:t>IDE</w:t>
            </w:r>
            <w:r w:rsidR="00B30A77" w:rsidRPr="00A10716">
              <w:rPr>
                <w:spacing w:val="-3"/>
              </w:rPr>
              <w:t xml:space="preserve"> </w:t>
            </w:r>
          </w:p>
          <w:p w14:paraId="241D0D82" w14:textId="34118D4D" w:rsidR="00B30A77" w:rsidRPr="00A10716" w:rsidRDefault="004063CF" w:rsidP="007D1EA4">
            <w:pPr>
              <w:rPr>
                <w:rFonts w:ascii="Times New Roman" w:eastAsia="Times New Roman" w:hAnsi="Times New Roman" w:cs="Times New Roman"/>
                <w:sz w:val="22"/>
                <w:szCs w:val="22"/>
              </w:rPr>
            </w:pPr>
            <w:sdt>
              <w:sdtPr>
                <w:rPr>
                  <w:rFonts w:ascii="Times New Roman" w:eastAsia="Times New Roman" w:hAnsi="Times New Roman" w:cs="Times New Roman"/>
                  <w:sz w:val="22"/>
                  <w:szCs w:val="22"/>
                </w:rPr>
                <w:id w:val="-2121290668"/>
                <w14:checkbox>
                  <w14:checked w14:val="0"/>
                  <w14:checkedState w14:val="2612" w14:font="MS Gothic"/>
                  <w14:uncheckedState w14:val="2610" w14:font="MS Gothic"/>
                </w14:checkbox>
              </w:sdtPr>
              <w:sdtEndPr/>
              <w:sdtContent>
                <w:r w:rsidR="00B30A77" w:rsidRPr="00A10716">
                  <w:rPr>
                    <w:rFonts w:ascii="MS Gothic" w:eastAsia="MS Gothic" w:hAnsi="MS Gothic" w:cs="Times New Roman"/>
                    <w:sz w:val="22"/>
                    <w:szCs w:val="22"/>
                  </w:rPr>
                  <w:t>☐</w:t>
                </w:r>
              </w:sdtContent>
            </w:sdt>
            <w:r w:rsidR="00B30A77">
              <w:rPr>
                <w:rFonts w:ascii="Times New Roman" w:eastAsia="Times New Roman" w:hAnsi="Times New Roman" w:cs="Times New Roman"/>
                <w:sz w:val="22"/>
                <w:szCs w:val="22"/>
              </w:rPr>
              <w:t xml:space="preserve"> </w:t>
            </w:r>
            <w:r w:rsidR="00B30A77" w:rsidRPr="00A10716">
              <w:rPr>
                <w:rFonts w:ascii="Times New Roman" w:eastAsia="Times New Roman" w:hAnsi="Times New Roman" w:cs="Times New Roman"/>
                <w:sz w:val="22"/>
                <w:szCs w:val="22"/>
              </w:rPr>
              <w:t xml:space="preserve">Investigational </w:t>
            </w:r>
            <w:proofErr w:type="gramStart"/>
            <w:r w:rsidR="00B30A77" w:rsidRPr="00A10716">
              <w:rPr>
                <w:rFonts w:ascii="Times New Roman" w:eastAsia="Times New Roman" w:hAnsi="Times New Roman" w:cs="Times New Roman"/>
                <w:sz w:val="22"/>
                <w:szCs w:val="22"/>
              </w:rPr>
              <w:t>drug;</w:t>
            </w:r>
            <w:proofErr w:type="gramEnd"/>
            <w:r w:rsidR="00B30A77" w:rsidRPr="00A10716">
              <w:rPr>
                <w:rFonts w:ascii="Times New Roman" w:eastAsia="Times New Roman" w:hAnsi="Times New Roman" w:cs="Times New Roman"/>
                <w:sz w:val="22"/>
                <w:szCs w:val="22"/>
              </w:rPr>
              <w:t xml:space="preserve"> study conducted under IND </w:t>
            </w:r>
          </w:p>
        </w:tc>
      </w:tr>
      <w:tr w:rsidR="00B30A77" w:rsidRPr="00495C4E" w14:paraId="7014B918"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14"/>
          <w:jc w:val="center"/>
        </w:trPr>
        <w:tc>
          <w:tcPr>
            <w:tcW w:w="11250" w:type="dxa"/>
            <w:gridSpan w:val="5"/>
            <w:tcBorders>
              <w:bottom w:val="single" w:sz="24" w:space="0" w:color="000000"/>
            </w:tcBorders>
            <w:shd w:val="clear" w:color="auto" w:fill="auto"/>
          </w:tcPr>
          <w:p w14:paraId="3E878561" w14:textId="77777777" w:rsidR="00B30A77" w:rsidRPr="00A10716" w:rsidRDefault="00B30A77" w:rsidP="007D1EA4">
            <w:pPr>
              <w:spacing w:after="0"/>
              <w:rPr>
                <w:rFonts w:ascii="Times New Roman" w:hAnsi="Times New Roman" w:cs="Times New Roman"/>
                <w:sz w:val="22"/>
                <w:szCs w:val="22"/>
              </w:rPr>
            </w:pPr>
            <w:r w:rsidRPr="00A10716">
              <w:rPr>
                <w:rFonts w:ascii="Times New Roman" w:hAnsi="Times New Roman" w:cs="Times New Roman"/>
                <w:b/>
                <w:sz w:val="22"/>
                <w:szCs w:val="22"/>
              </w:rPr>
              <w:t xml:space="preserve">Notes: </w:t>
            </w:r>
            <w:sdt>
              <w:sdtPr>
                <w:rPr>
                  <w:rStyle w:val="Style1"/>
                  <w:rFonts w:ascii="Times New Roman" w:hAnsi="Times New Roman" w:cs="Times New Roman"/>
                  <w:sz w:val="22"/>
                  <w:szCs w:val="22"/>
                </w:rPr>
                <w:id w:val="-1809841752"/>
                <w:placeholder>
                  <w:docPart w:val="42D1D8195EE94BF9881B8A6C4295C0E3"/>
                </w:placeholder>
                <w:showingPlcHdr/>
                <w:text w:multiLine="1"/>
              </w:sdtPr>
              <w:sdtEndPr>
                <w:rPr>
                  <w:rStyle w:val="DefaultParagraphFont"/>
                  <w:b/>
                  <w:bCs/>
                </w:rPr>
              </w:sdtEndPr>
              <w:sdtContent>
                <w:r w:rsidRPr="00A10716">
                  <w:rPr>
                    <w:rStyle w:val="PlaceholderText"/>
                    <w:rFonts w:ascii="Times New Roman" w:hAnsi="Times New Roman" w:cs="Times New Roman"/>
                    <w:sz w:val="22"/>
                    <w:szCs w:val="22"/>
                  </w:rPr>
                  <w:t>Click here to enter text.</w:t>
                </w:r>
              </w:sdtContent>
            </w:sdt>
          </w:p>
        </w:tc>
      </w:tr>
      <w:tr w:rsidR="00B30A77" w:rsidRPr="00495C4E" w14:paraId="3A626B54"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2"/>
          <w:jc w:val="center"/>
        </w:trPr>
        <w:tc>
          <w:tcPr>
            <w:tcW w:w="11250" w:type="dxa"/>
            <w:gridSpan w:val="5"/>
            <w:tcBorders>
              <w:top w:val="single" w:sz="24" w:space="0" w:color="000000"/>
              <w:bottom w:val="single" w:sz="24" w:space="0" w:color="000000"/>
            </w:tcBorders>
            <w:shd w:val="clear" w:color="auto" w:fill="auto"/>
            <w:vAlign w:val="center"/>
          </w:tcPr>
          <w:p w14:paraId="1D4A9B1B" w14:textId="77777777" w:rsidR="00B30A77" w:rsidRDefault="00B30A77" w:rsidP="007D1EA4">
            <w:pPr>
              <w:spacing w:after="0"/>
              <w:jc w:val="center"/>
              <w:rPr>
                <w:rFonts w:ascii="Times New Roman" w:hAnsi="Times New Roman" w:cs="Times New Roman"/>
                <w:bCs/>
              </w:rPr>
            </w:pPr>
            <w:r>
              <w:rPr>
                <w:rFonts w:ascii="Times New Roman" w:hAnsi="Times New Roman" w:cs="Times New Roman"/>
                <w:b/>
              </w:rPr>
              <w:t xml:space="preserve">CRITERIA FOR APPROVAL (45 CFR 46.111/21 CFR 56.111) </w:t>
            </w:r>
            <w:r>
              <w:rPr>
                <w:rFonts w:ascii="Times New Roman" w:hAnsi="Times New Roman" w:cs="Times New Roman"/>
                <w:bCs/>
              </w:rPr>
              <w:t>(All must be checked)</w:t>
            </w:r>
          </w:p>
          <w:p w14:paraId="660DCC45" w14:textId="49BF7189" w:rsidR="00743981" w:rsidRPr="00287AD7" w:rsidRDefault="004063CF" w:rsidP="007D1EA4">
            <w:pPr>
              <w:spacing w:after="0"/>
              <w:jc w:val="center"/>
              <w:rPr>
                <w:rFonts w:ascii="Times New Roman" w:hAnsi="Times New Roman" w:cs="Times New Roman"/>
                <w:bCs/>
              </w:rPr>
            </w:pPr>
            <w:sdt>
              <w:sdtPr>
                <w:rPr>
                  <w:rFonts w:ascii="Segoe UI Symbol" w:hAnsi="Segoe UI Symbol" w:cs="Segoe UI Symbol"/>
                  <w:sz w:val="22"/>
                  <w:szCs w:val="22"/>
                </w:rPr>
                <w:id w:val="1398941751"/>
                <w14:checkbox>
                  <w14:checked w14:val="0"/>
                  <w14:checkedState w14:val="2612" w14:font="MS Gothic"/>
                  <w14:uncheckedState w14:val="2610" w14:font="MS Gothic"/>
                </w14:checkbox>
              </w:sdtPr>
              <w:sdtEndPr/>
              <w:sdtContent>
                <w:r w:rsidR="00334173">
                  <w:rPr>
                    <w:rFonts w:ascii="MS Gothic" w:eastAsia="MS Gothic" w:hAnsi="MS Gothic" w:cs="Segoe UI Symbol" w:hint="eastAsia"/>
                    <w:sz w:val="22"/>
                    <w:szCs w:val="22"/>
                  </w:rPr>
                  <w:t>☐</w:t>
                </w:r>
              </w:sdtContent>
            </w:sdt>
            <w:r w:rsidR="00743981">
              <w:rPr>
                <w:rFonts w:ascii="Segoe UI Symbol" w:hAnsi="Segoe UI Symbol" w:cs="Segoe UI Symbol"/>
                <w:sz w:val="22"/>
                <w:szCs w:val="22"/>
              </w:rPr>
              <w:t xml:space="preserve"> </w:t>
            </w:r>
            <w:r w:rsidR="00743981" w:rsidRPr="005A6E1D">
              <w:rPr>
                <w:rFonts w:ascii="Times New Roman" w:hAnsi="Times New Roman" w:cs="Times New Roman"/>
                <w:sz w:val="22"/>
                <w:szCs w:val="22"/>
              </w:rPr>
              <w:t xml:space="preserve">N/A – This is an expedited study and criteria for approval are documented </w:t>
            </w:r>
            <w:r w:rsidR="00743981">
              <w:rPr>
                <w:rFonts w:ascii="Times New Roman" w:hAnsi="Times New Roman" w:cs="Times New Roman"/>
                <w:sz w:val="22"/>
                <w:szCs w:val="22"/>
              </w:rPr>
              <w:t xml:space="preserve">by the reviewer </w:t>
            </w:r>
            <w:r w:rsidR="00743981" w:rsidRPr="005A6E1D">
              <w:rPr>
                <w:rFonts w:ascii="Times New Roman" w:hAnsi="Times New Roman" w:cs="Times New Roman"/>
                <w:sz w:val="22"/>
                <w:szCs w:val="22"/>
              </w:rPr>
              <w:t>in IRBIS</w:t>
            </w:r>
          </w:p>
        </w:tc>
      </w:tr>
      <w:tr w:rsidR="00B30A77" w:rsidRPr="00495C4E" w14:paraId="446D2E88"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2"/>
          <w:jc w:val="center"/>
        </w:trPr>
        <w:tc>
          <w:tcPr>
            <w:tcW w:w="11250" w:type="dxa"/>
            <w:gridSpan w:val="5"/>
            <w:tcBorders>
              <w:top w:val="single" w:sz="24" w:space="0" w:color="000000"/>
            </w:tcBorders>
            <w:shd w:val="clear" w:color="auto" w:fill="auto"/>
          </w:tcPr>
          <w:p w14:paraId="6CBC3D72" w14:textId="77777777" w:rsidR="00B30A77" w:rsidRDefault="004063CF" w:rsidP="007D1EA4">
            <w:pPr>
              <w:spacing w:after="0"/>
              <w:rPr>
                <w:rFonts w:ascii="Times New Roman" w:hAnsi="Times New Roman" w:cs="Times New Roman"/>
                <w:bCs/>
                <w:sz w:val="22"/>
                <w:szCs w:val="22"/>
              </w:rPr>
            </w:pPr>
            <w:sdt>
              <w:sdtPr>
                <w:rPr>
                  <w:rFonts w:ascii="Segoe UI Symbol" w:hAnsi="Segoe UI Symbol" w:cs="Segoe UI Symbol"/>
                  <w:sz w:val="22"/>
                  <w:szCs w:val="22"/>
                </w:rPr>
                <w:id w:val="51356110"/>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Segoe UI Symbol" w:hAnsi="Segoe UI Symbol" w:cs="Segoe UI Symbol"/>
                <w:sz w:val="22"/>
                <w:szCs w:val="22"/>
              </w:rPr>
              <w:t xml:space="preserve"> </w:t>
            </w:r>
            <w:r w:rsidR="00B30A77" w:rsidRPr="00A10716">
              <w:rPr>
                <w:rFonts w:ascii="Times New Roman" w:hAnsi="Times New Roman" w:cs="Times New Roman"/>
                <w:bCs/>
                <w:sz w:val="22"/>
                <w:szCs w:val="22"/>
              </w:rPr>
              <w:t xml:space="preserve">Risks to subjects are minimized by using procedures that are consistent with sound research design and that do not </w:t>
            </w:r>
          </w:p>
          <w:p w14:paraId="0C8E26A5" w14:textId="77777777" w:rsidR="00B30A77" w:rsidRPr="00A10716" w:rsidRDefault="00B30A77" w:rsidP="007D1EA4">
            <w:pPr>
              <w:spacing w:after="0"/>
              <w:rPr>
                <w:rFonts w:ascii="Times New Roman" w:hAnsi="Times New Roman" w:cs="Times New Roman"/>
                <w:bCs/>
                <w:sz w:val="22"/>
                <w:szCs w:val="22"/>
              </w:rPr>
            </w:pPr>
            <w:r>
              <w:rPr>
                <w:rFonts w:ascii="Times New Roman" w:hAnsi="Times New Roman" w:cs="Times New Roman"/>
                <w:bCs/>
                <w:sz w:val="22"/>
                <w:szCs w:val="22"/>
              </w:rPr>
              <w:t xml:space="preserve">     </w:t>
            </w:r>
            <w:r w:rsidRPr="00A10716">
              <w:rPr>
                <w:rFonts w:ascii="Times New Roman" w:hAnsi="Times New Roman" w:cs="Times New Roman"/>
                <w:bCs/>
                <w:sz w:val="22"/>
                <w:szCs w:val="22"/>
              </w:rPr>
              <w:t>unnecessarily expose subjects to risk.</w:t>
            </w:r>
          </w:p>
        </w:tc>
      </w:tr>
      <w:tr w:rsidR="00B30A77" w:rsidRPr="00495C4E" w14:paraId="48A619D0"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2"/>
          <w:jc w:val="center"/>
        </w:trPr>
        <w:tc>
          <w:tcPr>
            <w:tcW w:w="11250" w:type="dxa"/>
            <w:gridSpan w:val="5"/>
            <w:shd w:val="clear" w:color="auto" w:fill="auto"/>
          </w:tcPr>
          <w:p w14:paraId="2B9EDFCA" w14:textId="77777777" w:rsidR="00B30A77" w:rsidRDefault="004063CF" w:rsidP="007D1EA4">
            <w:pPr>
              <w:spacing w:after="0"/>
              <w:rPr>
                <w:rFonts w:ascii="Times New Roman" w:hAnsi="Times New Roman" w:cs="Times New Roman"/>
                <w:bCs/>
                <w:sz w:val="22"/>
                <w:szCs w:val="22"/>
              </w:rPr>
            </w:pPr>
            <w:sdt>
              <w:sdtPr>
                <w:rPr>
                  <w:rFonts w:ascii="Segoe UI Symbol" w:hAnsi="Segoe UI Symbol" w:cs="Segoe UI Symbol"/>
                  <w:sz w:val="22"/>
                  <w:szCs w:val="22"/>
                </w:rPr>
                <w:id w:val="-1604340672"/>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Segoe UI Symbol" w:hAnsi="Segoe UI Symbol" w:cs="Segoe UI Symbol"/>
                <w:sz w:val="22"/>
                <w:szCs w:val="22"/>
              </w:rPr>
              <w:t xml:space="preserve"> </w:t>
            </w:r>
            <w:r w:rsidR="00B30A77" w:rsidRPr="00A10716">
              <w:rPr>
                <w:rFonts w:ascii="Times New Roman" w:hAnsi="Times New Roman" w:cs="Times New Roman"/>
                <w:bCs/>
                <w:sz w:val="22"/>
                <w:szCs w:val="22"/>
              </w:rPr>
              <w:t xml:space="preserve">Risks to subjects are minimized by using procedures already being performed on the subjects for diagnostic or treatment </w:t>
            </w:r>
            <w:r w:rsidR="00B30A77">
              <w:rPr>
                <w:rFonts w:ascii="Times New Roman" w:hAnsi="Times New Roman" w:cs="Times New Roman"/>
                <w:bCs/>
                <w:sz w:val="22"/>
                <w:szCs w:val="22"/>
              </w:rPr>
              <w:t xml:space="preserve"> </w:t>
            </w:r>
          </w:p>
          <w:p w14:paraId="08FC0DB2" w14:textId="2F20992A" w:rsidR="00B30A77" w:rsidRPr="00A10716" w:rsidRDefault="00B30A77" w:rsidP="007D1EA4">
            <w:pPr>
              <w:spacing w:after="0"/>
              <w:rPr>
                <w:rFonts w:ascii="Times New Roman" w:hAnsi="Times New Roman" w:cs="Times New Roman"/>
                <w:bCs/>
                <w:sz w:val="22"/>
                <w:szCs w:val="22"/>
              </w:rPr>
            </w:pPr>
            <w:r>
              <w:rPr>
                <w:rFonts w:ascii="Times New Roman" w:hAnsi="Times New Roman" w:cs="Times New Roman"/>
                <w:bCs/>
                <w:sz w:val="22"/>
                <w:szCs w:val="22"/>
              </w:rPr>
              <w:t xml:space="preserve">     </w:t>
            </w:r>
            <w:r w:rsidRPr="00A10716">
              <w:rPr>
                <w:rFonts w:ascii="Times New Roman" w:hAnsi="Times New Roman" w:cs="Times New Roman"/>
                <w:bCs/>
                <w:sz w:val="22"/>
                <w:szCs w:val="22"/>
              </w:rPr>
              <w:t xml:space="preserve">purposes.  </w:t>
            </w:r>
            <w:sdt>
              <w:sdtPr>
                <w:rPr>
                  <w:rFonts w:ascii="Segoe UI Symbol" w:hAnsi="Segoe UI Symbol" w:cs="Segoe UI Symbol"/>
                  <w:sz w:val="22"/>
                  <w:szCs w:val="22"/>
                </w:rPr>
                <w:id w:val="-1772388318"/>
                <w14:checkbox>
                  <w14:checked w14:val="0"/>
                  <w14:checkedState w14:val="2612" w14:font="MS Gothic"/>
                  <w14:uncheckedState w14:val="2610" w14:font="MS Gothic"/>
                </w14:checkbox>
              </w:sdtPr>
              <w:sdtEndPr/>
              <w:sdtContent>
                <w:r w:rsidR="00743981">
                  <w:rPr>
                    <w:rFonts w:ascii="MS Gothic" w:eastAsia="MS Gothic" w:hAnsi="MS Gothic" w:cs="Segoe UI Symbol" w:hint="eastAsia"/>
                    <w:sz w:val="22"/>
                    <w:szCs w:val="22"/>
                  </w:rPr>
                  <w:t>☐</w:t>
                </w:r>
              </w:sdtContent>
            </w:sdt>
            <w:r w:rsidRPr="00A10716">
              <w:rPr>
                <w:rFonts w:ascii="Segoe UI Symbol" w:hAnsi="Segoe UI Symbol" w:cs="Segoe UI Symbol"/>
                <w:sz w:val="22"/>
                <w:szCs w:val="22"/>
              </w:rPr>
              <w:t xml:space="preserve"> </w:t>
            </w:r>
            <w:r w:rsidRPr="00A10716">
              <w:rPr>
                <w:rFonts w:ascii="Times New Roman" w:hAnsi="Times New Roman" w:cs="Times New Roman"/>
                <w:bCs/>
                <w:sz w:val="22"/>
                <w:szCs w:val="22"/>
              </w:rPr>
              <w:t xml:space="preserve">N/A if </w:t>
            </w:r>
            <w:r>
              <w:rPr>
                <w:rFonts w:ascii="Times New Roman" w:hAnsi="Times New Roman" w:cs="Times New Roman"/>
                <w:bCs/>
                <w:sz w:val="22"/>
                <w:szCs w:val="22"/>
              </w:rPr>
              <w:t>none</w:t>
            </w:r>
            <w:r w:rsidRPr="00A10716">
              <w:rPr>
                <w:rFonts w:ascii="Times New Roman" w:hAnsi="Times New Roman" w:cs="Times New Roman"/>
                <w:bCs/>
                <w:sz w:val="22"/>
                <w:szCs w:val="22"/>
              </w:rPr>
              <w:t xml:space="preserve">. </w:t>
            </w:r>
          </w:p>
        </w:tc>
      </w:tr>
      <w:tr w:rsidR="00B30A77" w:rsidRPr="00495C4E" w14:paraId="0B6AAB22"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2"/>
          <w:jc w:val="center"/>
        </w:trPr>
        <w:tc>
          <w:tcPr>
            <w:tcW w:w="11250" w:type="dxa"/>
            <w:gridSpan w:val="5"/>
            <w:shd w:val="clear" w:color="auto" w:fill="auto"/>
          </w:tcPr>
          <w:p w14:paraId="27392A96" w14:textId="77777777" w:rsidR="00B30A77" w:rsidRDefault="004063CF" w:rsidP="007D1EA4">
            <w:pPr>
              <w:spacing w:after="0"/>
              <w:rPr>
                <w:rFonts w:ascii="Times New Roman" w:hAnsi="Times New Roman" w:cs="Times New Roman"/>
                <w:bCs/>
                <w:sz w:val="22"/>
                <w:szCs w:val="22"/>
              </w:rPr>
            </w:pPr>
            <w:sdt>
              <w:sdtPr>
                <w:rPr>
                  <w:rFonts w:ascii="Segoe UI Symbol" w:hAnsi="Segoe UI Symbol" w:cs="Segoe UI Symbol"/>
                  <w:sz w:val="22"/>
                  <w:szCs w:val="22"/>
                </w:rPr>
                <w:id w:val="-1117139280"/>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Segoe UI Symbol" w:hAnsi="Segoe UI Symbol" w:cs="Segoe UI Symbol"/>
                <w:sz w:val="22"/>
                <w:szCs w:val="22"/>
              </w:rPr>
              <w:t xml:space="preserve"> </w:t>
            </w:r>
            <w:r w:rsidR="00B30A77" w:rsidRPr="00A10716">
              <w:rPr>
                <w:rFonts w:ascii="Times New Roman" w:hAnsi="Times New Roman" w:cs="Times New Roman"/>
                <w:bCs/>
                <w:sz w:val="22"/>
                <w:szCs w:val="22"/>
              </w:rPr>
              <w:t xml:space="preserve">Risks to subjects are reasonable in relation to anticipated benefits, if any, to subjects, and the important of the knowledge </w:t>
            </w:r>
          </w:p>
          <w:p w14:paraId="57239728" w14:textId="77777777" w:rsidR="00B30A77" w:rsidRPr="00A10716" w:rsidRDefault="00B30A77" w:rsidP="007D1EA4">
            <w:pPr>
              <w:spacing w:after="0"/>
              <w:rPr>
                <w:rFonts w:ascii="Times New Roman" w:hAnsi="Times New Roman" w:cs="Times New Roman"/>
                <w:bCs/>
                <w:sz w:val="22"/>
                <w:szCs w:val="22"/>
              </w:rPr>
            </w:pPr>
            <w:r>
              <w:rPr>
                <w:rFonts w:ascii="Times New Roman" w:hAnsi="Times New Roman" w:cs="Times New Roman"/>
                <w:bCs/>
                <w:sz w:val="22"/>
                <w:szCs w:val="22"/>
              </w:rPr>
              <w:t xml:space="preserve">     </w:t>
            </w:r>
            <w:r w:rsidRPr="00A10716">
              <w:rPr>
                <w:rFonts w:ascii="Times New Roman" w:hAnsi="Times New Roman" w:cs="Times New Roman"/>
                <w:bCs/>
                <w:sz w:val="22"/>
                <w:szCs w:val="22"/>
              </w:rPr>
              <w:t>that may reasonably be expected to result.</w:t>
            </w:r>
          </w:p>
        </w:tc>
      </w:tr>
      <w:tr w:rsidR="00B30A77" w:rsidRPr="00495C4E" w14:paraId="4BE77E27"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0"/>
          <w:jc w:val="center"/>
        </w:trPr>
        <w:tc>
          <w:tcPr>
            <w:tcW w:w="11250" w:type="dxa"/>
            <w:gridSpan w:val="5"/>
            <w:shd w:val="clear" w:color="auto" w:fill="auto"/>
          </w:tcPr>
          <w:p w14:paraId="1633E36A" w14:textId="77777777" w:rsidR="00B30A77" w:rsidRDefault="004063CF" w:rsidP="007D1EA4">
            <w:pPr>
              <w:spacing w:after="0"/>
              <w:rPr>
                <w:rFonts w:ascii="Times New Roman" w:hAnsi="Times New Roman" w:cs="Times New Roman"/>
                <w:bCs/>
                <w:sz w:val="22"/>
                <w:szCs w:val="22"/>
              </w:rPr>
            </w:pPr>
            <w:sdt>
              <w:sdtPr>
                <w:rPr>
                  <w:rFonts w:ascii="Segoe UI Symbol" w:hAnsi="Segoe UI Symbol" w:cs="Segoe UI Symbol"/>
                  <w:sz w:val="22"/>
                  <w:szCs w:val="22"/>
                </w:rPr>
                <w:id w:val="-667084983"/>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Segoe UI Symbol" w:hAnsi="Segoe UI Symbol" w:cs="Segoe UI Symbol"/>
                <w:sz w:val="22"/>
                <w:szCs w:val="22"/>
              </w:rPr>
              <w:t xml:space="preserve"> </w:t>
            </w:r>
            <w:r w:rsidR="00B30A77" w:rsidRPr="00A10716">
              <w:rPr>
                <w:rFonts w:ascii="Times New Roman" w:hAnsi="Times New Roman" w:cs="Times New Roman"/>
                <w:bCs/>
                <w:sz w:val="22"/>
                <w:szCs w:val="22"/>
              </w:rPr>
              <w:t xml:space="preserve">Selection of subjects is equitable, considering the purposes of the research and the setting in which the research will be </w:t>
            </w:r>
          </w:p>
          <w:p w14:paraId="5FA8057D" w14:textId="77777777" w:rsidR="00B30A77" w:rsidRPr="00A10716" w:rsidRDefault="00B30A77" w:rsidP="007D1EA4">
            <w:pPr>
              <w:spacing w:after="0"/>
              <w:rPr>
                <w:rFonts w:ascii="Times New Roman" w:hAnsi="Times New Roman" w:cs="Times New Roman"/>
                <w:bCs/>
                <w:sz w:val="22"/>
                <w:szCs w:val="22"/>
              </w:rPr>
            </w:pPr>
            <w:r>
              <w:rPr>
                <w:rFonts w:ascii="Times New Roman" w:hAnsi="Times New Roman" w:cs="Times New Roman"/>
                <w:bCs/>
                <w:sz w:val="22"/>
                <w:szCs w:val="22"/>
              </w:rPr>
              <w:t xml:space="preserve">     </w:t>
            </w:r>
            <w:r w:rsidRPr="001D4853">
              <w:rPr>
                <w:rFonts w:ascii="Times New Roman" w:hAnsi="Times New Roman" w:cs="Times New Roman"/>
                <w:bCs/>
                <w:sz w:val="22"/>
                <w:szCs w:val="22"/>
              </w:rPr>
              <w:t>C</w:t>
            </w:r>
            <w:r w:rsidRPr="00A10716">
              <w:rPr>
                <w:rFonts w:ascii="Times New Roman" w:hAnsi="Times New Roman" w:cs="Times New Roman"/>
                <w:bCs/>
                <w:sz w:val="22"/>
                <w:szCs w:val="22"/>
              </w:rPr>
              <w:t>onducted</w:t>
            </w:r>
          </w:p>
        </w:tc>
      </w:tr>
      <w:tr w:rsidR="00B30A77" w:rsidRPr="00495C4E" w14:paraId="7C6C2B87"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0"/>
          <w:jc w:val="center"/>
        </w:trPr>
        <w:tc>
          <w:tcPr>
            <w:tcW w:w="11250" w:type="dxa"/>
            <w:gridSpan w:val="5"/>
            <w:shd w:val="clear" w:color="auto" w:fill="auto"/>
          </w:tcPr>
          <w:p w14:paraId="0ADF6DAC" w14:textId="77777777" w:rsidR="00B30A77" w:rsidRDefault="004063CF" w:rsidP="007D1EA4">
            <w:pPr>
              <w:spacing w:after="0"/>
              <w:rPr>
                <w:rFonts w:ascii="Times New Roman" w:hAnsi="Times New Roman" w:cs="Times New Roman"/>
                <w:bCs/>
                <w:sz w:val="22"/>
                <w:szCs w:val="22"/>
              </w:rPr>
            </w:pPr>
            <w:sdt>
              <w:sdtPr>
                <w:rPr>
                  <w:rFonts w:ascii="Segoe UI Symbol" w:hAnsi="Segoe UI Symbol" w:cs="Segoe UI Symbol"/>
                  <w:sz w:val="22"/>
                  <w:szCs w:val="22"/>
                </w:rPr>
                <w:id w:val="1639993977"/>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8751D9">
              <w:rPr>
                <w:rFonts w:ascii="Segoe UI Symbol" w:hAnsi="Segoe UI Symbol" w:cs="Segoe UI Symbol"/>
                <w:sz w:val="22"/>
                <w:szCs w:val="22"/>
              </w:rPr>
              <w:t xml:space="preserve"> </w:t>
            </w:r>
            <w:r w:rsidR="00B30A77" w:rsidRPr="008751D9">
              <w:rPr>
                <w:rFonts w:ascii="Times New Roman" w:hAnsi="Times New Roman" w:cs="Times New Roman"/>
                <w:bCs/>
                <w:sz w:val="22"/>
                <w:szCs w:val="22"/>
              </w:rPr>
              <w:t xml:space="preserve">Informed consent will be sought from each prospective subject or the subject’s LAR, in accordance with, and to the </w:t>
            </w:r>
            <w:r w:rsidR="00B30A77">
              <w:rPr>
                <w:rFonts w:ascii="Times New Roman" w:hAnsi="Times New Roman" w:cs="Times New Roman"/>
                <w:bCs/>
                <w:sz w:val="22"/>
                <w:szCs w:val="22"/>
              </w:rPr>
              <w:t xml:space="preserve">   </w:t>
            </w:r>
          </w:p>
          <w:p w14:paraId="387F083F" w14:textId="77777777" w:rsidR="00B30A77" w:rsidRPr="001D4853" w:rsidDel="00953D17" w:rsidRDefault="00B30A77" w:rsidP="007D1EA4">
            <w:pPr>
              <w:spacing w:after="0"/>
              <w:rPr>
                <w:rFonts w:ascii="Segoe UI Symbol" w:hAnsi="Segoe UI Symbol" w:cs="Segoe UI Symbol"/>
                <w:sz w:val="22"/>
                <w:szCs w:val="22"/>
              </w:rPr>
            </w:pPr>
            <w:r>
              <w:rPr>
                <w:rFonts w:ascii="Times New Roman" w:hAnsi="Times New Roman" w:cs="Times New Roman"/>
                <w:bCs/>
                <w:sz w:val="22"/>
                <w:szCs w:val="22"/>
              </w:rPr>
              <w:t xml:space="preserve">     </w:t>
            </w:r>
            <w:r w:rsidRPr="008751D9">
              <w:rPr>
                <w:rFonts w:ascii="Times New Roman" w:hAnsi="Times New Roman" w:cs="Times New Roman"/>
                <w:bCs/>
                <w:sz w:val="22"/>
                <w:szCs w:val="22"/>
              </w:rPr>
              <w:t>extent required by applicable regulations (45 CFR 46.116/21 CFR 50.20).</w:t>
            </w:r>
          </w:p>
        </w:tc>
      </w:tr>
      <w:tr w:rsidR="00B30A77" w:rsidRPr="00495C4E" w14:paraId="16A13583"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2"/>
          <w:jc w:val="center"/>
        </w:trPr>
        <w:tc>
          <w:tcPr>
            <w:tcW w:w="11250" w:type="dxa"/>
            <w:gridSpan w:val="5"/>
            <w:shd w:val="clear" w:color="auto" w:fill="auto"/>
          </w:tcPr>
          <w:p w14:paraId="5CCEE7A8" w14:textId="77777777" w:rsidR="00B30A77" w:rsidRDefault="004063CF" w:rsidP="007D1EA4">
            <w:pPr>
              <w:spacing w:after="0"/>
              <w:rPr>
                <w:rFonts w:ascii="Times New Roman" w:hAnsi="Times New Roman" w:cs="Times New Roman"/>
                <w:bCs/>
                <w:sz w:val="22"/>
                <w:szCs w:val="22"/>
              </w:rPr>
            </w:pPr>
            <w:sdt>
              <w:sdtPr>
                <w:rPr>
                  <w:rFonts w:ascii="Segoe UI Symbol" w:hAnsi="Segoe UI Symbol" w:cs="Segoe UI Symbol"/>
                  <w:sz w:val="22"/>
                  <w:szCs w:val="22"/>
                </w:rPr>
                <w:id w:val="-1739620085"/>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Segoe UI Symbol" w:hAnsi="Segoe UI Symbol" w:cs="Segoe UI Symbol"/>
                <w:sz w:val="22"/>
                <w:szCs w:val="22"/>
              </w:rPr>
              <w:t xml:space="preserve"> </w:t>
            </w:r>
            <w:r w:rsidR="00B30A77" w:rsidRPr="00A10716">
              <w:rPr>
                <w:rFonts w:ascii="Times New Roman" w:hAnsi="Times New Roman" w:cs="Times New Roman"/>
                <w:bCs/>
                <w:sz w:val="22"/>
                <w:szCs w:val="22"/>
              </w:rPr>
              <w:t xml:space="preserve">Informed consent will be appropriately documented or appropriately waived in accordance with applicable regulations </w:t>
            </w:r>
          </w:p>
          <w:p w14:paraId="0899FD90" w14:textId="77777777" w:rsidR="00B30A77" w:rsidRPr="00A10716" w:rsidRDefault="00B30A77" w:rsidP="007D1EA4">
            <w:pPr>
              <w:spacing w:after="0"/>
              <w:rPr>
                <w:rFonts w:ascii="Times New Roman" w:hAnsi="Times New Roman" w:cs="Times New Roman"/>
                <w:bCs/>
                <w:sz w:val="22"/>
                <w:szCs w:val="22"/>
              </w:rPr>
            </w:pPr>
            <w:r>
              <w:rPr>
                <w:rFonts w:ascii="Times New Roman" w:hAnsi="Times New Roman" w:cs="Times New Roman"/>
                <w:bCs/>
                <w:sz w:val="22"/>
                <w:szCs w:val="22"/>
              </w:rPr>
              <w:t xml:space="preserve">     </w:t>
            </w:r>
            <w:r w:rsidRPr="00A10716">
              <w:rPr>
                <w:rFonts w:ascii="Times New Roman" w:hAnsi="Times New Roman" w:cs="Times New Roman"/>
                <w:bCs/>
                <w:sz w:val="22"/>
                <w:szCs w:val="22"/>
              </w:rPr>
              <w:t>(45 CFR 46.117/21 CFR 56.109(c)).</w:t>
            </w:r>
          </w:p>
        </w:tc>
      </w:tr>
      <w:tr w:rsidR="00B30A77" w:rsidRPr="00495C4E" w14:paraId="33B6BC52"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2"/>
          <w:jc w:val="center"/>
        </w:trPr>
        <w:tc>
          <w:tcPr>
            <w:tcW w:w="11250" w:type="dxa"/>
            <w:gridSpan w:val="5"/>
            <w:shd w:val="clear" w:color="auto" w:fill="auto"/>
          </w:tcPr>
          <w:p w14:paraId="418E9EE8" w14:textId="77777777" w:rsidR="00B30A77" w:rsidRDefault="004063CF" w:rsidP="007D1EA4">
            <w:pPr>
              <w:spacing w:after="0"/>
              <w:rPr>
                <w:rFonts w:ascii="Times New Roman" w:hAnsi="Times New Roman" w:cs="Times New Roman"/>
                <w:bCs/>
                <w:sz w:val="22"/>
                <w:szCs w:val="22"/>
              </w:rPr>
            </w:pPr>
            <w:sdt>
              <w:sdtPr>
                <w:rPr>
                  <w:rFonts w:ascii="Segoe UI Symbol" w:hAnsi="Segoe UI Symbol" w:cs="Segoe UI Symbol"/>
                  <w:sz w:val="22"/>
                  <w:szCs w:val="22"/>
                </w:rPr>
                <w:id w:val="2039000706"/>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Segoe UI Symbol" w:hAnsi="Segoe UI Symbol" w:cs="Segoe UI Symbol"/>
                <w:sz w:val="22"/>
                <w:szCs w:val="22"/>
              </w:rPr>
              <w:t xml:space="preserve"> </w:t>
            </w:r>
            <w:r w:rsidR="00B30A77" w:rsidRPr="00A10716">
              <w:rPr>
                <w:rFonts w:ascii="Times New Roman" w:hAnsi="Times New Roman" w:cs="Times New Roman"/>
                <w:bCs/>
                <w:sz w:val="22"/>
                <w:szCs w:val="22"/>
              </w:rPr>
              <w:t xml:space="preserve">The research plan makes adequate provisions for monitoring the data collected to ensure the safety of subjects.  N/A if </w:t>
            </w:r>
          </w:p>
          <w:p w14:paraId="17730C97" w14:textId="77777777" w:rsidR="00B30A77" w:rsidRPr="00A10716" w:rsidRDefault="00B30A77" w:rsidP="007D1EA4">
            <w:pPr>
              <w:spacing w:after="0"/>
              <w:rPr>
                <w:rFonts w:ascii="Times New Roman" w:hAnsi="Times New Roman" w:cs="Times New Roman"/>
                <w:bCs/>
                <w:sz w:val="22"/>
                <w:szCs w:val="22"/>
              </w:rPr>
            </w:pPr>
            <w:r>
              <w:rPr>
                <w:rFonts w:ascii="Times New Roman" w:hAnsi="Times New Roman" w:cs="Times New Roman"/>
                <w:bCs/>
                <w:sz w:val="22"/>
                <w:szCs w:val="22"/>
              </w:rPr>
              <w:t xml:space="preserve">     </w:t>
            </w:r>
            <w:r w:rsidRPr="00A10716">
              <w:rPr>
                <w:rFonts w:ascii="Times New Roman" w:hAnsi="Times New Roman" w:cs="Times New Roman"/>
                <w:bCs/>
                <w:sz w:val="22"/>
                <w:szCs w:val="22"/>
              </w:rPr>
              <w:t>minimal risk.</w:t>
            </w:r>
          </w:p>
        </w:tc>
      </w:tr>
      <w:tr w:rsidR="00B30A77" w:rsidRPr="00495C4E" w14:paraId="74E0EF1E"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2"/>
          <w:jc w:val="center"/>
        </w:trPr>
        <w:tc>
          <w:tcPr>
            <w:tcW w:w="11250" w:type="dxa"/>
            <w:gridSpan w:val="5"/>
            <w:shd w:val="clear" w:color="auto" w:fill="auto"/>
          </w:tcPr>
          <w:p w14:paraId="046369DD" w14:textId="77777777" w:rsidR="00B30A77" w:rsidRPr="00A10716" w:rsidRDefault="004063CF" w:rsidP="007D1EA4">
            <w:pPr>
              <w:spacing w:after="0"/>
              <w:rPr>
                <w:rFonts w:ascii="Times New Roman" w:hAnsi="Times New Roman" w:cs="Times New Roman"/>
                <w:bCs/>
                <w:sz w:val="22"/>
                <w:szCs w:val="22"/>
              </w:rPr>
            </w:pPr>
            <w:sdt>
              <w:sdtPr>
                <w:rPr>
                  <w:rFonts w:ascii="Segoe UI Symbol" w:hAnsi="Segoe UI Symbol" w:cs="Segoe UI Symbol"/>
                  <w:sz w:val="22"/>
                  <w:szCs w:val="22"/>
                </w:rPr>
                <w:id w:val="-1684968475"/>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Segoe UI Symbol" w:hAnsi="Segoe UI Symbol" w:cs="Segoe UI Symbol"/>
                <w:sz w:val="22"/>
                <w:szCs w:val="22"/>
              </w:rPr>
              <w:t xml:space="preserve"> </w:t>
            </w:r>
            <w:r w:rsidR="00B30A77" w:rsidRPr="00A10716">
              <w:rPr>
                <w:rFonts w:ascii="Times New Roman" w:hAnsi="Times New Roman" w:cs="Times New Roman"/>
                <w:bCs/>
                <w:sz w:val="22"/>
                <w:szCs w:val="22"/>
              </w:rPr>
              <w:t xml:space="preserve">There are adequate provisions to protect the privacy of subjects and to maintain the confidentiality of data.  </w:t>
            </w:r>
          </w:p>
        </w:tc>
      </w:tr>
      <w:tr w:rsidR="00B30A77" w:rsidRPr="00495C4E" w14:paraId="6D134921"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2"/>
          <w:jc w:val="center"/>
        </w:trPr>
        <w:tc>
          <w:tcPr>
            <w:tcW w:w="11250" w:type="dxa"/>
            <w:gridSpan w:val="5"/>
            <w:tcBorders>
              <w:bottom w:val="single" w:sz="24" w:space="0" w:color="000000"/>
            </w:tcBorders>
            <w:shd w:val="clear" w:color="auto" w:fill="auto"/>
          </w:tcPr>
          <w:p w14:paraId="744235B3" w14:textId="77777777" w:rsidR="00B30A77" w:rsidRDefault="004063CF" w:rsidP="007D1EA4">
            <w:pPr>
              <w:spacing w:after="0"/>
              <w:rPr>
                <w:rFonts w:ascii="Times New Roman" w:hAnsi="Times New Roman" w:cs="Times New Roman"/>
                <w:bCs/>
                <w:sz w:val="22"/>
                <w:szCs w:val="22"/>
              </w:rPr>
            </w:pPr>
            <w:sdt>
              <w:sdtPr>
                <w:rPr>
                  <w:rFonts w:ascii="Segoe UI Symbol" w:hAnsi="Segoe UI Symbol" w:cs="Segoe UI Symbol"/>
                  <w:sz w:val="22"/>
                  <w:szCs w:val="22"/>
                </w:rPr>
                <w:id w:val="-2097548289"/>
                <w14:checkbox>
                  <w14:checked w14:val="0"/>
                  <w14:checkedState w14:val="2612" w14:font="MS Gothic"/>
                  <w14:uncheckedState w14:val="2610" w14:font="MS Gothic"/>
                </w14:checkbox>
              </w:sdtPr>
              <w:sdtEndPr/>
              <w:sdtContent>
                <w:r w:rsidR="00B30A77">
                  <w:rPr>
                    <w:rFonts w:ascii="MS Gothic" w:eastAsia="MS Gothic" w:hAnsi="MS Gothic" w:cs="Segoe UI Symbol" w:hint="eastAsia"/>
                    <w:sz w:val="22"/>
                    <w:szCs w:val="22"/>
                  </w:rPr>
                  <w:t>☐</w:t>
                </w:r>
              </w:sdtContent>
            </w:sdt>
            <w:r w:rsidR="00B30A77" w:rsidRPr="00A10716">
              <w:rPr>
                <w:rFonts w:ascii="Segoe UI Symbol" w:hAnsi="Segoe UI Symbol" w:cs="Segoe UI Symbol"/>
                <w:sz w:val="22"/>
                <w:szCs w:val="22"/>
              </w:rPr>
              <w:t xml:space="preserve"> </w:t>
            </w:r>
            <w:r w:rsidR="00B30A77" w:rsidRPr="00A10716">
              <w:rPr>
                <w:rFonts w:ascii="Times New Roman" w:hAnsi="Times New Roman" w:cs="Times New Roman"/>
                <w:bCs/>
                <w:sz w:val="22"/>
                <w:szCs w:val="22"/>
              </w:rPr>
              <w:t xml:space="preserve">When some or </w:t>
            </w:r>
            <w:proofErr w:type="gramStart"/>
            <w:r w:rsidR="00B30A77" w:rsidRPr="00A10716">
              <w:rPr>
                <w:rFonts w:ascii="Times New Roman" w:hAnsi="Times New Roman" w:cs="Times New Roman"/>
                <w:bCs/>
                <w:sz w:val="22"/>
                <w:szCs w:val="22"/>
              </w:rPr>
              <w:t>all of</w:t>
            </w:r>
            <w:proofErr w:type="gramEnd"/>
            <w:r w:rsidR="00B30A77" w:rsidRPr="00A10716">
              <w:rPr>
                <w:rFonts w:ascii="Times New Roman" w:hAnsi="Times New Roman" w:cs="Times New Roman"/>
                <w:bCs/>
                <w:sz w:val="22"/>
                <w:szCs w:val="22"/>
              </w:rPr>
              <w:t xml:space="preserve"> the subjects are likely to be vulnerable to coercion or undue influence, additional safeguards have </w:t>
            </w:r>
          </w:p>
          <w:p w14:paraId="2B131222" w14:textId="77777777" w:rsidR="00B30A77" w:rsidRDefault="00B30A77" w:rsidP="007D1EA4">
            <w:pPr>
              <w:spacing w:after="0"/>
              <w:rPr>
                <w:rFonts w:ascii="Times New Roman" w:hAnsi="Times New Roman" w:cs="Times New Roman"/>
                <w:bCs/>
                <w:sz w:val="22"/>
                <w:szCs w:val="22"/>
              </w:rPr>
            </w:pPr>
            <w:r>
              <w:rPr>
                <w:rFonts w:ascii="Times New Roman" w:hAnsi="Times New Roman" w:cs="Times New Roman"/>
                <w:bCs/>
                <w:sz w:val="22"/>
                <w:szCs w:val="22"/>
              </w:rPr>
              <w:t xml:space="preserve">     </w:t>
            </w:r>
            <w:r w:rsidRPr="00A10716">
              <w:rPr>
                <w:rFonts w:ascii="Times New Roman" w:hAnsi="Times New Roman" w:cs="Times New Roman"/>
                <w:bCs/>
                <w:sz w:val="22"/>
                <w:szCs w:val="22"/>
              </w:rPr>
              <w:t xml:space="preserve">been included in the study to protect the rights and welfare of these subjects.  </w:t>
            </w:r>
            <w:sdt>
              <w:sdtPr>
                <w:rPr>
                  <w:rFonts w:ascii="Segoe UI Symbol" w:hAnsi="Segoe UI Symbol" w:cs="Segoe UI Symbol"/>
                  <w:sz w:val="22"/>
                  <w:szCs w:val="22"/>
                </w:rPr>
                <w:id w:val="-1164856707"/>
                <w14:checkbox>
                  <w14:checked w14:val="0"/>
                  <w14:checkedState w14:val="2612" w14:font="MS Gothic"/>
                  <w14:uncheckedState w14:val="2610" w14:font="MS Gothic"/>
                </w14:checkbox>
              </w:sdtPr>
              <w:sdtEndPr/>
              <w:sdtContent>
                <w:r>
                  <w:rPr>
                    <w:rFonts w:ascii="MS Gothic" w:eastAsia="MS Gothic" w:hAnsi="MS Gothic" w:cs="Segoe UI Symbol" w:hint="eastAsia"/>
                    <w:sz w:val="22"/>
                    <w:szCs w:val="22"/>
                  </w:rPr>
                  <w:t>☐</w:t>
                </w:r>
              </w:sdtContent>
            </w:sdt>
            <w:r w:rsidRPr="00A10716">
              <w:rPr>
                <w:rFonts w:ascii="Segoe UI Symbol" w:hAnsi="Segoe UI Symbol" w:cs="Segoe UI Symbol"/>
                <w:sz w:val="22"/>
                <w:szCs w:val="22"/>
              </w:rPr>
              <w:t xml:space="preserve"> </w:t>
            </w:r>
            <w:r w:rsidRPr="00A10716">
              <w:rPr>
                <w:rFonts w:ascii="Times New Roman" w:hAnsi="Times New Roman" w:cs="Times New Roman"/>
                <w:bCs/>
                <w:sz w:val="22"/>
                <w:szCs w:val="22"/>
              </w:rPr>
              <w:t xml:space="preserve">N/A if the research does not include </w:t>
            </w:r>
          </w:p>
          <w:p w14:paraId="15AB70CE" w14:textId="77777777" w:rsidR="00B30A77" w:rsidRPr="00A10716" w:rsidRDefault="00B30A77" w:rsidP="007D1EA4">
            <w:pPr>
              <w:spacing w:after="0"/>
              <w:rPr>
                <w:rFonts w:ascii="Times New Roman" w:hAnsi="Times New Roman" w:cs="Times New Roman"/>
                <w:bCs/>
                <w:sz w:val="22"/>
                <w:szCs w:val="22"/>
              </w:rPr>
            </w:pPr>
            <w:r>
              <w:rPr>
                <w:rFonts w:ascii="Times New Roman" w:hAnsi="Times New Roman" w:cs="Times New Roman"/>
                <w:bCs/>
                <w:sz w:val="22"/>
                <w:szCs w:val="22"/>
              </w:rPr>
              <w:t xml:space="preserve">     </w:t>
            </w:r>
            <w:r w:rsidRPr="00A10716">
              <w:rPr>
                <w:rFonts w:ascii="Times New Roman" w:hAnsi="Times New Roman" w:cs="Times New Roman"/>
                <w:bCs/>
                <w:sz w:val="22"/>
                <w:szCs w:val="22"/>
              </w:rPr>
              <w:t>vulnerable populations.</w:t>
            </w:r>
          </w:p>
        </w:tc>
      </w:tr>
      <w:tr w:rsidR="00B30A77" w:rsidRPr="00495C4E" w14:paraId="6EA051CF"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2"/>
          <w:jc w:val="center"/>
        </w:trPr>
        <w:tc>
          <w:tcPr>
            <w:tcW w:w="11250" w:type="dxa"/>
            <w:gridSpan w:val="5"/>
            <w:tcBorders>
              <w:top w:val="single" w:sz="24" w:space="0" w:color="000000"/>
              <w:bottom w:val="single" w:sz="24" w:space="0" w:color="000000"/>
            </w:tcBorders>
            <w:shd w:val="clear" w:color="auto" w:fill="auto"/>
            <w:vAlign w:val="center"/>
          </w:tcPr>
          <w:p w14:paraId="6AE8F3F8" w14:textId="77777777" w:rsidR="00B30A77" w:rsidRDefault="00B30A77" w:rsidP="007D1EA4">
            <w:pPr>
              <w:spacing w:after="0"/>
              <w:jc w:val="center"/>
              <w:rPr>
                <w:rFonts w:ascii="Times New Roman" w:hAnsi="Times New Roman" w:cs="Times New Roman"/>
                <w:b/>
              </w:rPr>
            </w:pPr>
            <w:r>
              <w:rPr>
                <w:rFonts w:ascii="Times New Roman" w:hAnsi="Times New Roman" w:cs="Times New Roman"/>
                <w:b/>
              </w:rPr>
              <w:t xml:space="preserve">EXPEDITED </w:t>
            </w:r>
            <w:r w:rsidRPr="00683D2A">
              <w:rPr>
                <w:rFonts w:ascii="Times New Roman" w:hAnsi="Times New Roman" w:cs="Times New Roman"/>
                <w:b/>
              </w:rPr>
              <w:t xml:space="preserve">REVIEWER </w:t>
            </w:r>
            <w:r>
              <w:rPr>
                <w:rFonts w:ascii="Times New Roman" w:hAnsi="Times New Roman" w:cs="Times New Roman"/>
                <w:b/>
              </w:rPr>
              <w:t>DETERMINATIONS</w:t>
            </w:r>
          </w:p>
          <w:p w14:paraId="17E95CF8" w14:textId="3090753D" w:rsidR="00B71AE4" w:rsidRPr="00A65D17" w:rsidRDefault="00F664E3" w:rsidP="007D1EA4">
            <w:pPr>
              <w:spacing w:after="0"/>
              <w:jc w:val="center"/>
              <w:rPr>
                <w:rFonts w:ascii="Times New Roman" w:hAnsi="Times New Roman" w:cs="Times New Roman"/>
                <w:b/>
                <w:sz w:val="22"/>
                <w:szCs w:val="22"/>
                <w:u w:val="single"/>
              </w:rPr>
            </w:pPr>
            <w:r w:rsidRPr="00A65D17">
              <w:rPr>
                <w:rFonts w:ascii="Times New Roman" w:hAnsi="Times New Roman" w:cs="Times New Roman"/>
                <w:b/>
                <w:sz w:val="22"/>
                <w:szCs w:val="22"/>
                <w:u w:val="single"/>
              </w:rPr>
              <w:t xml:space="preserve">[Note additional </w:t>
            </w:r>
            <w:r w:rsidR="00A65D17" w:rsidRPr="00A65D17">
              <w:rPr>
                <w:rFonts w:ascii="Times New Roman" w:hAnsi="Times New Roman" w:cs="Times New Roman"/>
                <w:b/>
                <w:sz w:val="22"/>
                <w:szCs w:val="22"/>
                <w:u w:val="single"/>
              </w:rPr>
              <w:t>expedited reviewer determinations are housed in IRBIS]</w:t>
            </w:r>
          </w:p>
        </w:tc>
      </w:tr>
      <w:tr w:rsidR="00B30A77" w:rsidRPr="00495C4E" w14:paraId="7326A77B" w14:textId="77777777" w:rsidTr="005A6E1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290"/>
          <w:jc w:val="center"/>
        </w:trPr>
        <w:tc>
          <w:tcPr>
            <w:tcW w:w="11250" w:type="dxa"/>
            <w:gridSpan w:val="5"/>
            <w:tcBorders>
              <w:top w:val="single" w:sz="24" w:space="0" w:color="000000"/>
              <w:bottom w:val="single" w:sz="24" w:space="0" w:color="000000"/>
            </w:tcBorders>
            <w:shd w:val="clear" w:color="auto" w:fill="auto"/>
          </w:tcPr>
          <w:p w14:paraId="1EE931C2" w14:textId="7661941C" w:rsidR="00B30A77" w:rsidRPr="00A10716" w:rsidRDefault="004063CF" w:rsidP="00DA641B">
            <w:pPr>
              <w:rPr>
                <w:rFonts w:ascii="Times New Roman" w:hAnsi="Times New Roman" w:cs="Times New Roman"/>
                <w:b/>
                <w:sz w:val="22"/>
                <w:szCs w:val="22"/>
                <w:u w:val="single"/>
              </w:rPr>
            </w:pPr>
            <w:sdt>
              <w:sdtPr>
                <w:rPr>
                  <w:rFonts w:ascii="Segoe UI Symbol" w:hAnsi="Segoe UI Symbol" w:cs="Segoe UI Symbol"/>
                  <w:sz w:val="22"/>
                  <w:szCs w:val="22"/>
                </w:rPr>
                <w:id w:val="-1818946391"/>
                <w14:checkbox>
                  <w14:checked w14:val="0"/>
                  <w14:checkedState w14:val="2612" w14:font="MS Gothic"/>
                  <w14:uncheckedState w14:val="2610" w14:font="MS Gothic"/>
                </w14:checkbox>
              </w:sdtPr>
              <w:sdtEndPr/>
              <w:sdtContent>
                <w:r w:rsidR="00334173">
                  <w:rPr>
                    <w:rFonts w:ascii="MS Gothic" w:eastAsia="MS Gothic" w:hAnsi="MS Gothic" w:cs="Segoe UI Symbol" w:hint="eastAsia"/>
                    <w:sz w:val="22"/>
                    <w:szCs w:val="22"/>
                  </w:rPr>
                  <w:t>☐</w:t>
                </w:r>
              </w:sdtContent>
            </w:sdt>
            <w:r w:rsidR="00B30A77">
              <w:rPr>
                <w:rFonts w:ascii="Segoe UI Symbol" w:hAnsi="Segoe UI Symbol" w:cs="Segoe UI Symbol"/>
                <w:sz w:val="22"/>
                <w:szCs w:val="22"/>
              </w:rPr>
              <w:t xml:space="preserve"> </w:t>
            </w:r>
            <w:r w:rsidR="00B30A77" w:rsidRPr="00A10716">
              <w:rPr>
                <w:rFonts w:ascii="Times New Roman" w:hAnsi="Times New Roman" w:cs="Times New Roman"/>
                <w:bCs/>
                <w:sz w:val="22"/>
                <w:szCs w:val="22"/>
              </w:rPr>
              <w:t xml:space="preserve">Identification of the participants or their responses will </w:t>
            </w:r>
            <w:r w:rsidR="00B30A77" w:rsidRPr="00A10716">
              <w:rPr>
                <w:rFonts w:ascii="Times New Roman" w:hAnsi="Times New Roman" w:cs="Times New Roman"/>
                <w:bCs/>
                <w:i/>
                <w:iCs/>
                <w:sz w:val="22"/>
                <w:szCs w:val="22"/>
              </w:rPr>
              <w:t>not</w:t>
            </w:r>
            <w:r w:rsidR="00B30A77" w:rsidRPr="00A10716">
              <w:rPr>
                <w:rFonts w:ascii="Times New Roman" w:hAnsi="Times New Roman" w:cs="Times New Roman"/>
                <w:bCs/>
                <w:sz w:val="22"/>
                <w:szCs w:val="22"/>
              </w:rPr>
              <w:t xml:space="preserve"> reasonably place them at risk of criminal or civil liability or be </w:t>
            </w:r>
            <w:r w:rsidR="00B30A77">
              <w:rPr>
                <w:rFonts w:ascii="Times New Roman" w:hAnsi="Times New Roman" w:cs="Times New Roman"/>
                <w:bCs/>
                <w:sz w:val="22"/>
                <w:szCs w:val="22"/>
              </w:rPr>
              <w:t xml:space="preserve">      </w:t>
            </w:r>
            <w:r w:rsidR="00B30A77">
              <w:rPr>
                <w:rFonts w:ascii="Times New Roman" w:hAnsi="Times New Roman" w:cs="Times New Roman"/>
                <w:bCs/>
                <w:sz w:val="22"/>
                <w:szCs w:val="22"/>
              </w:rPr>
              <w:br/>
              <w:t xml:space="preserve">     </w:t>
            </w:r>
            <w:r w:rsidR="00B30A77" w:rsidRPr="00A10716">
              <w:rPr>
                <w:rFonts w:ascii="Times New Roman" w:hAnsi="Times New Roman" w:cs="Times New Roman"/>
                <w:bCs/>
                <w:sz w:val="22"/>
                <w:szCs w:val="22"/>
              </w:rPr>
              <w:t xml:space="preserve">damaging to their financial standing, employability, insurability, reputation, or be stigmatizing, unless reasonable and </w:t>
            </w:r>
            <w:r w:rsidR="00B30A77">
              <w:rPr>
                <w:rFonts w:ascii="Times New Roman" w:hAnsi="Times New Roman" w:cs="Times New Roman"/>
                <w:bCs/>
                <w:sz w:val="22"/>
                <w:szCs w:val="22"/>
              </w:rPr>
              <w:t xml:space="preserve">   </w:t>
            </w:r>
            <w:r w:rsidR="00B30A77">
              <w:rPr>
                <w:rFonts w:ascii="Times New Roman" w:hAnsi="Times New Roman" w:cs="Times New Roman"/>
                <w:bCs/>
                <w:sz w:val="22"/>
                <w:szCs w:val="22"/>
              </w:rPr>
              <w:br/>
              <w:t xml:space="preserve">     </w:t>
            </w:r>
            <w:r w:rsidR="00B30A77" w:rsidRPr="00A10716">
              <w:rPr>
                <w:rFonts w:ascii="Times New Roman" w:hAnsi="Times New Roman" w:cs="Times New Roman"/>
                <w:bCs/>
                <w:sz w:val="22"/>
                <w:szCs w:val="22"/>
              </w:rPr>
              <w:t xml:space="preserve">appropriate protections will be implemented so that risks related to invasion of privacy and breach of confidentiality are </w:t>
            </w:r>
            <w:r w:rsidR="00B30A77">
              <w:rPr>
                <w:rFonts w:ascii="Times New Roman" w:hAnsi="Times New Roman" w:cs="Times New Roman"/>
                <w:bCs/>
                <w:sz w:val="22"/>
                <w:szCs w:val="22"/>
              </w:rPr>
              <w:br/>
              <w:t xml:space="preserve">     </w:t>
            </w:r>
            <w:r w:rsidR="00B30A77" w:rsidRPr="00A10716">
              <w:rPr>
                <w:rFonts w:ascii="Times New Roman" w:hAnsi="Times New Roman" w:cs="Times New Roman"/>
                <w:bCs/>
                <w:sz w:val="22"/>
                <w:szCs w:val="22"/>
              </w:rPr>
              <w:t xml:space="preserve">no greater than minimal.  </w:t>
            </w:r>
          </w:p>
        </w:tc>
      </w:tr>
      <w:tr w:rsidR="00B30A77" w:rsidRPr="00495C4E" w14:paraId="2905687F"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91"/>
          <w:jc w:val="center"/>
        </w:trPr>
        <w:tc>
          <w:tcPr>
            <w:tcW w:w="11250" w:type="dxa"/>
            <w:gridSpan w:val="5"/>
            <w:tcBorders>
              <w:top w:val="single" w:sz="24" w:space="0" w:color="000000"/>
              <w:bottom w:val="single" w:sz="24" w:space="0" w:color="000000"/>
            </w:tcBorders>
            <w:shd w:val="clear" w:color="auto" w:fill="auto"/>
            <w:vAlign w:val="center"/>
          </w:tcPr>
          <w:p w14:paraId="2CF408E1" w14:textId="77777777" w:rsidR="00B30A77" w:rsidRPr="00214972" w:rsidDel="00214972" w:rsidRDefault="00B30A77" w:rsidP="007D1EA4">
            <w:pPr>
              <w:spacing w:after="0"/>
              <w:jc w:val="center"/>
              <w:rPr>
                <w:rFonts w:ascii="Segoe UI Symbol" w:hAnsi="Segoe UI Symbol" w:cs="Segoe UI Symbol"/>
                <w:bCs/>
                <w:sz w:val="22"/>
                <w:szCs w:val="22"/>
              </w:rPr>
            </w:pPr>
            <w:r>
              <w:rPr>
                <w:rFonts w:ascii="Times New Roman" w:hAnsi="Times New Roman" w:cs="Times New Roman"/>
                <w:b/>
              </w:rPr>
              <w:t xml:space="preserve">FULL BOARD </w:t>
            </w:r>
            <w:r w:rsidRPr="00683D2A">
              <w:rPr>
                <w:rFonts w:ascii="Times New Roman" w:hAnsi="Times New Roman" w:cs="Times New Roman"/>
                <w:b/>
              </w:rPr>
              <w:t>REVIEWER RECOMMENDATION</w:t>
            </w:r>
            <w:r>
              <w:rPr>
                <w:rFonts w:ascii="Times New Roman" w:hAnsi="Times New Roman" w:cs="Times New Roman"/>
                <w:b/>
              </w:rPr>
              <w:t>S</w:t>
            </w:r>
          </w:p>
        </w:tc>
      </w:tr>
      <w:tr w:rsidR="00B30A77" w:rsidRPr="00495C4E" w14:paraId="0BF1D015" w14:textId="77777777" w:rsidTr="007D1E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85"/>
          <w:jc w:val="center"/>
        </w:trPr>
        <w:tc>
          <w:tcPr>
            <w:tcW w:w="11250" w:type="dxa"/>
            <w:gridSpan w:val="5"/>
            <w:tcBorders>
              <w:top w:val="single" w:sz="24" w:space="0" w:color="000000"/>
              <w:bottom w:val="single" w:sz="24" w:space="0" w:color="000000"/>
            </w:tcBorders>
            <w:shd w:val="clear" w:color="auto" w:fill="auto"/>
          </w:tcPr>
          <w:p w14:paraId="4F8691EC" w14:textId="59635F82" w:rsidR="00B30A77" w:rsidRPr="00A10716" w:rsidRDefault="004063CF" w:rsidP="007D1EA4">
            <w:pPr>
              <w:pStyle w:val="TableParagraph"/>
              <w:tabs>
                <w:tab w:val="left" w:pos="375"/>
                <w:tab w:val="left" w:pos="4697"/>
              </w:tabs>
              <w:spacing w:before="8"/>
              <w:ind w:left="0"/>
            </w:pPr>
            <w:sdt>
              <w:sdtPr>
                <w:id w:val="-783966877"/>
                <w14:checkbox>
                  <w14:checked w14:val="0"/>
                  <w14:checkedState w14:val="2612" w14:font="MS Gothic"/>
                  <w14:uncheckedState w14:val="2610" w14:font="MS Gothic"/>
                </w14:checkbox>
              </w:sdtPr>
              <w:sdtEndPr/>
              <w:sdtContent>
                <w:r w:rsidR="00B30A77">
                  <w:rPr>
                    <w:rFonts w:ascii="MS Gothic" w:eastAsia="MS Gothic" w:hAnsi="MS Gothic" w:hint="eastAsia"/>
                  </w:rPr>
                  <w:t>☐</w:t>
                </w:r>
              </w:sdtContent>
            </w:sdt>
            <w:r w:rsidR="00B30A77">
              <w:t xml:space="preserve"> </w:t>
            </w:r>
            <w:r w:rsidR="00B30A77" w:rsidRPr="00A10716">
              <w:t>Approval</w:t>
            </w:r>
            <w:r w:rsidR="00B30A77" w:rsidRPr="00A10716">
              <w:rPr>
                <w:spacing w:val="-5"/>
              </w:rPr>
              <w:t xml:space="preserve"> </w:t>
            </w:r>
            <w:r w:rsidR="00B30A77" w:rsidRPr="00A10716">
              <w:rPr>
                <w:b/>
              </w:rPr>
              <w:t>without</w:t>
            </w:r>
            <w:r w:rsidR="00B30A77" w:rsidRPr="00A10716">
              <w:rPr>
                <w:b/>
                <w:spacing w:val="-7"/>
              </w:rPr>
              <w:t xml:space="preserve"> </w:t>
            </w:r>
            <w:r w:rsidR="00B30A77" w:rsidRPr="00A10716">
              <w:rPr>
                <w:b/>
                <w:spacing w:val="-2"/>
              </w:rPr>
              <w:t>stipulations</w:t>
            </w:r>
            <w:r w:rsidR="00B30A77" w:rsidRPr="00A10716">
              <w:rPr>
                <w:b/>
              </w:rPr>
              <w:tab/>
            </w:r>
            <w:sdt>
              <w:sdtPr>
                <w:rPr>
                  <w:bCs/>
                </w:rPr>
                <w:id w:val="2069147857"/>
                <w14:checkbox>
                  <w14:checked w14:val="0"/>
                  <w14:checkedState w14:val="2612" w14:font="MS Gothic"/>
                  <w14:uncheckedState w14:val="2610" w14:font="MS Gothic"/>
                </w14:checkbox>
              </w:sdtPr>
              <w:sdtEndPr/>
              <w:sdtContent>
                <w:r w:rsidR="007D1EA4">
                  <w:rPr>
                    <w:rFonts w:ascii="MS Gothic" w:eastAsia="MS Gothic" w:hAnsi="MS Gothic" w:hint="eastAsia"/>
                    <w:bCs/>
                  </w:rPr>
                  <w:t>☐</w:t>
                </w:r>
              </w:sdtContent>
            </w:sdt>
            <w:r w:rsidR="007D1EA4">
              <w:rPr>
                <w:bCs/>
              </w:rPr>
              <w:t xml:space="preserve"> </w:t>
            </w:r>
            <w:r w:rsidR="00743981">
              <w:t>Minor stipulations</w:t>
            </w:r>
          </w:p>
          <w:p w14:paraId="7898F701" w14:textId="77777777" w:rsidR="00B30A77" w:rsidRPr="00A10716" w:rsidRDefault="004063CF" w:rsidP="007D1EA4">
            <w:pPr>
              <w:pStyle w:val="TableParagraph"/>
              <w:tabs>
                <w:tab w:val="left" w:pos="375"/>
                <w:tab w:val="left" w:pos="4714"/>
              </w:tabs>
              <w:spacing w:before="200"/>
              <w:ind w:left="0"/>
            </w:pPr>
            <w:sdt>
              <w:sdtPr>
                <w:rPr>
                  <w:spacing w:val="-2"/>
                </w:rPr>
                <w:id w:val="-63803544"/>
                <w14:checkbox>
                  <w14:checked w14:val="0"/>
                  <w14:checkedState w14:val="2612" w14:font="MS Gothic"/>
                  <w14:uncheckedState w14:val="2610" w14:font="MS Gothic"/>
                </w14:checkbox>
              </w:sdtPr>
              <w:sdtEndPr/>
              <w:sdtContent>
                <w:r w:rsidR="00B30A77">
                  <w:rPr>
                    <w:rFonts w:ascii="MS Gothic" w:eastAsia="MS Gothic" w:hAnsi="MS Gothic" w:hint="eastAsia"/>
                    <w:spacing w:val="-2"/>
                  </w:rPr>
                  <w:t>☐</w:t>
                </w:r>
              </w:sdtContent>
            </w:sdt>
            <w:r w:rsidR="00B30A77">
              <w:rPr>
                <w:spacing w:val="-2"/>
              </w:rPr>
              <w:t xml:space="preserve"> </w:t>
            </w:r>
            <w:r w:rsidR="00B30A77" w:rsidRPr="00A10716">
              <w:rPr>
                <w:spacing w:val="-2"/>
              </w:rPr>
              <w:t>Deferral</w:t>
            </w:r>
            <w:r w:rsidR="00B30A77" w:rsidRPr="00A10716">
              <w:tab/>
            </w:r>
            <w:sdt>
              <w:sdtPr>
                <w:id w:val="-1642801354"/>
                <w14:checkbox>
                  <w14:checked w14:val="0"/>
                  <w14:checkedState w14:val="2612" w14:font="MS Gothic"/>
                  <w14:uncheckedState w14:val="2610" w14:font="MS Gothic"/>
                </w14:checkbox>
              </w:sdtPr>
              <w:sdtEndPr/>
              <w:sdtContent>
                <w:r w:rsidR="00B30A77">
                  <w:rPr>
                    <w:rFonts w:ascii="MS Gothic" w:eastAsia="MS Gothic" w:hAnsi="MS Gothic" w:hint="eastAsia"/>
                  </w:rPr>
                  <w:t>☐</w:t>
                </w:r>
              </w:sdtContent>
            </w:sdt>
            <w:r w:rsidR="00B30A77">
              <w:t xml:space="preserve"> </w:t>
            </w:r>
            <w:r w:rsidR="00B30A77" w:rsidRPr="00A10716">
              <w:rPr>
                <w:spacing w:val="-2"/>
              </w:rPr>
              <w:t>Disapproval</w:t>
            </w:r>
          </w:p>
          <w:p w14:paraId="1F48CD43" w14:textId="6E5704BC" w:rsidR="00B30A77" w:rsidRPr="00A10716" w:rsidRDefault="004063CF" w:rsidP="007D1EA4">
            <w:pPr>
              <w:pStyle w:val="TableParagraph"/>
              <w:tabs>
                <w:tab w:val="left" w:pos="408"/>
              </w:tabs>
              <w:spacing w:before="203"/>
              <w:ind w:left="0" w:right="448"/>
            </w:pPr>
            <w:sdt>
              <w:sdtPr>
                <w:rPr>
                  <w:bCs/>
                </w:rPr>
                <w:id w:val="1561674821"/>
                <w14:checkbox>
                  <w14:checked w14:val="0"/>
                  <w14:checkedState w14:val="2612" w14:font="MS Gothic"/>
                  <w14:uncheckedState w14:val="2610" w14:font="MS Gothic"/>
                </w14:checkbox>
              </w:sdtPr>
              <w:sdtEndPr/>
              <w:sdtContent>
                <w:r w:rsidR="00B30A77" w:rsidRPr="00A10716">
                  <w:rPr>
                    <w:rFonts w:ascii="MS Gothic" w:eastAsia="MS Gothic" w:hAnsi="MS Gothic"/>
                    <w:bCs/>
                  </w:rPr>
                  <w:t>☐</w:t>
                </w:r>
              </w:sdtContent>
            </w:sdt>
            <w:r w:rsidR="00B30A77">
              <w:rPr>
                <w:bCs/>
              </w:rPr>
              <w:t xml:space="preserve"> </w:t>
            </w:r>
            <w:r w:rsidR="00B30A77" w:rsidRPr="00A10716">
              <w:rPr>
                <w:b/>
              </w:rPr>
              <w:t>Category</w:t>
            </w:r>
            <w:r w:rsidR="00B30A77" w:rsidRPr="00A10716">
              <w:rPr>
                <w:b/>
                <w:spacing w:val="-3"/>
              </w:rPr>
              <w:t xml:space="preserve"> </w:t>
            </w:r>
            <w:r w:rsidR="00B30A77" w:rsidRPr="00A10716">
              <w:rPr>
                <w:b/>
              </w:rPr>
              <w:t>9</w:t>
            </w:r>
            <w:r w:rsidR="00B30A77" w:rsidRPr="00A10716">
              <w:rPr>
                <w:b/>
                <w:spacing w:val="-3"/>
              </w:rPr>
              <w:t xml:space="preserve"> </w:t>
            </w:r>
            <w:r w:rsidR="00743981">
              <w:t>Research n</w:t>
            </w:r>
            <w:r w:rsidR="00B30A77" w:rsidRPr="00A10716">
              <w:t>ot</w:t>
            </w:r>
            <w:r w:rsidR="00B30A77" w:rsidRPr="00A10716">
              <w:rPr>
                <w:spacing w:val="-3"/>
              </w:rPr>
              <w:t xml:space="preserve"> </w:t>
            </w:r>
            <w:r w:rsidR="00B30A77" w:rsidRPr="00A10716">
              <w:t>conducted</w:t>
            </w:r>
            <w:r w:rsidR="00B30A77" w:rsidRPr="00A10716">
              <w:rPr>
                <w:spacing w:val="-3"/>
              </w:rPr>
              <w:t xml:space="preserve"> </w:t>
            </w:r>
            <w:r w:rsidR="00B30A77" w:rsidRPr="00A10716">
              <w:t>under</w:t>
            </w:r>
            <w:r w:rsidR="00B30A77" w:rsidRPr="00A10716">
              <w:rPr>
                <w:spacing w:val="-2"/>
              </w:rPr>
              <w:t xml:space="preserve"> </w:t>
            </w:r>
            <w:r w:rsidR="00B30A77" w:rsidRPr="00A10716">
              <w:t>IND/IDE; the</w:t>
            </w:r>
            <w:r w:rsidR="00B30A77" w:rsidRPr="00A10716">
              <w:rPr>
                <w:spacing w:val="-3"/>
              </w:rPr>
              <w:t xml:space="preserve"> </w:t>
            </w:r>
            <w:r w:rsidR="00B30A77" w:rsidRPr="00A10716">
              <w:t>IRB</w:t>
            </w:r>
            <w:r w:rsidR="00B30A77" w:rsidRPr="00A10716">
              <w:rPr>
                <w:spacing w:val="-3"/>
              </w:rPr>
              <w:t xml:space="preserve"> </w:t>
            </w:r>
            <w:r w:rsidR="00B30A77" w:rsidRPr="00A10716">
              <w:t>determines</w:t>
            </w:r>
            <w:r w:rsidR="00B30A77" w:rsidRPr="00A10716">
              <w:rPr>
                <w:spacing w:val="-3"/>
              </w:rPr>
              <w:t xml:space="preserve"> </w:t>
            </w:r>
            <w:r w:rsidR="00B30A77" w:rsidRPr="00A10716">
              <w:t>that</w:t>
            </w:r>
            <w:r w:rsidR="00B30A77" w:rsidRPr="00A10716">
              <w:rPr>
                <w:spacing w:val="-3"/>
              </w:rPr>
              <w:t xml:space="preserve"> </w:t>
            </w:r>
            <w:r w:rsidR="00B30A77" w:rsidRPr="00A10716">
              <w:t>this</w:t>
            </w:r>
            <w:r w:rsidR="00B30A77" w:rsidRPr="00A10716">
              <w:rPr>
                <w:spacing w:val="-1"/>
              </w:rPr>
              <w:t xml:space="preserve"> </w:t>
            </w:r>
            <w:r w:rsidR="00B30A77" w:rsidRPr="00A10716">
              <w:t xml:space="preserve">study </w:t>
            </w:r>
            <w:r w:rsidR="00B30A77">
              <w:t xml:space="preserve">  </w:t>
            </w:r>
            <w:r w:rsidR="00B30A77">
              <w:br/>
              <w:t xml:space="preserve">     </w:t>
            </w:r>
            <w:r w:rsidR="00B30A77" w:rsidRPr="00A10716">
              <w:t xml:space="preserve">involves no greater than minimal risk and no additional risks identified—Future reviews may be reviewed by </w:t>
            </w:r>
            <w:r w:rsidR="00B30A77">
              <w:br/>
              <w:t xml:space="preserve">     </w:t>
            </w:r>
            <w:r w:rsidR="00B30A77" w:rsidRPr="00A10716">
              <w:t>expedited review.</w:t>
            </w:r>
          </w:p>
          <w:p w14:paraId="46F74C65" w14:textId="77777777" w:rsidR="00B30A77" w:rsidRPr="00683D2A" w:rsidRDefault="00B30A77" w:rsidP="007D1EA4">
            <w:pPr>
              <w:pStyle w:val="TableParagraph"/>
              <w:spacing w:before="11"/>
              <w:ind w:left="0" w:hanging="23"/>
              <w:rPr>
                <w:b/>
                <w:sz w:val="27"/>
              </w:rPr>
            </w:pPr>
          </w:p>
          <w:p w14:paraId="183A9C5B" w14:textId="0BE17FE6" w:rsidR="00B30A77" w:rsidRPr="00A10716" w:rsidRDefault="00B30A77" w:rsidP="007D1EA4">
            <w:pPr>
              <w:ind w:right="-288" w:hanging="23"/>
              <w:rPr>
                <w:rFonts w:ascii="Times New Roman" w:hAnsi="Times New Roman" w:cs="Times New Roman"/>
                <w:bCs/>
                <w:spacing w:val="-2"/>
                <w:sz w:val="22"/>
                <w:szCs w:val="22"/>
              </w:rPr>
            </w:pPr>
            <w:r>
              <w:rPr>
                <w:rFonts w:ascii="Times New Roman" w:hAnsi="Times New Roman" w:cs="Times New Roman"/>
                <w:b/>
                <w:sz w:val="22"/>
                <w:szCs w:val="22"/>
                <w:u w:val="single"/>
              </w:rPr>
              <w:t>Review Period</w:t>
            </w:r>
            <w:r>
              <w:rPr>
                <w:rFonts w:ascii="Times New Roman" w:hAnsi="Times New Roman" w:cs="Times New Roman"/>
                <w:bCs/>
                <w:sz w:val="22"/>
                <w:szCs w:val="22"/>
              </w:rPr>
              <w:t xml:space="preserve">  </w:t>
            </w:r>
            <w:sdt>
              <w:sdtPr>
                <w:rPr>
                  <w:rFonts w:ascii="Times New Roman" w:hAnsi="Times New Roman" w:cs="Times New Roman"/>
                  <w:bCs/>
                  <w:sz w:val="22"/>
                  <w:szCs w:val="22"/>
                </w:rPr>
                <w:id w:val="928934170"/>
                <w14:checkbox>
                  <w14:checked w14:val="0"/>
                  <w14:checkedState w14:val="2612" w14:font="MS Gothic"/>
                  <w14:uncheckedState w14:val="2610" w14:font="MS Gothic"/>
                </w14:checkbox>
              </w:sdtPr>
              <w:sdtEndPr/>
              <w:sdtContent>
                <w:r>
                  <w:rPr>
                    <w:rFonts w:ascii="MS Gothic" w:eastAsia="MS Gothic" w:hAnsi="MS Gothic" w:cs="Times New Roman" w:hint="eastAsia"/>
                    <w:bCs/>
                    <w:sz w:val="22"/>
                    <w:szCs w:val="22"/>
                  </w:rPr>
                  <w:t>☐</w:t>
                </w:r>
              </w:sdtContent>
            </w:sdt>
            <w:r>
              <w:rPr>
                <w:rFonts w:ascii="Times New Roman" w:hAnsi="Times New Roman" w:cs="Times New Roman"/>
                <w:bCs/>
                <w:sz w:val="22"/>
                <w:szCs w:val="22"/>
              </w:rPr>
              <w:t xml:space="preserve"> 12 months   </w:t>
            </w:r>
            <w:sdt>
              <w:sdtPr>
                <w:rPr>
                  <w:rFonts w:ascii="Times New Roman" w:hAnsi="Times New Roman" w:cs="Times New Roman"/>
                  <w:bCs/>
                  <w:sz w:val="22"/>
                  <w:szCs w:val="22"/>
                </w:rPr>
                <w:id w:val="1065220807"/>
                <w14:checkbox>
                  <w14:checked w14:val="0"/>
                  <w14:checkedState w14:val="2612" w14:font="MS Gothic"/>
                  <w14:uncheckedState w14:val="2610" w14:font="MS Gothic"/>
                </w14:checkbox>
              </w:sdtPr>
              <w:sdtEndPr/>
              <w:sdtContent>
                <w:r>
                  <w:rPr>
                    <w:rFonts w:ascii="MS Gothic" w:eastAsia="MS Gothic" w:hAnsi="MS Gothic" w:cs="Times New Roman" w:hint="eastAsia"/>
                    <w:bCs/>
                    <w:sz w:val="22"/>
                    <w:szCs w:val="22"/>
                  </w:rPr>
                  <w:t>☐</w:t>
                </w:r>
              </w:sdtContent>
            </w:sdt>
            <w:r>
              <w:rPr>
                <w:rFonts w:ascii="Times New Roman" w:hAnsi="Times New Roman" w:cs="Times New Roman"/>
                <w:bCs/>
                <w:sz w:val="22"/>
                <w:szCs w:val="22"/>
              </w:rPr>
              <w:t xml:space="preserve"> 6 months   </w:t>
            </w:r>
            <w:sdt>
              <w:sdtPr>
                <w:rPr>
                  <w:rFonts w:ascii="Times New Roman" w:hAnsi="Times New Roman" w:cs="Times New Roman"/>
                  <w:bCs/>
                  <w:sz w:val="22"/>
                  <w:szCs w:val="22"/>
                </w:rPr>
                <w:id w:val="1933083377"/>
                <w14:checkbox>
                  <w14:checked w14:val="0"/>
                  <w14:checkedState w14:val="2612" w14:font="MS Gothic"/>
                  <w14:uncheckedState w14:val="2610" w14:font="MS Gothic"/>
                </w14:checkbox>
              </w:sdtPr>
              <w:sdtEndPr/>
              <w:sdtContent>
                <w:r>
                  <w:rPr>
                    <w:rFonts w:ascii="MS Gothic" w:eastAsia="MS Gothic" w:hAnsi="MS Gothic" w:cs="Times New Roman" w:hint="eastAsia"/>
                    <w:bCs/>
                    <w:sz w:val="22"/>
                    <w:szCs w:val="22"/>
                  </w:rPr>
                  <w:t>☐</w:t>
                </w:r>
              </w:sdtContent>
            </w:sdt>
            <w:r>
              <w:rPr>
                <w:rFonts w:ascii="Times New Roman" w:hAnsi="Times New Roman" w:cs="Times New Roman"/>
                <w:bCs/>
                <w:sz w:val="22"/>
                <w:szCs w:val="22"/>
              </w:rPr>
              <w:t xml:space="preserve"> 3 months   </w:t>
            </w:r>
            <w:sdt>
              <w:sdtPr>
                <w:rPr>
                  <w:rFonts w:ascii="Times New Roman" w:hAnsi="Times New Roman" w:cs="Times New Roman"/>
                  <w:bCs/>
                  <w:sz w:val="22"/>
                  <w:szCs w:val="22"/>
                </w:rPr>
                <w:id w:val="-1097941215"/>
                <w14:checkbox>
                  <w14:checked w14:val="0"/>
                  <w14:checkedState w14:val="2612" w14:font="MS Gothic"/>
                  <w14:uncheckedState w14:val="2610" w14:font="MS Gothic"/>
                </w14:checkbox>
              </w:sdtPr>
              <w:sdtEndPr/>
              <w:sdtContent>
                <w:r>
                  <w:rPr>
                    <w:rFonts w:ascii="MS Gothic" w:eastAsia="MS Gothic" w:hAnsi="MS Gothic" w:cs="Times New Roman" w:hint="eastAsia"/>
                    <w:bCs/>
                    <w:sz w:val="22"/>
                    <w:szCs w:val="22"/>
                  </w:rPr>
                  <w:t>☐</w:t>
                </w:r>
              </w:sdtContent>
            </w:sdt>
            <w:r>
              <w:rPr>
                <w:rFonts w:ascii="Times New Roman" w:hAnsi="Times New Roman" w:cs="Times New Roman"/>
                <w:bCs/>
                <w:sz w:val="22"/>
                <w:szCs w:val="22"/>
              </w:rPr>
              <w:t xml:space="preserve"> Other: </w:t>
            </w:r>
            <w:sdt>
              <w:sdtPr>
                <w:rPr>
                  <w:rFonts w:ascii="Times New Roman" w:hAnsi="Times New Roman" w:cs="Times New Roman"/>
                  <w:bCs/>
                  <w:sz w:val="22"/>
                  <w:szCs w:val="22"/>
                </w:rPr>
                <w:id w:val="-865060097"/>
                <w:placeholder>
                  <w:docPart w:val="526939F5E1BD4586996FD3166860310B"/>
                </w:placeholder>
                <w:showingPlcHdr/>
              </w:sdtPr>
              <w:sdtEndPr/>
              <w:sdtContent>
                <w:r w:rsidR="004063CF" w:rsidRPr="007F73FC">
                  <w:rPr>
                    <w:rStyle w:val="PlaceholderText"/>
                  </w:rPr>
                  <w:t>Click or tap here to enter text.</w:t>
                </w:r>
              </w:sdtContent>
            </w:sdt>
          </w:p>
          <w:p w14:paraId="1B8D047C" w14:textId="77777777" w:rsidR="00B30A77" w:rsidRPr="00683D2A" w:rsidRDefault="00B30A77" w:rsidP="007D1EA4">
            <w:pPr>
              <w:ind w:right="-288"/>
              <w:rPr>
                <w:rFonts w:ascii="Times New Roman" w:hAnsi="Times New Roman" w:cs="Times New Roman"/>
                <w:bCs/>
              </w:rPr>
            </w:pPr>
            <w:r w:rsidRPr="00A10716">
              <w:rPr>
                <w:rFonts w:ascii="Times New Roman" w:hAnsi="Times New Roman" w:cs="Times New Roman"/>
                <w:spacing w:val="-2"/>
                <w:sz w:val="22"/>
                <w:szCs w:val="22"/>
              </w:rPr>
              <w:t xml:space="preserve">If less than 12 months, provide justification: </w:t>
            </w:r>
            <w:sdt>
              <w:sdtPr>
                <w:rPr>
                  <w:rStyle w:val="Style1"/>
                  <w:rFonts w:ascii="Times New Roman" w:hAnsi="Times New Roman" w:cs="Times New Roman"/>
                  <w:sz w:val="22"/>
                  <w:szCs w:val="22"/>
                </w:rPr>
                <w:id w:val="-645504923"/>
                <w:placeholder>
                  <w:docPart w:val="39EA3D21858C475EA7D60C2E949A0EF1"/>
                </w:placeholder>
                <w:showingPlcHdr/>
                <w:text w:multiLine="1"/>
              </w:sdtPr>
              <w:sdtEndPr>
                <w:rPr>
                  <w:rStyle w:val="DefaultParagraphFont"/>
                  <w:b/>
                  <w:bCs/>
                </w:rPr>
              </w:sdtEndPr>
              <w:sdtContent>
                <w:r w:rsidRPr="00A10716">
                  <w:rPr>
                    <w:rStyle w:val="PlaceholderText"/>
                    <w:rFonts w:ascii="Times New Roman" w:hAnsi="Times New Roman" w:cs="Times New Roman"/>
                    <w:sz w:val="22"/>
                    <w:szCs w:val="22"/>
                  </w:rPr>
                  <w:t>Click here to enter text.</w:t>
                </w:r>
              </w:sdtContent>
            </w:sdt>
          </w:p>
        </w:tc>
      </w:tr>
    </w:tbl>
    <w:p w14:paraId="56C87099" w14:textId="77777777" w:rsidR="00B30A77" w:rsidRPr="00683D2A" w:rsidRDefault="00B30A77" w:rsidP="00B30A77">
      <w:pPr>
        <w:tabs>
          <w:tab w:val="left" w:pos="3165"/>
        </w:tabs>
        <w:ind w:hanging="270"/>
        <w:rPr>
          <w:rFonts w:ascii="Times New Roman" w:hAnsi="Times New Roman" w:cs="Times New Roman"/>
        </w:rPr>
      </w:pPr>
      <w:r w:rsidRPr="00683D2A">
        <w:rPr>
          <w:rFonts w:ascii="Times New Roman" w:hAnsi="Times New Roman" w:cs="Times New Roman"/>
          <w:b/>
          <w:color w:val="FF0000"/>
          <w:sz w:val="32"/>
          <w:szCs w:val="32"/>
        </w:rPr>
        <w:t>*</w:t>
      </w:r>
      <w:r w:rsidRPr="00683D2A">
        <w:rPr>
          <w:rFonts w:ascii="Times New Roman" w:hAnsi="Times New Roman" w:cs="Times New Roman"/>
          <w:color w:val="FF0000"/>
        </w:rPr>
        <w:t xml:space="preserve"> Response requires the addition of stipulations in IRBIS.</w:t>
      </w:r>
      <w:r w:rsidRPr="00683D2A">
        <w:rPr>
          <w:rFonts w:ascii="Times New Roman" w:hAnsi="Times New Roman" w:cs="Times New Roman"/>
        </w:rPr>
        <w:t xml:space="preserve">  </w:t>
      </w:r>
      <w:r w:rsidRPr="00683D2A">
        <w:rPr>
          <w:rFonts w:ascii="Times New Roman" w:hAnsi="Times New Roman" w:cs="Times New Roman"/>
        </w:rPr>
        <w:br/>
        <w:t>Once you have completed your review:</w:t>
      </w:r>
    </w:p>
    <w:p w14:paraId="2895C55E" w14:textId="77777777" w:rsidR="001F1B9F" w:rsidRPr="002068B4" w:rsidRDefault="001F1B9F" w:rsidP="001F1B9F">
      <w:pPr>
        <w:pStyle w:val="ListParagraph"/>
        <w:widowControl w:val="0"/>
        <w:numPr>
          <w:ilvl w:val="0"/>
          <w:numId w:val="9"/>
        </w:numPr>
        <w:tabs>
          <w:tab w:val="left" w:pos="1176"/>
        </w:tabs>
        <w:autoSpaceDE w:val="0"/>
        <w:autoSpaceDN w:val="0"/>
        <w:spacing w:before="199" w:after="0"/>
        <w:ind w:left="360" w:right="1721"/>
        <w:contextualSpacing w:val="0"/>
        <w:rPr>
          <w:rFonts w:ascii="Times New Roman" w:hAnsi="Times New Roman" w:cs="Times New Roman"/>
          <w:i/>
        </w:rPr>
      </w:pPr>
      <w:r w:rsidRPr="002068B4">
        <w:rPr>
          <w:rFonts w:ascii="Times New Roman" w:hAnsi="Times New Roman" w:cs="Times New Roman"/>
        </w:rPr>
        <w:t xml:space="preserve">Save the completed checklist using the following naming convention: </w:t>
      </w:r>
      <w:proofErr w:type="spellStart"/>
      <w:r w:rsidRPr="002068B4">
        <w:rPr>
          <w:rFonts w:ascii="Times New Roman" w:hAnsi="Times New Roman" w:cs="Times New Roman"/>
        </w:rPr>
        <w:t>IRB#_Submission</w:t>
      </w:r>
      <w:proofErr w:type="spellEnd"/>
      <w:r w:rsidRPr="002068B4">
        <w:rPr>
          <w:rFonts w:ascii="Times New Roman" w:hAnsi="Times New Roman" w:cs="Times New Roman"/>
          <w:spacing w:val="-5"/>
        </w:rPr>
        <w:t xml:space="preserve"> </w:t>
      </w:r>
      <w:proofErr w:type="spellStart"/>
      <w:r w:rsidRPr="002068B4">
        <w:rPr>
          <w:rFonts w:ascii="Times New Roman" w:hAnsi="Times New Roman" w:cs="Times New Roman"/>
        </w:rPr>
        <w:t>type_Reviewer</w:t>
      </w:r>
      <w:proofErr w:type="spellEnd"/>
      <w:r w:rsidRPr="002068B4">
        <w:rPr>
          <w:rFonts w:ascii="Times New Roman" w:hAnsi="Times New Roman" w:cs="Times New Roman"/>
          <w:spacing w:val="-5"/>
        </w:rPr>
        <w:t xml:space="preserve"> </w:t>
      </w:r>
      <w:r w:rsidRPr="002068B4">
        <w:rPr>
          <w:rFonts w:ascii="Times New Roman" w:hAnsi="Times New Roman" w:cs="Times New Roman"/>
        </w:rPr>
        <w:t>last</w:t>
      </w:r>
      <w:r w:rsidRPr="002068B4">
        <w:rPr>
          <w:rFonts w:ascii="Times New Roman" w:hAnsi="Times New Roman" w:cs="Times New Roman"/>
          <w:spacing w:val="-6"/>
        </w:rPr>
        <w:t xml:space="preserve"> </w:t>
      </w:r>
      <w:r w:rsidRPr="002068B4">
        <w:rPr>
          <w:rFonts w:ascii="Times New Roman" w:hAnsi="Times New Roman" w:cs="Times New Roman"/>
        </w:rPr>
        <w:t>name.</w:t>
      </w:r>
      <w:r w:rsidRPr="002068B4">
        <w:rPr>
          <w:rFonts w:ascii="Times New Roman" w:hAnsi="Times New Roman" w:cs="Times New Roman"/>
          <w:spacing w:val="80"/>
        </w:rPr>
        <w:t xml:space="preserve"> </w:t>
      </w:r>
      <w:r w:rsidRPr="002068B4">
        <w:rPr>
          <w:rFonts w:ascii="Times New Roman" w:hAnsi="Times New Roman" w:cs="Times New Roman"/>
          <w:i/>
        </w:rPr>
        <w:t>Example:</w:t>
      </w:r>
      <w:r w:rsidRPr="002068B4">
        <w:rPr>
          <w:rFonts w:ascii="Times New Roman" w:hAnsi="Times New Roman" w:cs="Times New Roman"/>
          <w:i/>
          <w:spacing w:val="40"/>
        </w:rPr>
        <w:t xml:space="preserve"> </w:t>
      </w:r>
      <w:r w:rsidRPr="002068B4">
        <w:rPr>
          <w:rFonts w:ascii="Times New Roman" w:hAnsi="Times New Roman" w:cs="Times New Roman"/>
          <w:i/>
        </w:rPr>
        <w:t>“16-6666_Initial_Jones”</w:t>
      </w:r>
    </w:p>
    <w:p w14:paraId="14C1639E" w14:textId="77777777" w:rsidR="001F1B9F" w:rsidRPr="002068B4" w:rsidRDefault="001F1B9F" w:rsidP="001F1B9F">
      <w:pPr>
        <w:pStyle w:val="ListParagraph"/>
        <w:widowControl w:val="0"/>
        <w:numPr>
          <w:ilvl w:val="0"/>
          <w:numId w:val="9"/>
        </w:numPr>
        <w:tabs>
          <w:tab w:val="left" w:pos="1176"/>
        </w:tabs>
        <w:autoSpaceDE w:val="0"/>
        <w:autoSpaceDN w:val="0"/>
        <w:spacing w:after="0"/>
        <w:ind w:left="361"/>
        <w:contextualSpacing w:val="0"/>
        <w:rPr>
          <w:rFonts w:ascii="Times New Roman" w:hAnsi="Times New Roman" w:cs="Times New Roman"/>
        </w:rPr>
      </w:pPr>
      <w:r w:rsidRPr="002068B4">
        <w:rPr>
          <w:rFonts w:ascii="Times New Roman" w:hAnsi="Times New Roman" w:cs="Times New Roman"/>
        </w:rPr>
        <w:t>Upload into IRBIS.</w:t>
      </w:r>
    </w:p>
    <w:p w14:paraId="1A2A986C" w14:textId="77777777" w:rsidR="00C374C9" w:rsidRDefault="00C374C9"/>
    <w:sectPr w:rsidR="00C374C9" w:rsidSect="007D1EA4">
      <w:footerReference w:type="default" r:id="rId11"/>
      <w:pgSz w:w="12240" w:h="15840"/>
      <w:pgMar w:top="450" w:right="720" w:bottom="450" w:left="720" w:header="360" w:footer="3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EEEA2" w14:textId="77777777" w:rsidR="0075561F" w:rsidRDefault="0075561F" w:rsidP="00B30A77">
      <w:pPr>
        <w:spacing w:after="0"/>
      </w:pPr>
      <w:r>
        <w:separator/>
      </w:r>
    </w:p>
  </w:endnote>
  <w:endnote w:type="continuationSeparator" w:id="0">
    <w:p w14:paraId="13FB4A14" w14:textId="77777777" w:rsidR="0075561F" w:rsidRDefault="0075561F" w:rsidP="00B30A77">
      <w:pPr>
        <w:spacing w:after="0"/>
      </w:pPr>
      <w:r>
        <w:continuationSeparator/>
      </w:r>
    </w:p>
  </w:endnote>
  <w:endnote w:type="continuationNotice" w:id="1">
    <w:p w14:paraId="30D347B7" w14:textId="77777777" w:rsidR="0075561F" w:rsidRDefault="0075561F">
      <w:pPr>
        <w:spacing w:after="0"/>
      </w:pPr>
    </w:p>
  </w:endnote>
  <w:endnote w:id="2">
    <w:p w14:paraId="463FCB77" w14:textId="77777777" w:rsidR="00B30A77" w:rsidRDefault="00B30A77" w:rsidP="00B30A77">
      <w:pPr>
        <w:pStyle w:val="EndnoteText"/>
      </w:pPr>
      <w:r>
        <w:rPr>
          <w:rStyle w:val="EndnoteReference"/>
        </w:rPr>
        <w:endnoteRef/>
      </w:r>
      <w:r>
        <w:t xml:space="preserve"> 45 CFR 46.117(c) or 21 CFR 56.109(c)</w:t>
      </w:r>
    </w:p>
  </w:endnote>
  <w:endnote w:id="3">
    <w:p w14:paraId="186D762A" w14:textId="77777777" w:rsidR="00B30A77" w:rsidRDefault="00B30A77" w:rsidP="00B30A77">
      <w:pPr>
        <w:pStyle w:val="EndnoteText"/>
      </w:pPr>
      <w:r>
        <w:rPr>
          <w:rStyle w:val="EndnoteReference"/>
        </w:rPr>
        <w:endnoteRef/>
      </w:r>
      <w:r>
        <w:t xml:space="preserve"> 45 CFR 46.116(f)</w:t>
      </w:r>
    </w:p>
  </w:endnote>
  <w:endnote w:id="4">
    <w:p w14:paraId="3A5AEC3F" w14:textId="77777777" w:rsidR="00B30A77" w:rsidRDefault="00B30A77" w:rsidP="00B30A77">
      <w:pPr>
        <w:pStyle w:val="EndnoteText"/>
      </w:pPr>
      <w:r>
        <w:rPr>
          <w:rStyle w:val="EndnoteReference"/>
        </w:rPr>
        <w:endnoteRef/>
      </w:r>
      <w:r>
        <w:t xml:space="preserve"> </w:t>
      </w:r>
      <w:hyperlink r:id="rId1" w:anchor=":~:text=Title%20III%2C%20section%203024%20of%20the%20Cures%20Act,rights%2C%20safety%2C%20and%20welfare%20of%20the%20human%20subject." w:history="1">
        <w:r>
          <w:rPr>
            <w:rStyle w:val="Hyperlink"/>
          </w:rPr>
          <w:t>IRB Waiver or Alteration of Informed Consent for Clinical Investigations Involving No More Than Minimal Risk to Human Subjects (fda.gov)</w:t>
        </w:r>
      </w:hyperlink>
    </w:p>
  </w:endnote>
  <w:endnote w:id="5">
    <w:p w14:paraId="435647DA" w14:textId="2051B4BD" w:rsidR="00B30A77" w:rsidRDefault="00B30A77" w:rsidP="00B30A77">
      <w:pPr>
        <w:pStyle w:val="EndnoteText"/>
      </w:pPr>
      <w:r>
        <w:rPr>
          <w:rStyle w:val="EndnoteReference"/>
        </w:rPr>
        <w:endnoteRef/>
      </w:r>
      <w:r>
        <w:t xml:space="preserve"> 45 CFR 46.408(c)</w:t>
      </w:r>
    </w:p>
    <w:p w14:paraId="798F834F" w14:textId="11AD66F0" w:rsidR="007A2221" w:rsidRDefault="007A2221" w:rsidP="00B30A77">
      <w:pPr>
        <w:pStyle w:val="EndnoteText"/>
      </w:pPr>
    </w:p>
    <w:p w14:paraId="4452B4C4" w14:textId="33EDAA28" w:rsidR="007A2221" w:rsidRDefault="007A2221" w:rsidP="00B30A77">
      <w:pPr>
        <w:pStyle w:val="EndnoteText"/>
      </w:pPr>
    </w:p>
    <w:p w14:paraId="3FA58A09" w14:textId="1F55ACF4" w:rsidR="007A2221" w:rsidRPr="007A2221" w:rsidRDefault="007A2221" w:rsidP="00B30A77">
      <w:pPr>
        <w:pStyle w:val="EndnoteText"/>
        <w:rPr>
          <w:b/>
          <w:bCs/>
        </w:rPr>
      </w:pPr>
      <w:r w:rsidRPr="007A2221">
        <w:rPr>
          <w:b/>
          <w:bCs/>
        </w:rPr>
        <w:t>Approval and Revisions:</w:t>
      </w:r>
    </w:p>
    <w:tbl>
      <w:tblPr>
        <w:tblStyle w:val="TableGrid"/>
        <w:tblW w:w="0" w:type="auto"/>
        <w:tblInd w:w="-5" w:type="dxa"/>
        <w:tblLook w:val="04A0" w:firstRow="1" w:lastRow="0" w:firstColumn="1" w:lastColumn="0" w:noHBand="0" w:noVBand="1"/>
      </w:tblPr>
      <w:tblGrid>
        <w:gridCol w:w="900"/>
        <w:gridCol w:w="9180"/>
        <w:gridCol w:w="710"/>
      </w:tblGrid>
      <w:tr w:rsidR="007A2221" w14:paraId="4067B69C" w14:textId="77777777" w:rsidTr="007A2221">
        <w:tc>
          <w:tcPr>
            <w:tcW w:w="900" w:type="dxa"/>
          </w:tcPr>
          <w:p w14:paraId="01DDCBD8" w14:textId="2EE24D3C" w:rsidR="007A2221" w:rsidRDefault="007A2221" w:rsidP="00180878">
            <w:pPr>
              <w:pStyle w:val="NormalWeb"/>
              <w:rPr>
                <w:rFonts w:ascii="Times New Roman" w:hAnsi="Times New Roman" w:cs="Times New Roman"/>
                <w:color w:val="000000"/>
                <w:sz w:val="16"/>
                <w:szCs w:val="16"/>
              </w:rPr>
            </w:pPr>
            <w:r>
              <w:rPr>
                <w:rFonts w:ascii="Times New Roman" w:hAnsi="Times New Roman" w:cs="Times New Roman"/>
                <w:color w:val="000000"/>
                <w:sz w:val="16"/>
                <w:szCs w:val="16"/>
              </w:rPr>
              <w:t>8/15/2022</w:t>
            </w:r>
          </w:p>
        </w:tc>
        <w:tc>
          <w:tcPr>
            <w:tcW w:w="9180" w:type="dxa"/>
          </w:tcPr>
          <w:p w14:paraId="34E1DCC9" w14:textId="7A5B6980" w:rsidR="007A2221" w:rsidRDefault="007A2221" w:rsidP="00180878">
            <w:pPr>
              <w:pStyle w:val="NormalWeb"/>
              <w:rPr>
                <w:rFonts w:ascii="Times New Roman" w:hAnsi="Times New Roman" w:cs="Times New Roman"/>
                <w:color w:val="000000"/>
                <w:sz w:val="16"/>
                <w:szCs w:val="16"/>
              </w:rPr>
            </w:pPr>
            <w:r>
              <w:rPr>
                <w:rFonts w:ascii="Times New Roman" w:hAnsi="Times New Roman" w:cs="Times New Roman"/>
                <w:color w:val="000000"/>
                <w:sz w:val="16"/>
                <w:szCs w:val="16"/>
              </w:rPr>
              <w:t>Checklist created and approved</w:t>
            </w:r>
          </w:p>
        </w:tc>
        <w:tc>
          <w:tcPr>
            <w:tcW w:w="710" w:type="dxa"/>
          </w:tcPr>
          <w:p w14:paraId="57DFD127" w14:textId="0438A847" w:rsidR="007A2221" w:rsidRDefault="007A2221" w:rsidP="00180878">
            <w:pPr>
              <w:pStyle w:val="NormalWeb"/>
              <w:rPr>
                <w:rFonts w:ascii="Times New Roman" w:hAnsi="Times New Roman" w:cs="Times New Roman"/>
                <w:color w:val="000000"/>
                <w:sz w:val="16"/>
                <w:szCs w:val="16"/>
              </w:rPr>
            </w:pPr>
            <w:r>
              <w:rPr>
                <w:rFonts w:ascii="Times New Roman" w:hAnsi="Times New Roman" w:cs="Times New Roman"/>
                <w:color w:val="000000"/>
                <w:sz w:val="16"/>
                <w:szCs w:val="16"/>
              </w:rPr>
              <w:t>DY</w:t>
            </w:r>
          </w:p>
        </w:tc>
      </w:tr>
      <w:tr w:rsidR="007A2221" w14:paraId="1F0FEE91" w14:textId="77777777" w:rsidTr="007A2221">
        <w:tc>
          <w:tcPr>
            <w:tcW w:w="900" w:type="dxa"/>
          </w:tcPr>
          <w:p w14:paraId="65D558A9" w14:textId="25BAE341" w:rsidR="007A2221" w:rsidRDefault="001F1B9F" w:rsidP="00180878">
            <w:pPr>
              <w:pStyle w:val="NormalWeb"/>
              <w:rPr>
                <w:rFonts w:ascii="Times New Roman" w:hAnsi="Times New Roman" w:cs="Times New Roman"/>
                <w:color w:val="000000"/>
                <w:sz w:val="16"/>
                <w:szCs w:val="16"/>
              </w:rPr>
            </w:pPr>
            <w:r>
              <w:rPr>
                <w:rFonts w:ascii="Times New Roman" w:hAnsi="Times New Roman" w:cs="Times New Roman"/>
                <w:color w:val="000000"/>
                <w:sz w:val="16"/>
                <w:szCs w:val="16"/>
              </w:rPr>
              <w:t>11/7/2022</w:t>
            </w:r>
          </w:p>
        </w:tc>
        <w:tc>
          <w:tcPr>
            <w:tcW w:w="9180" w:type="dxa"/>
          </w:tcPr>
          <w:p w14:paraId="44B72B01" w14:textId="02EFA06C" w:rsidR="007A2221" w:rsidRDefault="001F1B9F" w:rsidP="00180878">
            <w:pPr>
              <w:pStyle w:val="NormalWeb"/>
              <w:rPr>
                <w:rFonts w:ascii="Times New Roman" w:hAnsi="Times New Roman" w:cs="Times New Roman"/>
                <w:color w:val="000000"/>
                <w:sz w:val="16"/>
                <w:szCs w:val="16"/>
              </w:rPr>
            </w:pPr>
            <w:r>
              <w:rPr>
                <w:rFonts w:ascii="Times New Roman" w:hAnsi="Times New Roman" w:cs="Times New Roman"/>
                <w:color w:val="000000"/>
                <w:sz w:val="16"/>
                <w:szCs w:val="16"/>
              </w:rPr>
              <w:t>Updated to remove requirement for Reference ID in naming convention.</w:t>
            </w:r>
          </w:p>
        </w:tc>
        <w:tc>
          <w:tcPr>
            <w:tcW w:w="710" w:type="dxa"/>
          </w:tcPr>
          <w:p w14:paraId="41F99683" w14:textId="6BC84DD2" w:rsidR="007A2221" w:rsidRDefault="001F1B9F" w:rsidP="00180878">
            <w:pPr>
              <w:pStyle w:val="NormalWeb"/>
              <w:rPr>
                <w:rFonts w:ascii="Times New Roman" w:hAnsi="Times New Roman" w:cs="Times New Roman"/>
                <w:color w:val="000000"/>
                <w:sz w:val="16"/>
                <w:szCs w:val="16"/>
              </w:rPr>
            </w:pPr>
            <w:r>
              <w:rPr>
                <w:rFonts w:ascii="Times New Roman" w:hAnsi="Times New Roman" w:cs="Times New Roman"/>
                <w:color w:val="000000"/>
                <w:sz w:val="16"/>
                <w:szCs w:val="16"/>
              </w:rPr>
              <w:t>CDC</w:t>
            </w:r>
          </w:p>
        </w:tc>
      </w:tr>
      <w:tr w:rsidR="0084544C" w14:paraId="25EDBD56" w14:textId="77777777" w:rsidTr="007A2221">
        <w:tc>
          <w:tcPr>
            <w:tcW w:w="900" w:type="dxa"/>
          </w:tcPr>
          <w:p w14:paraId="0517E518" w14:textId="2A311D38" w:rsidR="0084544C" w:rsidRDefault="0084544C" w:rsidP="00180878">
            <w:pPr>
              <w:pStyle w:val="NormalWeb"/>
              <w:rPr>
                <w:rFonts w:ascii="Times New Roman" w:hAnsi="Times New Roman" w:cs="Times New Roman"/>
                <w:color w:val="000000"/>
                <w:sz w:val="16"/>
                <w:szCs w:val="16"/>
              </w:rPr>
            </w:pPr>
            <w:r>
              <w:rPr>
                <w:rFonts w:ascii="Times New Roman" w:hAnsi="Times New Roman" w:cs="Times New Roman"/>
                <w:color w:val="000000"/>
                <w:sz w:val="16"/>
                <w:szCs w:val="16"/>
              </w:rPr>
              <w:t>12/6/2022</w:t>
            </w:r>
          </w:p>
        </w:tc>
        <w:tc>
          <w:tcPr>
            <w:tcW w:w="9180" w:type="dxa"/>
          </w:tcPr>
          <w:p w14:paraId="00BC7794" w14:textId="4F3F22E6" w:rsidR="0084544C" w:rsidRDefault="0084544C" w:rsidP="00180878">
            <w:pPr>
              <w:pStyle w:val="NormalWeb"/>
              <w:rPr>
                <w:rFonts w:ascii="Times New Roman" w:hAnsi="Times New Roman" w:cs="Times New Roman"/>
                <w:color w:val="000000"/>
                <w:sz w:val="16"/>
                <w:szCs w:val="16"/>
              </w:rPr>
            </w:pPr>
            <w:r>
              <w:rPr>
                <w:rFonts w:ascii="Times New Roman" w:hAnsi="Times New Roman" w:cs="Times New Roman"/>
                <w:color w:val="000000"/>
                <w:sz w:val="16"/>
                <w:szCs w:val="16"/>
              </w:rPr>
              <w:t>Add N/A option for HIPPA Waivers; Updated reference sections</w:t>
            </w:r>
          </w:p>
        </w:tc>
        <w:tc>
          <w:tcPr>
            <w:tcW w:w="710" w:type="dxa"/>
          </w:tcPr>
          <w:p w14:paraId="59442289" w14:textId="34966C83" w:rsidR="0084544C" w:rsidRDefault="0084544C" w:rsidP="00180878">
            <w:pPr>
              <w:pStyle w:val="NormalWeb"/>
              <w:rPr>
                <w:rFonts w:ascii="Times New Roman" w:hAnsi="Times New Roman" w:cs="Times New Roman"/>
                <w:color w:val="000000"/>
                <w:sz w:val="16"/>
                <w:szCs w:val="16"/>
              </w:rPr>
            </w:pPr>
            <w:r>
              <w:rPr>
                <w:rFonts w:ascii="Times New Roman" w:hAnsi="Times New Roman" w:cs="Times New Roman"/>
                <w:color w:val="000000"/>
                <w:sz w:val="16"/>
                <w:szCs w:val="16"/>
              </w:rPr>
              <w:t>DY</w:t>
            </w:r>
          </w:p>
        </w:tc>
      </w:tr>
    </w:tbl>
    <w:p w14:paraId="721770A0" w14:textId="77777777" w:rsidR="00180878" w:rsidRDefault="00180878" w:rsidP="00180878">
      <w:pPr>
        <w:pStyle w:val="NormalWeb"/>
        <w:rPr>
          <w:rFonts w:ascii="Times New Roman" w:hAnsi="Times New Roman" w:cs="Times New Roman"/>
          <w:color w:val="000000"/>
          <w:sz w:val="16"/>
          <w:szCs w:val="16"/>
        </w:rPr>
      </w:pPr>
    </w:p>
    <w:p w14:paraId="5EFCF735" w14:textId="3B27DD0B" w:rsidR="00EF7E9F" w:rsidRDefault="00EF7E9F" w:rsidP="00B30A7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453E" w14:textId="1CDA2C11" w:rsidR="007D1EA4" w:rsidRDefault="00AB6B29" w:rsidP="007D1EA4">
    <w:pPr>
      <w:pStyle w:val="Footer"/>
      <w:rPr>
        <w:sz w:val="20"/>
      </w:rPr>
    </w:pPr>
    <w:r>
      <w:rPr>
        <w:sz w:val="20"/>
      </w:rPr>
      <w:t>IRB Reviewer Checklist –Initial</w:t>
    </w:r>
    <w:r>
      <w:rPr>
        <w:sz w:val="20"/>
      </w:rPr>
      <w:tab/>
    </w:r>
    <w:r w:rsidRPr="00F706D4">
      <w:rPr>
        <w:sz w:val="20"/>
      </w:rPr>
      <w:t xml:space="preserve">Page </w:t>
    </w:r>
    <w:r w:rsidRPr="00F706D4">
      <w:rPr>
        <w:b/>
        <w:sz w:val="20"/>
      </w:rPr>
      <w:fldChar w:fldCharType="begin"/>
    </w:r>
    <w:r w:rsidRPr="00F706D4">
      <w:rPr>
        <w:b/>
        <w:sz w:val="20"/>
      </w:rPr>
      <w:instrText xml:space="preserve"> PAGE </w:instrText>
    </w:r>
    <w:r w:rsidRPr="00F706D4">
      <w:rPr>
        <w:b/>
        <w:sz w:val="20"/>
      </w:rPr>
      <w:fldChar w:fldCharType="separate"/>
    </w:r>
    <w:r>
      <w:rPr>
        <w:b/>
        <w:noProof/>
        <w:sz w:val="20"/>
      </w:rPr>
      <w:t>2</w:t>
    </w:r>
    <w:r w:rsidRPr="00F706D4">
      <w:rPr>
        <w:b/>
        <w:sz w:val="20"/>
      </w:rPr>
      <w:fldChar w:fldCharType="end"/>
    </w:r>
    <w:r w:rsidRPr="00F706D4">
      <w:rPr>
        <w:sz w:val="20"/>
      </w:rPr>
      <w:t xml:space="preserve"> of </w:t>
    </w:r>
    <w:r w:rsidRPr="00F706D4">
      <w:rPr>
        <w:b/>
        <w:sz w:val="20"/>
      </w:rPr>
      <w:fldChar w:fldCharType="begin"/>
    </w:r>
    <w:r w:rsidRPr="00F706D4">
      <w:rPr>
        <w:b/>
        <w:sz w:val="20"/>
      </w:rPr>
      <w:instrText xml:space="preserve"> NUMPAGES  </w:instrText>
    </w:r>
    <w:r w:rsidRPr="00F706D4">
      <w:rPr>
        <w:b/>
        <w:sz w:val="20"/>
      </w:rPr>
      <w:fldChar w:fldCharType="separate"/>
    </w:r>
    <w:r>
      <w:rPr>
        <w:b/>
        <w:noProof/>
        <w:sz w:val="20"/>
      </w:rPr>
      <w:t>3</w:t>
    </w:r>
    <w:r w:rsidRPr="00F706D4">
      <w:rPr>
        <w:b/>
        <w:sz w:val="20"/>
      </w:rPr>
      <w:fldChar w:fldCharType="end"/>
    </w:r>
    <w:r>
      <w:rPr>
        <w:b/>
        <w:sz w:val="20"/>
      </w:rPr>
      <w:tab/>
    </w:r>
    <w:r>
      <w:rPr>
        <w:sz w:val="20"/>
      </w:rPr>
      <w:t xml:space="preserve">Version: </w:t>
    </w:r>
    <w:r w:rsidR="003D435D">
      <w:rPr>
        <w:sz w:val="20"/>
      </w:rPr>
      <w:t>12.06</w:t>
    </w:r>
    <w:r w:rsidR="005A6E1D">
      <w:rPr>
        <w:sz w:val="20"/>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08C7A" w14:textId="77777777" w:rsidR="0075561F" w:rsidRDefault="0075561F" w:rsidP="00B30A77">
      <w:pPr>
        <w:spacing w:after="0"/>
      </w:pPr>
      <w:r>
        <w:separator/>
      </w:r>
    </w:p>
  </w:footnote>
  <w:footnote w:type="continuationSeparator" w:id="0">
    <w:p w14:paraId="574C872C" w14:textId="77777777" w:rsidR="0075561F" w:rsidRDefault="0075561F" w:rsidP="00B30A77">
      <w:pPr>
        <w:spacing w:after="0"/>
      </w:pPr>
      <w:r>
        <w:continuationSeparator/>
      </w:r>
    </w:p>
  </w:footnote>
  <w:footnote w:type="continuationNotice" w:id="1">
    <w:p w14:paraId="169889C7" w14:textId="77777777" w:rsidR="0075561F" w:rsidRDefault="0075561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3440"/>
    <w:multiLevelType w:val="hybridMultilevel"/>
    <w:tmpl w:val="91747D04"/>
    <w:lvl w:ilvl="0" w:tplc="67523240">
      <w:numFmt w:val="bullet"/>
      <w:lvlText w:val="☐"/>
      <w:lvlJc w:val="left"/>
      <w:pPr>
        <w:ind w:left="107" w:hanging="300"/>
      </w:pPr>
      <w:rPr>
        <w:rFonts w:ascii="MS Gothic" w:eastAsia="MS Gothic" w:hAnsi="MS Gothic" w:cs="MS Gothic" w:hint="default"/>
        <w:b w:val="0"/>
        <w:bCs w:val="0"/>
        <w:i w:val="0"/>
        <w:iCs w:val="0"/>
        <w:w w:val="100"/>
        <w:sz w:val="24"/>
        <w:szCs w:val="24"/>
        <w:lang w:val="en-US" w:eastAsia="en-US" w:bidi="ar-SA"/>
      </w:rPr>
    </w:lvl>
    <w:lvl w:ilvl="1" w:tplc="49CA2828">
      <w:numFmt w:val="bullet"/>
      <w:lvlText w:val="•"/>
      <w:lvlJc w:val="left"/>
      <w:pPr>
        <w:ind w:left="1223" w:hanging="300"/>
      </w:pPr>
      <w:rPr>
        <w:rFonts w:hint="default"/>
        <w:lang w:val="en-US" w:eastAsia="en-US" w:bidi="ar-SA"/>
      </w:rPr>
    </w:lvl>
    <w:lvl w:ilvl="2" w:tplc="EDF0C4D2">
      <w:numFmt w:val="bullet"/>
      <w:lvlText w:val="•"/>
      <w:lvlJc w:val="left"/>
      <w:pPr>
        <w:ind w:left="2346" w:hanging="300"/>
      </w:pPr>
      <w:rPr>
        <w:rFonts w:hint="default"/>
        <w:lang w:val="en-US" w:eastAsia="en-US" w:bidi="ar-SA"/>
      </w:rPr>
    </w:lvl>
    <w:lvl w:ilvl="3" w:tplc="4CA48C40">
      <w:numFmt w:val="bullet"/>
      <w:lvlText w:val="•"/>
      <w:lvlJc w:val="left"/>
      <w:pPr>
        <w:ind w:left="3469" w:hanging="300"/>
      </w:pPr>
      <w:rPr>
        <w:rFonts w:hint="default"/>
        <w:lang w:val="en-US" w:eastAsia="en-US" w:bidi="ar-SA"/>
      </w:rPr>
    </w:lvl>
    <w:lvl w:ilvl="4" w:tplc="0616F61E">
      <w:numFmt w:val="bullet"/>
      <w:lvlText w:val="•"/>
      <w:lvlJc w:val="left"/>
      <w:pPr>
        <w:ind w:left="4592" w:hanging="300"/>
      </w:pPr>
      <w:rPr>
        <w:rFonts w:hint="default"/>
        <w:lang w:val="en-US" w:eastAsia="en-US" w:bidi="ar-SA"/>
      </w:rPr>
    </w:lvl>
    <w:lvl w:ilvl="5" w:tplc="70D633C0">
      <w:numFmt w:val="bullet"/>
      <w:lvlText w:val="•"/>
      <w:lvlJc w:val="left"/>
      <w:pPr>
        <w:ind w:left="5716" w:hanging="300"/>
      </w:pPr>
      <w:rPr>
        <w:rFonts w:hint="default"/>
        <w:lang w:val="en-US" w:eastAsia="en-US" w:bidi="ar-SA"/>
      </w:rPr>
    </w:lvl>
    <w:lvl w:ilvl="6" w:tplc="C9D68CD0">
      <w:numFmt w:val="bullet"/>
      <w:lvlText w:val="•"/>
      <w:lvlJc w:val="left"/>
      <w:pPr>
        <w:ind w:left="6839" w:hanging="300"/>
      </w:pPr>
      <w:rPr>
        <w:rFonts w:hint="default"/>
        <w:lang w:val="en-US" w:eastAsia="en-US" w:bidi="ar-SA"/>
      </w:rPr>
    </w:lvl>
    <w:lvl w:ilvl="7" w:tplc="964C4B0E">
      <w:numFmt w:val="bullet"/>
      <w:lvlText w:val="•"/>
      <w:lvlJc w:val="left"/>
      <w:pPr>
        <w:ind w:left="7962" w:hanging="300"/>
      </w:pPr>
      <w:rPr>
        <w:rFonts w:hint="default"/>
        <w:lang w:val="en-US" w:eastAsia="en-US" w:bidi="ar-SA"/>
      </w:rPr>
    </w:lvl>
    <w:lvl w:ilvl="8" w:tplc="E7A096B4">
      <w:numFmt w:val="bullet"/>
      <w:lvlText w:val="•"/>
      <w:lvlJc w:val="left"/>
      <w:pPr>
        <w:ind w:left="9085" w:hanging="300"/>
      </w:pPr>
      <w:rPr>
        <w:rFonts w:hint="default"/>
        <w:lang w:val="en-US" w:eastAsia="en-US" w:bidi="ar-SA"/>
      </w:rPr>
    </w:lvl>
  </w:abstractNum>
  <w:abstractNum w:abstractNumId="1" w15:restartNumberingAfterBreak="0">
    <w:nsid w:val="0725427A"/>
    <w:multiLevelType w:val="hybridMultilevel"/>
    <w:tmpl w:val="F42AA832"/>
    <w:lvl w:ilvl="0" w:tplc="1EE235C4">
      <w:start w:val="1"/>
      <w:numFmt w:val="decimal"/>
      <w:lvlText w:val="%1."/>
      <w:lvlJc w:val="left"/>
      <w:pPr>
        <w:ind w:left="156" w:hanging="360"/>
      </w:pPr>
      <w:rPr>
        <w:i w:val="0"/>
      </w:rPr>
    </w:lvl>
    <w:lvl w:ilvl="1" w:tplc="04090019" w:tentative="1">
      <w:start w:val="1"/>
      <w:numFmt w:val="lowerLetter"/>
      <w:lvlText w:val="%2."/>
      <w:lvlJc w:val="left"/>
      <w:pPr>
        <w:ind w:left="876" w:hanging="360"/>
      </w:pPr>
    </w:lvl>
    <w:lvl w:ilvl="2" w:tplc="0409001B" w:tentative="1">
      <w:start w:val="1"/>
      <w:numFmt w:val="lowerRoman"/>
      <w:lvlText w:val="%3."/>
      <w:lvlJc w:val="right"/>
      <w:pPr>
        <w:ind w:left="1596" w:hanging="180"/>
      </w:pPr>
    </w:lvl>
    <w:lvl w:ilvl="3" w:tplc="0409000F" w:tentative="1">
      <w:start w:val="1"/>
      <w:numFmt w:val="decimal"/>
      <w:lvlText w:val="%4."/>
      <w:lvlJc w:val="left"/>
      <w:pPr>
        <w:ind w:left="2316" w:hanging="360"/>
      </w:pPr>
    </w:lvl>
    <w:lvl w:ilvl="4" w:tplc="04090019" w:tentative="1">
      <w:start w:val="1"/>
      <w:numFmt w:val="lowerLetter"/>
      <w:lvlText w:val="%5."/>
      <w:lvlJc w:val="left"/>
      <w:pPr>
        <w:ind w:left="3036" w:hanging="360"/>
      </w:pPr>
    </w:lvl>
    <w:lvl w:ilvl="5" w:tplc="0409001B" w:tentative="1">
      <w:start w:val="1"/>
      <w:numFmt w:val="lowerRoman"/>
      <w:lvlText w:val="%6."/>
      <w:lvlJc w:val="right"/>
      <w:pPr>
        <w:ind w:left="3756" w:hanging="180"/>
      </w:pPr>
    </w:lvl>
    <w:lvl w:ilvl="6" w:tplc="0409000F" w:tentative="1">
      <w:start w:val="1"/>
      <w:numFmt w:val="decimal"/>
      <w:lvlText w:val="%7."/>
      <w:lvlJc w:val="left"/>
      <w:pPr>
        <w:ind w:left="4476" w:hanging="360"/>
      </w:pPr>
    </w:lvl>
    <w:lvl w:ilvl="7" w:tplc="04090019" w:tentative="1">
      <w:start w:val="1"/>
      <w:numFmt w:val="lowerLetter"/>
      <w:lvlText w:val="%8."/>
      <w:lvlJc w:val="left"/>
      <w:pPr>
        <w:ind w:left="5196" w:hanging="360"/>
      </w:pPr>
    </w:lvl>
    <w:lvl w:ilvl="8" w:tplc="0409001B" w:tentative="1">
      <w:start w:val="1"/>
      <w:numFmt w:val="lowerRoman"/>
      <w:lvlText w:val="%9."/>
      <w:lvlJc w:val="right"/>
      <w:pPr>
        <w:ind w:left="5916" w:hanging="180"/>
      </w:pPr>
    </w:lvl>
  </w:abstractNum>
  <w:abstractNum w:abstractNumId="2" w15:restartNumberingAfterBreak="0">
    <w:nsid w:val="145A69C6"/>
    <w:multiLevelType w:val="hybridMultilevel"/>
    <w:tmpl w:val="B7467B1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F905F4"/>
    <w:multiLevelType w:val="hybridMultilevel"/>
    <w:tmpl w:val="44725D98"/>
    <w:lvl w:ilvl="0" w:tplc="0082E0C0">
      <w:numFmt w:val="bullet"/>
      <w:lvlText w:val="☐"/>
      <w:lvlJc w:val="left"/>
      <w:pPr>
        <w:ind w:left="107" w:hanging="267"/>
      </w:pPr>
      <w:rPr>
        <w:rFonts w:ascii="Segoe UI Symbol" w:eastAsia="Segoe UI Symbol" w:hAnsi="Segoe UI Symbol" w:cs="Segoe UI Symbol" w:hint="default"/>
        <w:w w:val="100"/>
        <w:lang w:val="en-US" w:eastAsia="en-US" w:bidi="ar-SA"/>
      </w:rPr>
    </w:lvl>
    <w:lvl w:ilvl="1" w:tplc="DEDE8A26">
      <w:numFmt w:val="bullet"/>
      <w:lvlText w:val="•"/>
      <w:lvlJc w:val="left"/>
      <w:pPr>
        <w:ind w:left="1223" w:hanging="267"/>
      </w:pPr>
      <w:rPr>
        <w:rFonts w:hint="default"/>
        <w:lang w:val="en-US" w:eastAsia="en-US" w:bidi="ar-SA"/>
      </w:rPr>
    </w:lvl>
    <w:lvl w:ilvl="2" w:tplc="7B90BEBA">
      <w:numFmt w:val="bullet"/>
      <w:lvlText w:val="•"/>
      <w:lvlJc w:val="left"/>
      <w:pPr>
        <w:ind w:left="2346" w:hanging="267"/>
      </w:pPr>
      <w:rPr>
        <w:rFonts w:hint="default"/>
        <w:lang w:val="en-US" w:eastAsia="en-US" w:bidi="ar-SA"/>
      </w:rPr>
    </w:lvl>
    <w:lvl w:ilvl="3" w:tplc="6A34DE56">
      <w:numFmt w:val="bullet"/>
      <w:lvlText w:val="•"/>
      <w:lvlJc w:val="left"/>
      <w:pPr>
        <w:ind w:left="3469" w:hanging="267"/>
      </w:pPr>
      <w:rPr>
        <w:rFonts w:hint="default"/>
        <w:lang w:val="en-US" w:eastAsia="en-US" w:bidi="ar-SA"/>
      </w:rPr>
    </w:lvl>
    <w:lvl w:ilvl="4" w:tplc="272417EE">
      <w:numFmt w:val="bullet"/>
      <w:lvlText w:val="•"/>
      <w:lvlJc w:val="left"/>
      <w:pPr>
        <w:ind w:left="4592" w:hanging="267"/>
      </w:pPr>
      <w:rPr>
        <w:rFonts w:hint="default"/>
        <w:lang w:val="en-US" w:eastAsia="en-US" w:bidi="ar-SA"/>
      </w:rPr>
    </w:lvl>
    <w:lvl w:ilvl="5" w:tplc="5E1CC964">
      <w:numFmt w:val="bullet"/>
      <w:lvlText w:val="•"/>
      <w:lvlJc w:val="left"/>
      <w:pPr>
        <w:ind w:left="5715" w:hanging="267"/>
      </w:pPr>
      <w:rPr>
        <w:rFonts w:hint="default"/>
        <w:lang w:val="en-US" w:eastAsia="en-US" w:bidi="ar-SA"/>
      </w:rPr>
    </w:lvl>
    <w:lvl w:ilvl="6" w:tplc="9BAA5EDC">
      <w:numFmt w:val="bullet"/>
      <w:lvlText w:val="•"/>
      <w:lvlJc w:val="left"/>
      <w:pPr>
        <w:ind w:left="6838" w:hanging="267"/>
      </w:pPr>
      <w:rPr>
        <w:rFonts w:hint="default"/>
        <w:lang w:val="en-US" w:eastAsia="en-US" w:bidi="ar-SA"/>
      </w:rPr>
    </w:lvl>
    <w:lvl w:ilvl="7" w:tplc="A5368BE4">
      <w:numFmt w:val="bullet"/>
      <w:lvlText w:val="•"/>
      <w:lvlJc w:val="left"/>
      <w:pPr>
        <w:ind w:left="7961" w:hanging="267"/>
      </w:pPr>
      <w:rPr>
        <w:rFonts w:hint="default"/>
        <w:lang w:val="en-US" w:eastAsia="en-US" w:bidi="ar-SA"/>
      </w:rPr>
    </w:lvl>
    <w:lvl w:ilvl="8" w:tplc="3CA2A0D6">
      <w:numFmt w:val="bullet"/>
      <w:lvlText w:val="•"/>
      <w:lvlJc w:val="left"/>
      <w:pPr>
        <w:ind w:left="9084" w:hanging="267"/>
      </w:pPr>
      <w:rPr>
        <w:rFonts w:hint="default"/>
        <w:lang w:val="en-US" w:eastAsia="en-US" w:bidi="ar-SA"/>
      </w:rPr>
    </w:lvl>
  </w:abstractNum>
  <w:abstractNum w:abstractNumId="4" w15:restartNumberingAfterBreak="0">
    <w:nsid w:val="36D66CB0"/>
    <w:multiLevelType w:val="hybridMultilevel"/>
    <w:tmpl w:val="CAC09C54"/>
    <w:lvl w:ilvl="0" w:tplc="E3188D64">
      <w:numFmt w:val="bullet"/>
      <w:lvlText w:val="☐"/>
      <w:lvlJc w:val="left"/>
      <w:pPr>
        <w:ind w:left="107" w:hanging="300"/>
      </w:pPr>
      <w:rPr>
        <w:rFonts w:ascii="MS Gothic" w:eastAsia="MS Gothic" w:hAnsi="MS Gothic" w:cs="MS Gothic" w:hint="default"/>
        <w:b w:val="0"/>
        <w:bCs w:val="0"/>
        <w:i w:val="0"/>
        <w:iCs w:val="0"/>
        <w:w w:val="100"/>
        <w:sz w:val="24"/>
        <w:szCs w:val="24"/>
        <w:lang w:val="en-US" w:eastAsia="en-US" w:bidi="ar-SA"/>
      </w:rPr>
    </w:lvl>
    <w:lvl w:ilvl="1" w:tplc="E1620B8A">
      <w:numFmt w:val="bullet"/>
      <w:lvlText w:val="•"/>
      <w:lvlJc w:val="left"/>
      <w:pPr>
        <w:ind w:left="1223" w:hanging="300"/>
      </w:pPr>
      <w:rPr>
        <w:rFonts w:hint="default"/>
        <w:lang w:val="en-US" w:eastAsia="en-US" w:bidi="ar-SA"/>
      </w:rPr>
    </w:lvl>
    <w:lvl w:ilvl="2" w:tplc="2A5EA1EC">
      <w:numFmt w:val="bullet"/>
      <w:lvlText w:val="•"/>
      <w:lvlJc w:val="left"/>
      <w:pPr>
        <w:ind w:left="2346" w:hanging="300"/>
      </w:pPr>
      <w:rPr>
        <w:rFonts w:hint="default"/>
        <w:lang w:val="en-US" w:eastAsia="en-US" w:bidi="ar-SA"/>
      </w:rPr>
    </w:lvl>
    <w:lvl w:ilvl="3" w:tplc="82988D70">
      <w:numFmt w:val="bullet"/>
      <w:lvlText w:val="•"/>
      <w:lvlJc w:val="left"/>
      <w:pPr>
        <w:ind w:left="3469" w:hanging="300"/>
      </w:pPr>
      <w:rPr>
        <w:rFonts w:hint="default"/>
        <w:lang w:val="en-US" w:eastAsia="en-US" w:bidi="ar-SA"/>
      </w:rPr>
    </w:lvl>
    <w:lvl w:ilvl="4" w:tplc="6E16A7A8">
      <w:numFmt w:val="bullet"/>
      <w:lvlText w:val="•"/>
      <w:lvlJc w:val="left"/>
      <w:pPr>
        <w:ind w:left="4592" w:hanging="300"/>
      </w:pPr>
      <w:rPr>
        <w:rFonts w:hint="default"/>
        <w:lang w:val="en-US" w:eastAsia="en-US" w:bidi="ar-SA"/>
      </w:rPr>
    </w:lvl>
    <w:lvl w:ilvl="5" w:tplc="514AFC8A">
      <w:numFmt w:val="bullet"/>
      <w:lvlText w:val="•"/>
      <w:lvlJc w:val="left"/>
      <w:pPr>
        <w:ind w:left="5716" w:hanging="300"/>
      </w:pPr>
      <w:rPr>
        <w:rFonts w:hint="default"/>
        <w:lang w:val="en-US" w:eastAsia="en-US" w:bidi="ar-SA"/>
      </w:rPr>
    </w:lvl>
    <w:lvl w:ilvl="6" w:tplc="CD0CD35C">
      <w:numFmt w:val="bullet"/>
      <w:lvlText w:val="•"/>
      <w:lvlJc w:val="left"/>
      <w:pPr>
        <w:ind w:left="6839" w:hanging="300"/>
      </w:pPr>
      <w:rPr>
        <w:rFonts w:hint="default"/>
        <w:lang w:val="en-US" w:eastAsia="en-US" w:bidi="ar-SA"/>
      </w:rPr>
    </w:lvl>
    <w:lvl w:ilvl="7" w:tplc="0B225AFA">
      <w:numFmt w:val="bullet"/>
      <w:lvlText w:val="•"/>
      <w:lvlJc w:val="left"/>
      <w:pPr>
        <w:ind w:left="7962" w:hanging="300"/>
      </w:pPr>
      <w:rPr>
        <w:rFonts w:hint="default"/>
        <w:lang w:val="en-US" w:eastAsia="en-US" w:bidi="ar-SA"/>
      </w:rPr>
    </w:lvl>
    <w:lvl w:ilvl="8" w:tplc="8A567026">
      <w:numFmt w:val="bullet"/>
      <w:lvlText w:val="•"/>
      <w:lvlJc w:val="left"/>
      <w:pPr>
        <w:ind w:left="9085" w:hanging="300"/>
      </w:pPr>
      <w:rPr>
        <w:rFonts w:hint="default"/>
        <w:lang w:val="en-US" w:eastAsia="en-US" w:bidi="ar-SA"/>
      </w:rPr>
    </w:lvl>
  </w:abstractNum>
  <w:abstractNum w:abstractNumId="5" w15:restartNumberingAfterBreak="0">
    <w:nsid w:val="48B21EFF"/>
    <w:multiLevelType w:val="hybridMultilevel"/>
    <w:tmpl w:val="95BA7440"/>
    <w:lvl w:ilvl="0" w:tplc="5FF00326">
      <w:numFmt w:val="bullet"/>
      <w:lvlText w:val="☐"/>
      <w:lvlJc w:val="left"/>
      <w:pPr>
        <w:ind w:left="407" w:hanging="300"/>
      </w:pPr>
      <w:rPr>
        <w:rFonts w:ascii="MS Gothic" w:eastAsia="MS Gothic" w:hAnsi="MS Gothic" w:cs="MS Gothic" w:hint="default"/>
        <w:b w:val="0"/>
        <w:bCs w:val="0"/>
        <w:i w:val="0"/>
        <w:iCs w:val="0"/>
        <w:w w:val="100"/>
        <w:sz w:val="24"/>
        <w:szCs w:val="24"/>
        <w:lang w:val="en-US" w:eastAsia="en-US" w:bidi="ar-SA"/>
      </w:rPr>
    </w:lvl>
    <w:lvl w:ilvl="1" w:tplc="0B32D440">
      <w:numFmt w:val="bullet"/>
      <w:lvlText w:val="•"/>
      <w:lvlJc w:val="left"/>
      <w:pPr>
        <w:ind w:left="1493" w:hanging="300"/>
      </w:pPr>
      <w:rPr>
        <w:rFonts w:hint="default"/>
        <w:lang w:val="en-US" w:eastAsia="en-US" w:bidi="ar-SA"/>
      </w:rPr>
    </w:lvl>
    <w:lvl w:ilvl="2" w:tplc="44D294DE">
      <w:numFmt w:val="bullet"/>
      <w:lvlText w:val="•"/>
      <w:lvlJc w:val="left"/>
      <w:pPr>
        <w:ind w:left="2586" w:hanging="300"/>
      </w:pPr>
      <w:rPr>
        <w:rFonts w:hint="default"/>
        <w:lang w:val="en-US" w:eastAsia="en-US" w:bidi="ar-SA"/>
      </w:rPr>
    </w:lvl>
    <w:lvl w:ilvl="3" w:tplc="7A28EFC8">
      <w:numFmt w:val="bullet"/>
      <w:lvlText w:val="•"/>
      <w:lvlJc w:val="left"/>
      <w:pPr>
        <w:ind w:left="3679" w:hanging="300"/>
      </w:pPr>
      <w:rPr>
        <w:rFonts w:hint="default"/>
        <w:lang w:val="en-US" w:eastAsia="en-US" w:bidi="ar-SA"/>
      </w:rPr>
    </w:lvl>
    <w:lvl w:ilvl="4" w:tplc="5A4A47E2">
      <w:numFmt w:val="bullet"/>
      <w:lvlText w:val="•"/>
      <w:lvlJc w:val="left"/>
      <w:pPr>
        <w:ind w:left="4772" w:hanging="300"/>
      </w:pPr>
      <w:rPr>
        <w:rFonts w:hint="default"/>
        <w:lang w:val="en-US" w:eastAsia="en-US" w:bidi="ar-SA"/>
      </w:rPr>
    </w:lvl>
    <w:lvl w:ilvl="5" w:tplc="35182FEA">
      <w:numFmt w:val="bullet"/>
      <w:lvlText w:val="•"/>
      <w:lvlJc w:val="left"/>
      <w:pPr>
        <w:ind w:left="5866" w:hanging="300"/>
      </w:pPr>
      <w:rPr>
        <w:rFonts w:hint="default"/>
        <w:lang w:val="en-US" w:eastAsia="en-US" w:bidi="ar-SA"/>
      </w:rPr>
    </w:lvl>
    <w:lvl w:ilvl="6" w:tplc="A0F0B736">
      <w:numFmt w:val="bullet"/>
      <w:lvlText w:val="•"/>
      <w:lvlJc w:val="left"/>
      <w:pPr>
        <w:ind w:left="6959" w:hanging="300"/>
      </w:pPr>
      <w:rPr>
        <w:rFonts w:hint="default"/>
        <w:lang w:val="en-US" w:eastAsia="en-US" w:bidi="ar-SA"/>
      </w:rPr>
    </w:lvl>
    <w:lvl w:ilvl="7" w:tplc="00D685AC">
      <w:numFmt w:val="bullet"/>
      <w:lvlText w:val="•"/>
      <w:lvlJc w:val="left"/>
      <w:pPr>
        <w:ind w:left="8052" w:hanging="300"/>
      </w:pPr>
      <w:rPr>
        <w:rFonts w:hint="default"/>
        <w:lang w:val="en-US" w:eastAsia="en-US" w:bidi="ar-SA"/>
      </w:rPr>
    </w:lvl>
    <w:lvl w:ilvl="8" w:tplc="75ACEB9A">
      <w:numFmt w:val="bullet"/>
      <w:lvlText w:val="•"/>
      <w:lvlJc w:val="left"/>
      <w:pPr>
        <w:ind w:left="9145" w:hanging="300"/>
      </w:pPr>
      <w:rPr>
        <w:rFonts w:hint="default"/>
        <w:lang w:val="en-US" w:eastAsia="en-US" w:bidi="ar-SA"/>
      </w:rPr>
    </w:lvl>
  </w:abstractNum>
  <w:abstractNum w:abstractNumId="6" w15:restartNumberingAfterBreak="0">
    <w:nsid w:val="6682597E"/>
    <w:multiLevelType w:val="hybridMultilevel"/>
    <w:tmpl w:val="3058F8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2F7361"/>
    <w:multiLevelType w:val="hybridMultilevel"/>
    <w:tmpl w:val="6042344C"/>
    <w:lvl w:ilvl="0" w:tplc="BDFE5314">
      <w:numFmt w:val="bullet"/>
      <w:lvlText w:val="☐"/>
      <w:lvlJc w:val="left"/>
      <w:pPr>
        <w:ind w:left="107" w:hanging="300"/>
      </w:pPr>
      <w:rPr>
        <w:rFonts w:ascii="MS Gothic" w:eastAsia="MS Gothic" w:hAnsi="MS Gothic" w:cs="MS Gothic" w:hint="default"/>
        <w:b w:val="0"/>
        <w:bCs w:val="0"/>
        <w:i w:val="0"/>
        <w:iCs w:val="0"/>
        <w:w w:val="100"/>
        <w:sz w:val="24"/>
        <w:szCs w:val="24"/>
        <w:lang w:val="en-US" w:eastAsia="en-US" w:bidi="ar-SA"/>
      </w:rPr>
    </w:lvl>
    <w:lvl w:ilvl="1" w:tplc="965256A4">
      <w:numFmt w:val="bullet"/>
      <w:lvlText w:val="•"/>
      <w:lvlJc w:val="left"/>
      <w:pPr>
        <w:ind w:left="1223" w:hanging="300"/>
      </w:pPr>
      <w:rPr>
        <w:rFonts w:hint="default"/>
        <w:lang w:val="en-US" w:eastAsia="en-US" w:bidi="ar-SA"/>
      </w:rPr>
    </w:lvl>
    <w:lvl w:ilvl="2" w:tplc="45AC4054">
      <w:numFmt w:val="bullet"/>
      <w:lvlText w:val="•"/>
      <w:lvlJc w:val="left"/>
      <w:pPr>
        <w:ind w:left="2346" w:hanging="300"/>
      </w:pPr>
      <w:rPr>
        <w:rFonts w:hint="default"/>
        <w:lang w:val="en-US" w:eastAsia="en-US" w:bidi="ar-SA"/>
      </w:rPr>
    </w:lvl>
    <w:lvl w:ilvl="3" w:tplc="5EF8CCD2">
      <w:numFmt w:val="bullet"/>
      <w:lvlText w:val="•"/>
      <w:lvlJc w:val="left"/>
      <w:pPr>
        <w:ind w:left="3469" w:hanging="300"/>
      </w:pPr>
      <w:rPr>
        <w:rFonts w:hint="default"/>
        <w:lang w:val="en-US" w:eastAsia="en-US" w:bidi="ar-SA"/>
      </w:rPr>
    </w:lvl>
    <w:lvl w:ilvl="4" w:tplc="3848766A">
      <w:numFmt w:val="bullet"/>
      <w:lvlText w:val="•"/>
      <w:lvlJc w:val="left"/>
      <w:pPr>
        <w:ind w:left="4592" w:hanging="300"/>
      </w:pPr>
      <w:rPr>
        <w:rFonts w:hint="default"/>
        <w:lang w:val="en-US" w:eastAsia="en-US" w:bidi="ar-SA"/>
      </w:rPr>
    </w:lvl>
    <w:lvl w:ilvl="5" w:tplc="40347032">
      <w:numFmt w:val="bullet"/>
      <w:lvlText w:val="•"/>
      <w:lvlJc w:val="left"/>
      <w:pPr>
        <w:ind w:left="5716" w:hanging="300"/>
      </w:pPr>
      <w:rPr>
        <w:rFonts w:hint="default"/>
        <w:lang w:val="en-US" w:eastAsia="en-US" w:bidi="ar-SA"/>
      </w:rPr>
    </w:lvl>
    <w:lvl w:ilvl="6" w:tplc="C7FE1064">
      <w:numFmt w:val="bullet"/>
      <w:lvlText w:val="•"/>
      <w:lvlJc w:val="left"/>
      <w:pPr>
        <w:ind w:left="6839" w:hanging="300"/>
      </w:pPr>
      <w:rPr>
        <w:rFonts w:hint="default"/>
        <w:lang w:val="en-US" w:eastAsia="en-US" w:bidi="ar-SA"/>
      </w:rPr>
    </w:lvl>
    <w:lvl w:ilvl="7" w:tplc="3FD40476">
      <w:numFmt w:val="bullet"/>
      <w:lvlText w:val="•"/>
      <w:lvlJc w:val="left"/>
      <w:pPr>
        <w:ind w:left="7962" w:hanging="300"/>
      </w:pPr>
      <w:rPr>
        <w:rFonts w:hint="default"/>
        <w:lang w:val="en-US" w:eastAsia="en-US" w:bidi="ar-SA"/>
      </w:rPr>
    </w:lvl>
    <w:lvl w:ilvl="8" w:tplc="6E4CEB9C">
      <w:numFmt w:val="bullet"/>
      <w:lvlText w:val="•"/>
      <w:lvlJc w:val="left"/>
      <w:pPr>
        <w:ind w:left="9085" w:hanging="300"/>
      </w:pPr>
      <w:rPr>
        <w:rFonts w:hint="default"/>
        <w:lang w:val="en-US" w:eastAsia="en-US" w:bidi="ar-SA"/>
      </w:rPr>
    </w:lvl>
  </w:abstractNum>
  <w:abstractNum w:abstractNumId="8" w15:restartNumberingAfterBreak="0">
    <w:nsid w:val="7AE50813"/>
    <w:multiLevelType w:val="hybridMultilevel"/>
    <w:tmpl w:val="ED2690F8"/>
    <w:lvl w:ilvl="0" w:tplc="E6F62042">
      <w:start w:val="1"/>
      <w:numFmt w:val="decimal"/>
      <w:lvlText w:val="%1."/>
      <w:lvlJc w:val="left"/>
      <w:pPr>
        <w:ind w:left="1176" w:hanging="360"/>
      </w:pPr>
      <w:rPr>
        <w:rFonts w:ascii="Arial" w:eastAsia="Arial" w:hAnsi="Arial" w:cs="Arial" w:hint="default"/>
        <w:b w:val="0"/>
        <w:bCs w:val="0"/>
        <w:i w:val="0"/>
        <w:iCs w:val="0"/>
        <w:w w:val="100"/>
        <w:sz w:val="24"/>
        <w:szCs w:val="24"/>
        <w:lang w:val="en-US" w:eastAsia="en-US" w:bidi="ar-SA"/>
      </w:rPr>
    </w:lvl>
    <w:lvl w:ilvl="1" w:tplc="095C8020">
      <w:numFmt w:val="bullet"/>
      <w:lvlText w:val="•"/>
      <w:lvlJc w:val="left"/>
      <w:pPr>
        <w:ind w:left="2210" w:hanging="360"/>
      </w:pPr>
      <w:rPr>
        <w:rFonts w:hint="default"/>
        <w:lang w:val="en-US" w:eastAsia="en-US" w:bidi="ar-SA"/>
      </w:rPr>
    </w:lvl>
    <w:lvl w:ilvl="2" w:tplc="C4963A2C">
      <w:numFmt w:val="bullet"/>
      <w:lvlText w:val="•"/>
      <w:lvlJc w:val="left"/>
      <w:pPr>
        <w:ind w:left="3240" w:hanging="360"/>
      </w:pPr>
      <w:rPr>
        <w:rFonts w:hint="default"/>
        <w:lang w:val="en-US" w:eastAsia="en-US" w:bidi="ar-SA"/>
      </w:rPr>
    </w:lvl>
    <w:lvl w:ilvl="3" w:tplc="FC726162">
      <w:numFmt w:val="bullet"/>
      <w:lvlText w:val="•"/>
      <w:lvlJc w:val="left"/>
      <w:pPr>
        <w:ind w:left="4270" w:hanging="360"/>
      </w:pPr>
      <w:rPr>
        <w:rFonts w:hint="default"/>
        <w:lang w:val="en-US" w:eastAsia="en-US" w:bidi="ar-SA"/>
      </w:rPr>
    </w:lvl>
    <w:lvl w:ilvl="4" w:tplc="54721AB4">
      <w:numFmt w:val="bullet"/>
      <w:lvlText w:val="•"/>
      <w:lvlJc w:val="left"/>
      <w:pPr>
        <w:ind w:left="5300" w:hanging="360"/>
      </w:pPr>
      <w:rPr>
        <w:rFonts w:hint="default"/>
        <w:lang w:val="en-US" w:eastAsia="en-US" w:bidi="ar-SA"/>
      </w:rPr>
    </w:lvl>
    <w:lvl w:ilvl="5" w:tplc="C88E8F90">
      <w:numFmt w:val="bullet"/>
      <w:lvlText w:val="•"/>
      <w:lvlJc w:val="left"/>
      <w:pPr>
        <w:ind w:left="6330" w:hanging="360"/>
      </w:pPr>
      <w:rPr>
        <w:rFonts w:hint="default"/>
        <w:lang w:val="en-US" w:eastAsia="en-US" w:bidi="ar-SA"/>
      </w:rPr>
    </w:lvl>
    <w:lvl w:ilvl="6" w:tplc="0A7A4BD2">
      <w:numFmt w:val="bullet"/>
      <w:lvlText w:val="•"/>
      <w:lvlJc w:val="left"/>
      <w:pPr>
        <w:ind w:left="7360" w:hanging="360"/>
      </w:pPr>
      <w:rPr>
        <w:rFonts w:hint="default"/>
        <w:lang w:val="en-US" w:eastAsia="en-US" w:bidi="ar-SA"/>
      </w:rPr>
    </w:lvl>
    <w:lvl w:ilvl="7" w:tplc="33E06186">
      <w:numFmt w:val="bullet"/>
      <w:lvlText w:val="•"/>
      <w:lvlJc w:val="left"/>
      <w:pPr>
        <w:ind w:left="8390" w:hanging="360"/>
      </w:pPr>
      <w:rPr>
        <w:rFonts w:hint="default"/>
        <w:lang w:val="en-US" w:eastAsia="en-US" w:bidi="ar-SA"/>
      </w:rPr>
    </w:lvl>
    <w:lvl w:ilvl="8" w:tplc="AE7C7F00">
      <w:numFmt w:val="bullet"/>
      <w:lvlText w:val="•"/>
      <w:lvlJc w:val="left"/>
      <w:pPr>
        <w:ind w:left="9420" w:hanging="360"/>
      </w:pPr>
      <w:rPr>
        <w:rFonts w:hint="default"/>
        <w:lang w:val="en-US" w:eastAsia="en-US" w:bidi="ar-SA"/>
      </w:rPr>
    </w:lvl>
  </w:abstractNum>
  <w:num w:numId="1" w16cid:durableId="427964022">
    <w:abstractNumId w:val="2"/>
  </w:num>
  <w:num w:numId="2" w16cid:durableId="397672513">
    <w:abstractNumId w:val="6"/>
  </w:num>
  <w:num w:numId="3" w16cid:durableId="2054233023">
    <w:abstractNumId w:val="1"/>
  </w:num>
  <w:num w:numId="4" w16cid:durableId="765148599">
    <w:abstractNumId w:val="4"/>
  </w:num>
  <w:num w:numId="5" w16cid:durableId="1735276276">
    <w:abstractNumId w:val="0"/>
  </w:num>
  <w:num w:numId="6" w16cid:durableId="2100371255">
    <w:abstractNumId w:val="7"/>
  </w:num>
  <w:num w:numId="7" w16cid:durableId="1152327786">
    <w:abstractNumId w:val="5"/>
  </w:num>
  <w:num w:numId="8" w16cid:durableId="887961572">
    <w:abstractNumId w:val="3"/>
  </w:num>
  <w:num w:numId="9" w16cid:durableId="313022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77"/>
    <w:rsid w:val="0002058F"/>
    <w:rsid w:val="0003207A"/>
    <w:rsid w:val="000B1500"/>
    <w:rsid w:val="000B4D89"/>
    <w:rsid w:val="000C006E"/>
    <w:rsid w:val="000C0FFD"/>
    <w:rsid w:val="000C1464"/>
    <w:rsid w:val="000C2ED7"/>
    <w:rsid w:val="000C5341"/>
    <w:rsid w:val="000F2412"/>
    <w:rsid w:val="0012364D"/>
    <w:rsid w:val="0015038D"/>
    <w:rsid w:val="00176BB8"/>
    <w:rsid w:val="00180878"/>
    <w:rsid w:val="001B5D18"/>
    <w:rsid w:val="001F157B"/>
    <w:rsid w:val="001F1B9F"/>
    <w:rsid w:val="001F45B5"/>
    <w:rsid w:val="002068B4"/>
    <w:rsid w:val="002443D0"/>
    <w:rsid w:val="00270BBE"/>
    <w:rsid w:val="002721A1"/>
    <w:rsid w:val="002C248C"/>
    <w:rsid w:val="00333171"/>
    <w:rsid w:val="00334173"/>
    <w:rsid w:val="003A0E35"/>
    <w:rsid w:val="003B3F8A"/>
    <w:rsid w:val="003D435D"/>
    <w:rsid w:val="003E2E79"/>
    <w:rsid w:val="004063CF"/>
    <w:rsid w:val="00415975"/>
    <w:rsid w:val="00451ED5"/>
    <w:rsid w:val="00480934"/>
    <w:rsid w:val="00482B5F"/>
    <w:rsid w:val="004B1735"/>
    <w:rsid w:val="004B538A"/>
    <w:rsid w:val="004C5345"/>
    <w:rsid w:val="004D28F9"/>
    <w:rsid w:val="004D6425"/>
    <w:rsid w:val="004F1A4D"/>
    <w:rsid w:val="005A6E1D"/>
    <w:rsid w:val="005D7685"/>
    <w:rsid w:val="006411ED"/>
    <w:rsid w:val="006605EB"/>
    <w:rsid w:val="00661543"/>
    <w:rsid w:val="006A6D37"/>
    <w:rsid w:val="006C1ACD"/>
    <w:rsid w:val="0070661B"/>
    <w:rsid w:val="007121DF"/>
    <w:rsid w:val="007244F4"/>
    <w:rsid w:val="00743981"/>
    <w:rsid w:val="0075561F"/>
    <w:rsid w:val="00772041"/>
    <w:rsid w:val="007876EA"/>
    <w:rsid w:val="007A2221"/>
    <w:rsid w:val="007D1EA4"/>
    <w:rsid w:val="007E453D"/>
    <w:rsid w:val="00805538"/>
    <w:rsid w:val="00812BF2"/>
    <w:rsid w:val="008246E7"/>
    <w:rsid w:val="0084544C"/>
    <w:rsid w:val="008A3A7F"/>
    <w:rsid w:val="008C18B4"/>
    <w:rsid w:val="008C72F8"/>
    <w:rsid w:val="008E2B59"/>
    <w:rsid w:val="009225DE"/>
    <w:rsid w:val="00935AE1"/>
    <w:rsid w:val="00987581"/>
    <w:rsid w:val="00996090"/>
    <w:rsid w:val="009B174D"/>
    <w:rsid w:val="009D01E5"/>
    <w:rsid w:val="009E4E70"/>
    <w:rsid w:val="00A077E0"/>
    <w:rsid w:val="00A114A4"/>
    <w:rsid w:val="00A157B2"/>
    <w:rsid w:val="00A65D17"/>
    <w:rsid w:val="00AB6B29"/>
    <w:rsid w:val="00B30A77"/>
    <w:rsid w:val="00B71AE4"/>
    <w:rsid w:val="00B7241B"/>
    <w:rsid w:val="00B76BF0"/>
    <w:rsid w:val="00BF7E15"/>
    <w:rsid w:val="00C012A7"/>
    <w:rsid w:val="00C374C9"/>
    <w:rsid w:val="00C47067"/>
    <w:rsid w:val="00C5572D"/>
    <w:rsid w:val="00C71664"/>
    <w:rsid w:val="00C94B98"/>
    <w:rsid w:val="00CC67B6"/>
    <w:rsid w:val="00D0559A"/>
    <w:rsid w:val="00D34F19"/>
    <w:rsid w:val="00D3797F"/>
    <w:rsid w:val="00D44872"/>
    <w:rsid w:val="00D70358"/>
    <w:rsid w:val="00D844C8"/>
    <w:rsid w:val="00DA6391"/>
    <w:rsid w:val="00DA641B"/>
    <w:rsid w:val="00DB14A1"/>
    <w:rsid w:val="00DC5000"/>
    <w:rsid w:val="00DE0E8D"/>
    <w:rsid w:val="00E64872"/>
    <w:rsid w:val="00E709EF"/>
    <w:rsid w:val="00ED1789"/>
    <w:rsid w:val="00EF7E9F"/>
    <w:rsid w:val="00F63ED5"/>
    <w:rsid w:val="00F664E3"/>
    <w:rsid w:val="00F84715"/>
    <w:rsid w:val="00FD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34D7"/>
  <w15:chartTrackingRefBased/>
  <w15:docId w15:val="{994BB9C5-C349-4EC3-A510-90488976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A77"/>
    <w:pPr>
      <w:spacing w:after="200" w:line="240" w:lineRule="auto"/>
    </w:pPr>
    <w:rPr>
      <w:rFonts w:ascii="Arial" w:eastAsia="Calibri"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0A77"/>
    <w:pPr>
      <w:spacing w:after="0" w:line="240" w:lineRule="auto"/>
    </w:pPr>
    <w:rPr>
      <w:rFonts w:ascii="Arial" w:eastAsia="Calibri" w:hAnsi="Arial"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30A77"/>
    <w:pPr>
      <w:spacing w:after="0"/>
    </w:pPr>
    <w:rPr>
      <w:rFonts w:ascii="Tahoma"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B30A77"/>
    <w:rPr>
      <w:rFonts w:ascii="Tahoma" w:eastAsia="Calibri" w:hAnsi="Tahoma" w:cs="Times New Roman"/>
      <w:sz w:val="16"/>
      <w:szCs w:val="16"/>
      <w:lang w:val="x-none" w:eastAsia="x-none"/>
    </w:rPr>
  </w:style>
  <w:style w:type="paragraph" w:styleId="Header">
    <w:name w:val="header"/>
    <w:basedOn w:val="Normal"/>
    <w:link w:val="HeaderChar"/>
    <w:uiPriority w:val="99"/>
    <w:unhideWhenUsed/>
    <w:rsid w:val="00B30A77"/>
    <w:pPr>
      <w:tabs>
        <w:tab w:val="center" w:pos="4680"/>
        <w:tab w:val="right" w:pos="9360"/>
      </w:tabs>
      <w:spacing w:after="0"/>
    </w:pPr>
  </w:style>
  <w:style w:type="character" w:customStyle="1" w:styleId="HeaderChar">
    <w:name w:val="Header Char"/>
    <w:basedOn w:val="DefaultParagraphFont"/>
    <w:link w:val="Header"/>
    <w:uiPriority w:val="99"/>
    <w:rsid w:val="00B30A77"/>
    <w:rPr>
      <w:rFonts w:ascii="Arial" w:eastAsia="Calibri" w:hAnsi="Arial" w:cs="Arial"/>
      <w:sz w:val="24"/>
      <w:szCs w:val="24"/>
    </w:rPr>
  </w:style>
  <w:style w:type="paragraph" w:styleId="Footer">
    <w:name w:val="footer"/>
    <w:basedOn w:val="Normal"/>
    <w:link w:val="FooterChar"/>
    <w:uiPriority w:val="99"/>
    <w:unhideWhenUsed/>
    <w:rsid w:val="00B30A77"/>
    <w:pPr>
      <w:tabs>
        <w:tab w:val="center" w:pos="4680"/>
        <w:tab w:val="right" w:pos="9360"/>
      </w:tabs>
      <w:spacing w:after="0"/>
    </w:pPr>
  </w:style>
  <w:style w:type="character" w:customStyle="1" w:styleId="FooterChar">
    <w:name w:val="Footer Char"/>
    <w:basedOn w:val="DefaultParagraphFont"/>
    <w:link w:val="Footer"/>
    <w:uiPriority w:val="99"/>
    <w:rsid w:val="00B30A77"/>
    <w:rPr>
      <w:rFonts w:ascii="Arial" w:eastAsia="Calibri" w:hAnsi="Arial" w:cs="Arial"/>
      <w:sz w:val="24"/>
      <w:szCs w:val="24"/>
    </w:rPr>
  </w:style>
  <w:style w:type="character" w:styleId="PlaceholderText">
    <w:name w:val="Placeholder Text"/>
    <w:basedOn w:val="DefaultParagraphFont"/>
    <w:uiPriority w:val="99"/>
    <w:semiHidden/>
    <w:rsid w:val="00B30A77"/>
    <w:rPr>
      <w:color w:val="808080"/>
    </w:rPr>
  </w:style>
  <w:style w:type="paragraph" w:styleId="z-TopofForm">
    <w:name w:val="HTML Top of Form"/>
    <w:basedOn w:val="Normal"/>
    <w:next w:val="Normal"/>
    <w:link w:val="z-TopofFormChar"/>
    <w:hidden/>
    <w:uiPriority w:val="99"/>
    <w:semiHidden/>
    <w:unhideWhenUsed/>
    <w:rsid w:val="00B30A77"/>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semiHidden/>
    <w:rsid w:val="00B30A77"/>
    <w:rPr>
      <w:rFonts w:ascii="Arial" w:eastAsia="Calibri" w:hAnsi="Arial" w:cs="Arial"/>
      <w:vanish/>
      <w:sz w:val="16"/>
      <w:szCs w:val="16"/>
    </w:rPr>
  </w:style>
  <w:style w:type="paragraph" w:styleId="z-BottomofForm">
    <w:name w:val="HTML Bottom of Form"/>
    <w:basedOn w:val="Normal"/>
    <w:next w:val="Normal"/>
    <w:link w:val="z-BottomofFormChar"/>
    <w:hidden/>
    <w:uiPriority w:val="99"/>
    <w:semiHidden/>
    <w:unhideWhenUsed/>
    <w:rsid w:val="00B30A77"/>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semiHidden/>
    <w:rsid w:val="00B30A77"/>
    <w:rPr>
      <w:rFonts w:ascii="Arial" w:eastAsia="Calibri" w:hAnsi="Arial" w:cs="Arial"/>
      <w:vanish/>
      <w:sz w:val="16"/>
      <w:szCs w:val="16"/>
    </w:rPr>
  </w:style>
  <w:style w:type="character" w:customStyle="1" w:styleId="Style1">
    <w:name w:val="Style1"/>
    <w:basedOn w:val="DefaultParagraphFont"/>
    <w:uiPriority w:val="1"/>
    <w:rsid w:val="00B30A77"/>
  </w:style>
  <w:style w:type="paragraph" w:styleId="ListParagraph">
    <w:name w:val="List Paragraph"/>
    <w:basedOn w:val="Normal"/>
    <w:uiPriority w:val="34"/>
    <w:qFormat/>
    <w:rsid w:val="00B30A77"/>
    <w:pPr>
      <w:ind w:left="720"/>
      <w:contextualSpacing/>
    </w:pPr>
  </w:style>
  <w:style w:type="character" w:styleId="CommentReference">
    <w:name w:val="annotation reference"/>
    <w:basedOn w:val="DefaultParagraphFont"/>
    <w:uiPriority w:val="99"/>
    <w:semiHidden/>
    <w:unhideWhenUsed/>
    <w:rsid w:val="00B30A77"/>
    <w:rPr>
      <w:sz w:val="16"/>
      <w:szCs w:val="16"/>
    </w:rPr>
  </w:style>
  <w:style w:type="paragraph" w:styleId="CommentText">
    <w:name w:val="annotation text"/>
    <w:basedOn w:val="Normal"/>
    <w:link w:val="CommentTextChar"/>
    <w:uiPriority w:val="99"/>
    <w:unhideWhenUsed/>
    <w:rsid w:val="00B30A77"/>
    <w:rPr>
      <w:sz w:val="20"/>
      <w:szCs w:val="20"/>
    </w:rPr>
  </w:style>
  <w:style w:type="character" w:customStyle="1" w:styleId="CommentTextChar">
    <w:name w:val="Comment Text Char"/>
    <w:basedOn w:val="DefaultParagraphFont"/>
    <w:link w:val="CommentText"/>
    <w:uiPriority w:val="99"/>
    <w:rsid w:val="00B30A77"/>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B30A77"/>
    <w:rPr>
      <w:b/>
      <w:bCs/>
    </w:rPr>
  </w:style>
  <w:style w:type="character" w:customStyle="1" w:styleId="CommentSubjectChar">
    <w:name w:val="Comment Subject Char"/>
    <w:basedOn w:val="CommentTextChar"/>
    <w:link w:val="CommentSubject"/>
    <w:uiPriority w:val="99"/>
    <w:semiHidden/>
    <w:rsid w:val="00B30A77"/>
    <w:rPr>
      <w:rFonts w:ascii="Arial" w:eastAsia="Calibri" w:hAnsi="Arial" w:cs="Arial"/>
      <w:b/>
      <w:bCs/>
      <w:sz w:val="20"/>
      <w:szCs w:val="20"/>
    </w:rPr>
  </w:style>
  <w:style w:type="paragraph" w:customStyle="1" w:styleId="TableParagraph">
    <w:name w:val="Table Paragraph"/>
    <w:basedOn w:val="Normal"/>
    <w:uiPriority w:val="1"/>
    <w:qFormat/>
    <w:rsid w:val="00B30A77"/>
    <w:pPr>
      <w:widowControl w:val="0"/>
      <w:autoSpaceDE w:val="0"/>
      <w:autoSpaceDN w:val="0"/>
      <w:spacing w:after="0"/>
      <w:ind w:left="107"/>
    </w:pPr>
    <w:rPr>
      <w:rFonts w:ascii="Times New Roman" w:eastAsia="Times New Roman" w:hAnsi="Times New Roman" w:cs="Times New Roman"/>
      <w:sz w:val="22"/>
      <w:szCs w:val="22"/>
    </w:rPr>
  </w:style>
  <w:style w:type="paragraph" w:styleId="Revision">
    <w:name w:val="Revision"/>
    <w:hidden/>
    <w:uiPriority w:val="99"/>
    <w:semiHidden/>
    <w:rsid w:val="00B30A77"/>
    <w:pPr>
      <w:spacing w:after="0" w:line="240" w:lineRule="auto"/>
    </w:pPr>
    <w:rPr>
      <w:rFonts w:ascii="Arial" w:eastAsia="Calibri" w:hAnsi="Arial" w:cs="Arial"/>
      <w:sz w:val="24"/>
      <w:szCs w:val="24"/>
    </w:rPr>
  </w:style>
  <w:style w:type="paragraph" w:styleId="EndnoteText">
    <w:name w:val="endnote text"/>
    <w:basedOn w:val="Normal"/>
    <w:link w:val="EndnoteTextChar"/>
    <w:uiPriority w:val="99"/>
    <w:semiHidden/>
    <w:unhideWhenUsed/>
    <w:rsid w:val="00B30A77"/>
    <w:pPr>
      <w:spacing w:after="0"/>
    </w:pPr>
    <w:rPr>
      <w:sz w:val="20"/>
      <w:szCs w:val="20"/>
    </w:rPr>
  </w:style>
  <w:style w:type="character" w:customStyle="1" w:styleId="EndnoteTextChar">
    <w:name w:val="Endnote Text Char"/>
    <w:basedOn w:val="DefaultParagraphFont"/>
    <w:link w:val="EndnoteText"/>
    <w:uiPriority w:val="99"/>
    <w:semiHidden/>
    <w:rsid w:val="00B30A77"/>
    <w:rPr>
      <w:rFonts w:ascii="Arial" w:eastAsia="Calibri" w:hAnsi="Arial" w:cs="Arial"/>
      <w:sz w:val="20"/>
      <w:szCs w:val="20"/>
    </w:rPr>
  </w:style>
  <w:style w:type="character" w:styleId="EndnoteReference">
    <w:name w:val="endnote reference"/>
    <w:basedOn w:val="DefaultParagraphFont"/>
    <w:uiPriority w:val="99"/>
    <w:semiHidden/>
    <w:unhideWhenUsed/>
    <w:rsid w:val="00B30A77"/>
    <w:rPr>
      <w:vertAlign w:val="superscript"/>
    </w:rPr>
  </w:style>
  <w:style w:type="character" w:styleId="Hyperlink">
    <w:name w:val="Hyperlink"/>
    <w:basedOn w:val="DefaultParagraphFont"/>
    <w:uiPriority w:val="99"/>
    <w:semiHidden/>
    <w:unhideWhenUsed/>
    <w:rsid w:val="00B30A77"/>
    <w:rPr>
      <w:color w:val="0000FF"/>
      <w:u w:val="single"/>
    </w:rPr>
  </w:style>
  <w:style w:type="paragraph" w:styleId="NormalWeb">
    <w:name w:val="Normal (Web)"/>
    <w:basedOn w:val="Normal"/>
    <w:uiPriority w:val="99"/>
    <w:semiHidden/>
    <w:unhideWhenUsed/>
    <w:rsid w:val="00180878"/>
    <w:pPr>
      <w:spacing w:before="100" w:beforeAutospacing="1" w:after="100" w:afterAutospacing="1"/>
    </w:pPr>
    <w:rPr>
      <w:rFonts w:ascii="Calibri" w:eastAsiaTheme="minorHAnsi" w:hAnsi="Calibri" w:cs="Calibri"/>
      <w:sz w:val="22"/>
      <w:szCs w:val="22"/>
    </w:rPr>
  </w:style>
  <w:style w:type="table" w:styleId="PlainTable5">
    <w:name w:val="Plain Table 5"/>
    <w:basedOn w:val="TableNormal"/>
    <w:uiPriority w:val="45"/>
    <w:rsid w:val="009875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fda.gov/files/about%20fda/published/IRB-Waiver-or-Alteration-of-Informed-Consent-for-Clinical-Investigations-Involving-No-More-Than-Minimal-Risk-to-Human-Subjects---Printer-Friendly.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47048B274D443BA602F220980999E1"/>
        <w:category>
          <w:name w:val="General"/>
          <w:gallery w:val="placeholder"/>
        </w:category>
        <w:types>
          <w:type w:val="bbPlcHdr"/>
        </w:types>
        <w:behaviors>
          <w:behavior w:val="content"/>
        </w:behaviors>
        <w:guid w:val="{F199DE9F-83E0-4C3E-8AA1-C2184F18CDF7}"/>
      </w:docPartPr>
      <w:docPartBody>
        <w:p w:rsidR="004F0EE2" w:rsidRDefault="00487A8C" w:rsidP="00487A8C">
          <w:pPr>
            <w:pStyle w:val="5F47048B274D443BA602F220980999E1"/>
          </w:pPr>
          <w:r w:rsidRPr="007F73FC">
            <w:rPr>
              <w:rStyle w:val="PlaceholderText"/>
            </w:rPr>
            <w:t>Click or tap here to enter text.</w:t>
          </w:r>
        </w:p>
      </w:docPartBody>
    </w:docPart>
    <w:docPart>
      <w:docPartPr>
        <w:name w:val="526939F5E1BD4586996FD3166860310B"/>
        <w:category>
          <w:name w:val="General"/>
          <w:gallery w:val="placeholder"/>
        </w:category>
        <w:types>
          <w:type w:val="bbPlcHdr"/>
        </w:types>
        <w:behaviors>
          <w:behavior w:val="content"/>
        </w:behaviors>
        <w:guid w:val="{9C578425-72F3-4A0E-BA1E-0C78755FAA5F}"/>
      </w:docPartPr>
      <w:docPartBody>
        <w:p w:rsidR="004F0EE2" w:rsidRDefault="00487A8C" w:rsidP="00487A8C">
          <w:pPr>
            <w:pStyle w:val="526939F5E1BD4586996FD3166860310B"/>
          </w:pPr>
          <w:r w:rsidRPr="007F73FC">
            <w:rPr>
              <w:rStyle w:val="PlaceholderText"/>
            </w:rPr>
            <w:t>Click or tap here to enter text.</w:t>
          </w:r>
        </w:p>
      </w:docPartBody>
    </w:docPart>
    <w:docPart>
      <w:docPartPr>
        <w:name w:val="F908F7E501F740859B4C7F0433F9E18B"/>
        <w:category>
          <w:name w:val="General"/>
          <w:gallery w:val="placeholder"/>
        </w:category>
        <w:types>
          <w:type w:val="bbPlcHdr"/>
        </w:types>
        <w:behaviors>
          <w:behavior w:val="content"/>
        </w:behaviors>
        <w:guid w:val="{3E84123A-1AEE-42F5-9D80-E3327B89A052}"/>
      </w:docPartPr>
      <w:docPartBody>
        <w:p w:rsidR="004F0EE2" w:rsidRDefault="00487A8C" w:rsidP="00487A8C">
          <w:pPr>
            <w:pStyle w:val="F908F7E501F740859B4C7F0433F9E18B"/>
          </w:pPr>
          <w:r w:rsidRPr="00A10716">
            <w:rPr>
              <w:rStyle w:val="PlaceholderText"/>
              <w:rFonts w:ascii="Times New Roman" w:hAnsi="Times New Roman" w:cs="Times New Roman"/>
              <w:sz w:val="22"/>
              <w:szCs w:val="22"/>
            </w:rPr>
            <w:t>Click here to enter text.</w:t>
          </w:r>
        </w:p>
      </w:docPartBody>
    </w:docPart>
    <w:docPart>
      <w:docPartPr>
        <w:name w:val="42D1D8195EE94BF9881B8A6C4295C0E3"/>
        <w:category>
          <w:name w:val="General"/>
          <w:gallery w:val="placeholder"/>
        </w:category>
        <w:types>
          <w:type w:val="bbPlcHdr"/>
        </w:types>
        <w:behaviors>
          <w:behavior w:val="content"/>
        </w:behaviors>
        <w:guid w:val="{52069189-1A9A-413D-9CDD-85BD75A5FCAF}"/>
      </w:docPartPr>
      <w:docPartBody>
        <w:p w:rsidR="004F0EE2" w:rsidRDefault="00487A8C" w:rsidP="00487A8C">
          <w:pPr>
            <w:pStyle w:val="42D1D8195EE94BF9881B8A6C4295C0E3"/>
          </w:pPr>
          <w:r w:rsidRPr="00A10716">
            <w:rPr>
              <w:rStyle w:val="PlaceholderText"/>
              <w:rFonts w:ascii="Times New Roman" w:hAnsi="Times New Roman" w:cs="Times New Roman"/>
              <w:sz w:val="22"/>
              <w:szCs w:val="22"/>
            </w:rPr>
            <w:t>Click here to enter text.</w:t>
          </w:r>
        </w:p>
      </w:docPartBody>
    </w:docPart>
    <w:docPart>
      <w:docPartPr>
        <w:name w:val="39EA3D21858C475EA7D60C2E949A0EF1"/>
        <w:category>
          <w:name w:val="General"/>
          <w:gallery w:val="placeholder"/>
        </w:category>
        <w:types>
          <w:type w:val="bbPlcHdr"/>
        </w:types>
        <w:behaviors>
          <w:behavior w:val="content"/>
        </w:behaviors>
        <w:guid w:val="{986BE05C-A064-4458-8F94-B6FE131BD3AE}"/>
      </w:docPartPr>
      <w:docPartBody>
        <w:p w:rsidR="004F0EE2" w:rsidRDefault="00487A8C" w:rsidP="00487A8C">
          <w:pPr>
            <w:pStyle w:val="39EA3D21858C475EA7D60C2E949A0EF1"/>
          </w:pPr>
          <w:r w:rsidRPr="00A10716">
            <w:rPr>
              <w:rStyle w:val="PlaceholderText"/>
              <w:rFonts w:ascii="Times New Roman" w:hAnsi="Times New Roman" w:cs="Times New Roman"/>
              <w:sz w:val="22"/>
              <w:szCs w:val="22"/>
            </w:rPr>
            <w:t>Click here to enter text.</w:t>
          </w:r>
        </w:p>
      </w:docPartBody>
    </w:docPart>
    <w:docPart>
      <w:docPartPr>
        <w:name w:val="9A47A338480C49F285ABACDEA579513C"/>
        <w:category>
          <w:name w:val="General"/>
          <w:gallery w:val="placeholder"/>
        </w:category>
        <w:types>
          <w:type w:val="bbPlcHdr"/>
        </w:types>
        <w:behaviors>
          <w:behavior w:val="content"/>
        </w:behaviors>
        <w:guid w:val="{FF27384A-37AC-48F2-8472-9CBD932F64FB}"/>
      </w:docPartPr>
      <w:docPartBody>
        <w:p w:rsidR="007F5C7D" w:rsidRDefault="00487A8C" w:rsidP="00487A8C">
          <w:pPr>
            <w:pStyle w:val="9A47A338480C49F285ABACDEA579513C1"/>
          </w:pPr>
          <w:r w:rsidRPr="004C5345">
            <w:rPr>
              <w:rStyle w:val="PlaceholderText"/>
              <w:rFonts w:asciiTheme="minorHAnsi" w:hAnsiTheme="minorHAnsi" w:cstheme="minorHAnsi"/>
              <w:sz w:val="22"/>
              <w:szCs w:val="22"/>
            </w:rPr>
            <w:t>00-0000</w:t>
          </w:r>
        </w:p>
      </w:docPartBody>
    </w:docPart>
    <w:docPart>
      <w:docPartPr>
        <w:name w:val="9B16520EEA6C4B80A3476714E25F5CA8"/>
        <w:category>
          <w:name w:val="General"/>
          <w:gallery w:val="placeholder"/>
        </w:category>
        <w:types>
          <w:type w:val="bbPlcHdr"/>
        </w:types>
        <w:behaviors>
          <w:behavior w:val="content"/>
        </w:behaviors>
        <w:guid w:val="{F364FABE-43E8-4650-8E45-E89BDD4F06FE}"/>
      </w:docPartPr>
      <w:docPartBody>
        <w:p w:rsidR="007F5C7D" w:rsidRDefault="00487A8C" w:rsidP="00487A8C">
          <w:pPr>
            <w:pStyle w:val="9B16520EEA6C4B80A3476714E25F5CA81"/>
          </w:pPr>
          <w:r w:rsidRPr="004C5345">
            <w:rPr>
              <w:rStyle w:val="PlaceholderText"/>
              <w:sz w:val="22"/>
              <w:szCs w:val="22"/>
            </w:rPr>
            <w:t>Click or tap here to enter text.</w:t>
          </w:r>
        </w:p>
      </w:docPartBody>
    </w:docPart>
    <w:docPart>
      <w:docPartPr>
        <w:name w:val="37FF6A90DE5547ABA54FCFBAA466232E"/>
        <w:category>
          <w:name w:val="General"/>
          <w:gallery w:val="placeholder"/>
        </w:category>
        <w:types>
          <w:type w:val="bbPlcHdr"/>
        </w:types>
        <w:behaviors>
          <w:behavior w:val="content"/>
        </w:behaviors>
        <w:guid w:val="{D0235249-3F47-4A1B-9489-C061BA31DF3F}"/>
      </w:docPartPr>
      <w:docPartBody>
        <w:p w:rsidR="007F5C7D" w:rsidRDefault="00487A8C" w:rsidP="00487A8C">
          <w:pPr>
            <w:pStyle w:val="37FF6A90DE5547ABA54FCFBAA466232E1"/>
          </w:pPr>
          <w:r w:rsidRPr="004C5345">
            <w:rPr>
              <w:rStyle w:val="PlaceholderText"/>
              <w:rFonts w:asciiTheme="minorHAnsi" w:hAnsiTheme="minorHAnsi" w:cstheme="minorHAnsi"/>
              <w:sz w:val="22"/>
              <w:szCs w:val="22"/>
            </w:rPr>
            <w:t>Click or tap to enter a date.</w:t>
          </w:r>
        </w:p>
      </w:docPartBody>
    </w:docPart>
    <w:docPart>
      <w:docPartPr>
        <w:name w:val="BE40A957AD6F4EB99A31A6C02B8D69AC"/>
        <w:category>
          <w:name w:val="General"/>
          <w:gallery w:val="placeholder"/>
        </w:category>
        <w:types>
          <w:type w:val="bbPlcHdr"/>
        </w:types>
        <w:behaviors>
          <w:behavior w:val="content"/>
        </w:behaviors>
        <w:guid w:val="{48DC5AF9-B5FC-4283-A028-CE940CEEE011}"/>
      </w:docPartPr>
      <w:docPartBody>
        <w:p w:rsidR="007F5C7D" w:rsidRDefault="00487A8C" w:rsidP="00487A8C">
          <w:pPr>
            <w:pStyle w:val="BE40A957AD6F4EB99A31A6C02B8D69AC1"/>
          </w:pPr>
          <w:r w:rsidRPr="004C5345">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15"/>
    <w:rsid w:val="00053049"/>
    <w:rsid w:val="002D2565"/>
    <w:rsid w:val="002E0F06"/>
    <w:rsid w:val="00413C63"/>
    <w:rsid w:val="0047319C"/>
    <w:rsid w:val="00487A8C"/>
    <w:rsid w:val="004F0EE2"/>
    <w:rsid w:val="00567296"/>
    <w:rsid w:val="006E625A"/>
    <w:rsid w:val="007F5C7D"/>
    <w:rsid w:val="00874B59"/>
    <w:rsid w:val="00927915"/>
    <w:rsid w:val="00C04BB8"/>
    <w:rsid w:val="00E2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A8C"/>
    <w:rPr>
      <w:color w:val="808080"/>
    </w:rPr>
  </w:style>
  <w:style w:type="paragraph" w:customStyle="1" w:styleId="9A47A338480C49F285ABACDEA579513C1">
    <w:name w:val="9A47A338480C49F285ABACDEA579513C1"/>
    <w:rsid w:val="00487A8C"/>
    <w:pPr>
      <w:spacing w:after="200" w:line="240" w:lineRule="auto"/>
    </w:pPr>
    <w:rPr>
      <w:rFonts w:ascii="Arial" w:eastAsia="Calibri" w:hAnsi="Arial" w:cs="Arial"/>
      <w:sz w:val="24"/>
      <w:szCs w:val="24"/>
    </w:rPr>
  </w:style>
  <w:style w:type="paragraph" w:customStyle="1" w:styleId="9B16520EEA6C4B80A3476714E25F5CA81">
    <w:name w:val="9B16520EEA6C4B80A3476714E25F5CA81"/>
    <w:rsid w:val="00487A8C"/>
    <w:pPr>
      <w:spacing w:after="200" w:line="240" w:lineRule="auto"/>
    </w:pPr>
    <w:rPr>
      <w:rFonts w:ascii="Arial" w:eastAsia="Calibri" w:hAnsi="Arial" w:cs="Arial"/>
      <w:sz w:val="24"/>
      <w:szCs w:val="24"/>
    </w:rPr>
  </w:style>
  <w:style w:type="paragraph" w:customStyle="1" w:styleId="37FF6A90DE5547ABA54FCFBAA466232E1">
    <w:name w:val="37FF6A90DE5547ABA54FCFBAA466232E1"/>
    <w:rsid w:val="00487A8C"/>
    <w:pPr>
      <w:spacing w:after="200" w:line="240" w:lineRule="auto"/>
    </w:pPr>
    <w:rPr>
      <w:rFonts w:ascii="Arial" w:eastAsia="Calibri" w:hAnsi="Arial" w:cs="Arial"/>
      <w:sz w:val="24"/>
      <w:szCs w:val="24"/>
    </w:rPr>
  </w:style>
  <w:style w:type="paragraph" w:customStyle="1" w:styleId="BE40A957AD6F4EB99A31A6C02B8D69AC1">
    <w:name w:val="BE40A957AD6F4EB99A31A6C02B8D69AC1"/>
    <w:rsid w:val="00487A8C"/>
    <w:pPr>
      <w:spacing w:after="200" w:line="240" w:lineRule="auto"/>
    </w:pPr>
    <w:rPr>
      <w:rFonts w:ascii="Arial" w:eastAsia="Calibri" w:hAnsi="Arial" w:cs="Arial"/>
      <w:sz w:val="24"/>
      <w:szCs w:val="24"/>
    </w:rPr>
  </w:style>
  <w:style w:type="paragraph" w:customStyle="1" w:styleId="5F47048B274D443BA602F220980999E1">
    <w:name w:val="5F47048B274D443BA602F220980999E1"/>
    <w:rsid w:val="00487A8C"/>
    <w:pPr>
      <w:widowControl w:val="0"/>
      <w:autoSpaceDE w:val="0"/>
      <w:autoSpaceDN w:val="0"/>
      <w:spacing w:after="0" w:line="240" w:lineRule="auto"/>
      <w:ind w:left="107"/>
    </w:pPr>
    <w:rPr>
      <w:rFonts w:ascii="Times New Roman" w:eastAsia="Times New Roman" w:hAnsi="Times New Roman" w:cs="Times New Roman"/>
    </w:rPr>
  </w:style>
  <w:style w:type="paragraph" w:customStyle="1" w:styleId="526939F5E1BD4586996FD3166860310B">
    <w:name w:val="526939F5E1BD4586996FD3166860310B"/>
    <w:rsid w:val="00487A8C"/>
    <w:pPr>
      <w:widowControl w:val="0"/>
      <w:autoSpaceDE w:val="0"/>
      <w:autoSpaceDN w:val="0"/>
      <w:spacing w:after="0" w:line="240" w:lineRule="auto"/>
      <w:ind w:left="107"/>
    </w:pPr>
    <w:rPr>
      <w:rFonts w:ascii="Times New Roman" w:eastAsia="Times New Roman" w:hAnsi="Times New Roman" w:cs="Times New Roman"/>
    </w:rPr>
  </w:style>
  <w:style w:type="paragraph" w:customStyle="1" w:styleId="F908F7E501F740859B4C7F0433F9E18B">
    <w:name w:val="F908F7E501F740859B4C7F0433F9E18B"/>
    <w:rsid w:val="00487A8C"/>
    <w:pPr>
      <w:spacing w:after="200" w:line="240" w:lineRule="auto"/>
    </w:pPr>
    <w:rPr>
      <w:rFonts w:ascii="Arial" w:eastAsia="Calibri" w:hAnsi="Arial" w:cs="Arial"/>
      <w:sz w:val="24"/>
      <w:szCs w:val="24"/>
    </w:rPr>
  </w:style>
  <w:style w:type="paragraph" w:customStyle="1" w:styleId="42D1D8195EE94BF9881B8A6C4295C0E3">
    <w:name w:val="42D1D8195EE94BF9881B8A6C4295C0E3"/>
    <w:rsid w:val="00487A8C"/>
    <w:pPr>
      <w:spacing w:after="200" w:line="240" w:lineRule="auto"/>
    </w:pPr>
    <w:rPr>
      <w:rFonts w:ascii="Arial" w:eastAsia="Calibri" w:hAnsi="Arial" w:cs="Arial"/>
      <w:sz w:val="24"/>
      <w:szCs w:val="24"/>
    </w:rPr>
  </w:style>
  <w:style w:type="paragraph" w:customStyle="1" w:styleId="39EA3D21858C475EA7D60C2E949A0EF1">
    <w:name w:val="39EA3D21858C475EA7D60C2E949A0EF1"/>
    <w:rsid w:val="00487A8C"/>
    <w:pPr>
      <w:spacing w:after="200" w:line="240" w:lineRule="auto"/>
    </w:pPr>
    <w:rPr>
      <w:rFonts w:ascii="Arial" w:eastAsia="Calibri" w:hAnsi="Arial" w:cs="Arial"/>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76A19F0C8E94B9F0C59D443462E33" ma:contentTypeVersion="13" ma:contentTypeDescription="Create a new document." ma:contentTypeScope="" ma:versionID="61d2fce14907a09dcea510c572130023">
  <xsd:schema xmlns:xsd="http://www.w3.org/2001/XMLSchema" xmlns:xs="http://www.w3.org/2001/XMLSchema" xmlns:p="http://schemas.microsoft.com/office/2006/metadata/properties" xmlns:ns2="68331219-3da3-4017-9e6f-bae5fe85020b" xmlns:ns3="8a85ce7f-8f0b-4e00-8972-c86953f1607c" targetNamespace="http://schemas.microsoft.com/office/2006/metadata/properties" ma:root="true" ma:fieldsID="efb1a435f4b29b7c8c0642e6dab3f11b" ns2:_="" ns3:_="">
    <xsd:import namespace="68331219-3da3-4017-9e6f-bae5fe85020b"/>
    <xsd:import namespace="8a85ce7f-8f0b-4e00-8972-c86953f1607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31219-3da3-4017-9e6f-bae5fe85020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acd4bf9a-c4fb-4da9-95d8-73129adee690}" ma:internalName="TaxCatchAll" ma:showField="CatchAllData" ma:web="68331219-3da3-4017-9e6f-bae5fe850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85ce7f-8f0b-4e00-8972-c86953f1607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a85ce7f-8f0b-4e00-8972-c86953f1607c">
      <Terms xmlns="http://schemas.microsoft.com/office/infopath/2007/PartnerControls"/>
    </lcf76f155ced4ddcb4097134ff3c332f>
    <TaxCatchAll xmlns="68331219-3da3-4017-9e6f-bae5fe85020b" xsi:nil="true"/>
    <SharedWithUsers xmlns="68331219-3da3-4017-9e6f-bae5fe85020b">
      <UserInfo>
        <DisplayName>OHRE Members</DisplayName>
        <AccountId>7</AccountId>
        <AccountType/>
      </UserInfo>
    </SharedWithUsers>
  </documentManagement>
</p:properties>
</file>

<file path=customXml/itemProps1.xml><?xml version="1.0" encoding="utf-8"?>
<ds:datastoreItem xmlns:ds="http://schemas.openxmlformats.org/officeDocument/2006/customXml" ds:itemID="{09F33B96-0B19-4414-8523-BA71A261C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31219-3da3-4017-9e6f-bae5fe85020b"/>
    <ds:schemaRef ds:uri="8a85ce7f-8f0b-4e00-8972-c86953f16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7C6C68-D4B6-41B4-9730-57A08F71CA32}">
  <ds:schemaRefs>
    <ds:schemaRef ds:uri="http://schemas.microsoft.com/sharepoint/v3/contenttype/forms"/>
  </ds:schemaRefs>
</ds:datastoreItem>
</file>

<file path=customXml/itemProps3.xml><?xml version="1.0" encoding="utf-8"?>
<ds:datastoreItem xmlns:ds="http://schemas.openxmlformats.org/officeDocument/2006/customXml" ds:itemID="{EC3151C1-4F39-4A13-9831-1A92F7064611}">
  <ds:schemaRefs>
    <ds:schemaRef ds:uri="http://schemas.microsoft.com/office/2006/documentManagement/types"/>
    <ds:schemaRef ds:uri="http://schemas.microsoft.com/office/2006/metadata/properties"/>
    <ds:schemaRef ds:uri="http://purl.org/dc/elements/1.1/"/>
    <ds:schemaRef ds:uri="8a85ce7f-8f0b-4e00-8972-c86953f1607c"/>
    <ds:schemaRef ds:uri="http://purl.org/dc/terms/"/>
    <ds:schemaRef ds:uri="68331219-3da3-4017-9e6f-bae5fe85020b"/>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Links>
    <vt:vector size="6" baseType="variant">
      <vt:variant>
        <vt:i4>6291570</vt:i4>
      </vt:variant>
      <vt:variant>
        <vt:i4>0</vt:i4>
      </vt:variant>
      <vt:variant>
        <vt:i4>0</vt:i4>
      </vt:variant>
      <vt:variant>
        <vt:i4>5</vt:i4>
      </vt:variant>
      <vt:variant>
        <vt:lpwstr>https://www.fda.gov/files/about fda/published/IRB-Waiver-or-Alteration-of-Informed-Consent-for-Clinical-Investigations-Involving-No-More-Than-Minimal-Risk-to-Human-Subjects---Printer-Friendly.pdf</vt:lpwstr>
      </vt:variant>
      <vt:variant>
        <vt:lpwstr>:~:text=Title%20III%2C%20section%203024%20of%20the%20Cures%20Act,rights%2C%20safety%2C%20and%20welfare%20of%20the%20human%20subject.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Cantrell, Celeste D</dc:creator>
  <cp:keywords/>
  <dc:description/>
  <cp:lastModifiedBy>Cantrell, Celeste D</cp:lastModifiedBy>
  <cp:revision>3</cp:revision>
  <cp:lastPrinted>2022-07-30T23:26:00Z</cp:lastPrinted>
  <dcterms:created xsi:type="dcterms:W3CDTF">2022-12-07T13:57:00Z</dcterms:created>
  <dcterms:modified xsi:type="dcterms:W3CDTF">2022-12-07T14:05:00Z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0x01010068176A19F0C8E94B9F0C59D443462E33</vt:lpwstr>
  </property>
  <property fmtid="{D5CDD505-2E9C-101B-9397-08002B2CF9AE}" pid="3" name="MediaServiceImageTags">
    <vt:lpwstr/>
  </property>
</Properties>
</file>