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7E822" w14:textId="77777777" w:rsidR="00277F41" w:rsidRDefault="00277F41" w:rsidP="00277F41">
      <w:pPr>
        <w:jc w:val="center"/>
        <w:rPr>
          <w:rFonts w:ascii="Times New Roman" w:eastAsia="Times New Roman" w:hAnsi="Times New Roman" w:cs="Times New Roman"/>
          <w:b/>
          <w:bCs/>
          <w:sz w:val="24"/>
          <w:szCs w:val="24"/>
          <w:lang w:val="en-US"/>
        </w:rPr>
      </w:pPr>
    </w:p>
    <w:p w14:paraId="4ABCBFC2" w14:textId="6CCCC6BD" w:rsidR="00277F41" w:rsidRPr="00A82884" w:rsidRDefault="00826288" w:rsidP="00A83381">
      <w:pPr>
        <w:spacing w:line="480" w:lineRule="auto"/>
        <w:jc w:val="cente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 xml:space="preserve">Intentional Setting, </w:t>
      </w:r>
      <w:r w:rsidR="001A6425">
        <w:rPr>
          <w:rFonts w:ascii="Times New Roman" w:eastAsia="Times New Roman" w:hAnsi="Times New Roman" w:cs="Times New Roman"/>
          <w:b/>
          <w:bCs/>
          <w:sz w:val="24"/>
          <w:szCs w:val="24"/>
          <w:lang w:val="en-US"/>
        </w:rPr>
        <w:t xml:space="preserve">Fragmented </w:t>
      </w:r>
      <w:r>
        <w:rPr>
          <w:rFonts w:ascii="Times New Roman" w:eastAsia="Times New Roman" w:hAnsi="Times New Roman" w:cs="Times New Roman"/>
          <w:b/>
          <w:bCs/>
          <w:sz w:val="24"/>
          <w:szCs w:val="24"/>
          <w:lang w:val="en-US"/>
        </w:rPr>
        <w:t xml:space="preserve">Privacy, Invisible Community: </w:t>
      </w:r>
      <w:r w:rsidR="008F2706">
        <w:rPr>
          <w:rFonts w:ascii="Times New Roman" w:eastAsia="Times New Roman" w:hAnsi="Times New Roman" w:cs="Times New Roman"/>
          <w:b/>
          <w:bCs/>
          <w:sz w:val="24"/>
          <w:szCs w:val="24"/>
          <w:lang w:val="en-US"/>
        </w:rPr>
        <w:t xml:space="preserve">The Paradox of Liminality in </w:t>
      </w:r>
      <w:r w:rsidR="008F2706" w:rsidRPr="008F2706">
        <w:rPr>
          <w:rFonts w:ascii="Times New Roman" w:eastAsia="Times New Roman" w:hAnsi="Times New Roman" w:cs="Times New Roman"/>
          <w:b/>
          <w:bCs/>
          <w:sz w:val="24"/>
          <w:szCs w:val="24"/>
          <w:lang w:val="en-US"/>
        </w:rPr>
        <w:t>Chốn Riêng café</w:t>
      </w:r>
      <w:r w:rsidR="008727CE">
        <w:rPr>
          <w:rFonts w:ascii="Times New Roman" w:eastAsia="Times New Roman" w:hAnsi="Times New Roman" w:cs="Times New Roman"/>
          <w:b/>
          <w:bCs/>
          <w:sz w:val="24"/>
          <w:szCs w:val="24"/>
          <w:lang w:val="en-US"/>
        </w:rPr>
        <w:t xml:space="preserve"> at District 7</w:t>
      </w:r>
      <w:r w:rsidR="00277F41" w:rsidRPr="00A82884">
        <w:rPr>
          <w:rFonts w:ascii="Times New Roman" w:eastAsia="Times New Roman" w:hAnsi="Times New Roman" w:cs="Times New Roman"/>
          <w:b/>
          <w:bCs/>
          <w:sz w:val="24"/>
          <w:szCs w:val="24"/>
          <w:lang w:val="en-US"/>
        </w:rPr>
        <w:t> </w:t>
      </w:r>
    </w:p>
    <w:p w14:paraId="29262CEF" w14:textId="28E3DB57" w:rsidR="00277F41" w:rsidRDefault="00A83381" w:rsidP="00A83381">
      <w:pPr>
        <w:spacing w:line="48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Course: </w:t>
      </w:r>
      <w:r w:rsidR="00277F41">
        <w:rPr>
          <w:rFonts w:ascii="Times New Roman" w:eastAsia="Times New Roman" w:hAnsi="Times New Roman" w:cs="Times New Roman"/>
          <w:sz w:val="24"/>
          <w:szCs w:val="24"/>
          <w:lang w:val="en-US"/>
        </w:rPr>
        <w:t>Ethnographic Research Methods</w:t>
      </w:r>
      <w:r w:rsidR="00277F41" w:rsidRPr="00A82884">
        <w:rPr>
          <w:rFonts w:ascii="Times New Roman" w:eastAsia="Times New Roman" w:hAnsi="Times New Roman" w:cs="Times New Roman"/>
          <w:sz w:val="24"/>
          <w:szCs w:val="24"/>
          <w:lang w:val="en-US"/>
        </w:rPr>
        <w:t> </w:t>
      </w:r>
    </w:p>
    <w:p w14:paraId="03F86F26" w14:textId="77777777" w:rsidR="00A83381" w:rsidRPr="00A82884" w:rsidRDefault="00A83381" w:rsidP="00A83381">
      <w:pPr>
        <w:spacing w:line="480" w:lineRule="auto"/>
        <w:jc w:val="center"/>
        <w:rPr>
          <w:rFonts w:ascii="Times New Roman" w:eastAsia="Times New Roman" w:hAnsi="Times New Roman" w:cs="Times New Roman"/>
          <w:sz w:val="24"/>
          <w:szCs w:val="24"/>
          <w:lang w:val="en-US"/>
        </w:rPr>
      </w:pPr>
    </w:p>
    <w:p w14:paraId="0E616C8A" w14:textId="77777777" w:rsidR="00424070" w:rsidRPr="00424070" w:rsidRDefault="00424070" w:rsidP="00424070">
      <w:pPr>
        <w:spacing w:line="480" w:lineRule="auto"/>
        <w:ind w:firstLine="720"/>
        <w:jc w:val="both"/>
        <w:rPr>
          <w:rFonts w:ascii="Times New Roman" w:eastAsia="Times New Roman" w:hAnsi="Times New Roman" w:cs="Times New Roman"/>
          <w:sz w:val="24"/>
          <w:szCs w:val="24"/>
          <w:lang w:val="en-US"/>
        </w:rPr>
      </w:pPr>
      <w:r w:rsidRPr="00424070">
        <w:rPr>
          <w:rFonts w:ascii="Times New Roman" w:eastAsia="Times New Roman" w:hAnsi="Times New Roman" w:cs="Times New Roman"/>
          <w:i/>
          <w:iCs/>
          <w:sz w:val="24"/>
          <w:szCs w:val="24"/>
          <w:lang w:val="en-US"/>
        </w:rPr>
        <w:t>“Do you want to study-date with me?”</w:t>
      </w:r>
    </w:p>
    <w:p w14:paraId="4A8DA40D" w14:textId="77777777" w:rsidR="00424070" w:rsidRPr="00424070" w:rsidRDefault="00424070" w:rsidP="00424070">
      <w:pPr>
        <w:spacing w:line="480" w:lineRule="auto"/>
        <w:ind w:firstLine="720"/>
        <w:jc w:val="both"/>
        <w:rPr>
          <w:rFonts w:ascii="Times New Roman" w:eastAsia="Times New Roman" w:hAnsi="Times New Roman" w:cs="Times New Roman"/>
          <w:sz w:val="24"/>
          <w:szCs w:val="24"/>
          <w:lang w:val="en-US"/>
        </w:rPr>
      </w:pPr>
      <w:r w:rsidRPr="00424070">
        <w:rPr>
          <w:rFonts w:ascii="Times New Roman" w:eastAsia="Times New Roman" w:hAnsi="Times New Roman" w:cs="Times New Roman"/>
          <w:i/>
          <w:iCs/>
          <w:sz w:val="24"/>
          <w:szCs w:val="24"/>
          <w:lang w:val="en-US"/>
        </w:rPr>
        <w:t>“Where?”</w:t>
      </w:r>
    </w:p>
    <w:p w14:paraId="36DB7039" w14:textId="16F492FD" w:rsidR="00424070" w:rsidRPr="00424070" w:rsidRDefault="00424070" w:rsidP="00424070">
      <w:pPr>
        <w:spacing w:line="480" w:lineRule="auto"/>
        <w:ind w:firstLine="720"/>
        <w:jc w:val="both"/>
        <w:rPr>
          <w:rFonts w:ascii="Times New Roman" w:eastAsia="Times New Roman" w:hAnsi="Times New Roman" w:cs="Times New Roman"/>
          <w:sz w:val="24"/>
          <w:szCs w:val="24"/>
          <w:lang w:val="en-US"/>
        </w:rPr>
      </w:pPr>
      <w:r w:rsidRPr="00424070">
        <w:rPr>
          <w:rFonts w:ascii="Times New Roman" w:eastAsia="Times New Roman" w:hAnsi="Times New Roman" w:cs="Times New Roman"/>
          <w:i/>
          <w:iCs/>
          <w:sz w:val="24"/>
          <w:szCs w:val="24"/>
          <w:lang w:val="en-US"/>
        </w:rPr>
        <w:t xml:space="preserve">“Chốn Riêng </w:t>
      </w:r>
      <w:r w:rsidR="00CE3E7F">
        <w:rPr>
          <w:rFonts w:ascii="Times New Roman" w:eastAsia="Times New Roman" w:hAnsi="Times New Roman" w:cs="Times New Roman"/>
          <w:i/>
          <w:iCs/>
          <w:sz w:val="24"/>
          <w:szCs w:val="24"/>
          <w:lang w:val="en-US"/>
        </w:rPr>
        <w:t>café</w:t>
      </w:r>
      <w:r w:rsidRPr="00424070">
        <w:rPr>
          <w:rFonts w:ascii="Times New Roman" w:eastAsia="Times New Roman" w:hAnsi="Times New Roman" w:cs="Times New Roman"/>
          <w:i/>
          <w:iCs/>
          <w:sz w:val="24"/>
          <w:szCs w:val="24"/>
          <w:lang w:val="en-US"/>
        </w:rPr>
        <w:t>? You wanna try? It is a good study coffee that I was taken to.”</w:t>
      </w:r>
    </w:p>
    <w:p w14:paraId="414A2116" w14:textId="5E05D159" w:rsidR="00424070" w:rsidRPr="00424070" w:rsidRDefault="00424070" w:rsidP="00424070">
      <w:pPr>
        <w:spacing w:line="480" w:lineRule="auto"/>
        <w:ind w:firstLine="720"/>
        <w:jc w:val="both"/>
        <w:rPr>
          <w:rFonts w:ascii="Times New Roman" w:eastAsia="Times New Roman" w:hAnsi="Times New Roman" w:cs="Times New Roman"/>
          <w:sz w:val="24"/>
          <w:szCs w:val="24"/>
          <w:lang w:val="en-US"/>
        </w:rPr>
      </w:pPr>
      <w:r w:rsidRPr="00424070">
        <w:rPr>
          <w:rFonts w:ascii="Times New Roman" w:eastAsia="Times New Roman" w:hAnsi="Times New Roman" w:cs="Times New Roman"/>
          <w:i/>
          <w:iCs/>
          <w:sz w:val="24"/>
          <w:szCs w:val="24"/>
          <w:lang w:val="en-US"/>
        </w:rPr>
        <w:t>“Okay. Let me try!”</w:t>
      </w:r>
    </w:p>
    <w:p w14:paraId="7097E861" w14:textId="4653A995" w:rsidR="00424070" w:rsidRPr="00424070" w:rsidRDefault="00424070" w:rsidP="00424070">
      <w:pPr>
        <w:spacing w:line="480" w:lineRule="auto"/>
        <w:ind w:firstLine="720"/>
        <w:jc w:val="both"/>
        <w:rPr>
          <w:rFonts w:ascii="Times New Roman" w:eastAsia="Times New Roman" w:hAnsi="Times New Roman" w:cs="Times New Roman"/>
          <w:sz w:val="24"/>
          <w:szCs w:val="24"/>
          <w:lang w:val="en-US"/>
        </w:rPr>
      </w:pPr>
      <w:r w:rsidRPr="00424070">
        <w:rPr>
          <w:rFonts w:ascii="Times New Roman" w:eastAsia="Times New Roman" w:hAnsi="Times New Roman" w:cs="Times New Roman"/>
          <w:sz w:val="24"/>
          <w:szCs w:val="24"/>
          <w:lang w:val="en-US"/>
        </w:rPr>
        <w:t>On a random day in August 2024, my boyfriend asked me to have a study-date at “</w:t>
      </w:r>
      <w:r w:rsidRPr="00424070">
        <w:rPr>
          <w:rFonts w:ascii="Times New Roman" w:eastAsia="Times New Roman" w:hAnsi="Times New Roman" w:cs="Times New Roman"/>
          <w:i/>
          <w:iCs/>
          <w:sz w:val="24"/>
          <w:szCs w:val="24"/>
          <w:lang w:val="en-US"/>
        </w:rPr>
        <w:t xml:space="preserve">Chốn Riêng </w:t>
      </w:r>
      <w:r w:rsidR="00CE3E7F">
        <w:rPr>
          <w:rFonts w:ascii="Times New Roman" w:eastAsia="Times New Roman" w:hAnsi="Times New Roman" w:cs="Times New Roman"/>
          <w:sz w:val="24"/>
          <w:szCs w:val="24"/>
          <w:lang w:val="en-US"/>
        </w:rPr>
        <w:t>café</w:t>
      </w:r>
      <w:r w:rsidRPr="00424070">
        <w:rPr>
          <w:rFonts w:ascii="Times New Roman" w:eastAsia="Times New Roman" w:hAnsi="Times New Roman" w:cs="Times New Roman"/>
          <w:sz w:val="24"/>
          <w:szCs w:val="24"/>
          <w:lang w:val="en-US"/>
        </w:rPr>
        <w:t xml:space="preserve">” as a refreshing way to engage in productive bonding time. That was the first time I heard and came to one branch of </w:t>
      </w:r>
      <w:r w:rsidRPr="00424070">
        <w:rPr>
          <w:rFonts w:ascii="Times New Roman" w:eastAsia="Times New Roman" w:hAnsi="Times New Roman" w:cs="Times New Roman"/>
          <w:i/>
          <w:iCs/>
          <w:sz w:val="24"/>
          <w:szCs w:val="24"/>
          <w:lang w:val="en-US"/>
        </w:rPr>
        <w:t xml:space="preserve">Chốn Riêng </w:t>
      </w:r>
      <w:r w:rsidR="00CE3E7F">
        <w:rPr>
          <w:rFonts w:ascii="Times New Roman" w:eastAsia="Times New Roman" w:hAnsi="Times New Roman" w:cs="Times New Roman"/>
          <w:sz w:val="24"/>
          <w:szCs w:val="24"/>
          <w:lang w:val="en-US"/>
        </w:rPr>
        <w:t>café</w:t>
      </w:r>
      <w:r w:rsidRPr="00424070">
        <w:rPr>
          <w:rFonts w:ascii="Times New Roman" w:eastAsia="Times New Roman" w:hAnsi="Times New Roman" w:cs="Times New Roman"/>
          <w:sz w:val="24"/>
          <w:szCs w:val="24"/>
          <w:lang w:val="en-US"/>
        </w:rPr>
        <w:t xml:space="preserve"> in District 10, which gave me a strong initial impression of a cozy </w:t>
      </w:r>
      <w:r w:rsidR="00CE3E7F">
        <w:rPr>
          <w:rFonts w:ascii="Times New Roman" w:eastAsia="Times New Roman" w:hAnsi="Times New Roman" w:cs="Times New Roman"/>
          <w:sz w:val="24"/>
          <w:szCs w:val="24"/>
          <w:lang w:val="en-US"/>
        </w:rPr>
        <w:t>café</w:t>
      </w:r>
      <w:r w:rsidRPr="00424070">
        <w:rPr>
          <w:rFonts w:ascii="Times New Roman" w:eastAsia="Times New Roman" w:hAnsi="Times New Roman" w:cs="Times New Roman"/>
          <w:sz w:val="24"/>
          <w:szCs w:val="24"/>
          <w:lang w:val="en-US"/>
        </w:rPr>
        <w:t xml:space="preserve"> hidden under a long alley from a hustle avenue. One year later from my first encounter, the launching of a new location in District 7 urged me to visit </w:t>
      </w:r>
      <w:r w:rsidRPr="00424070">
        <w:rPr>
          <w:rFonts w:ascii="Times New Roman" w:eastAsia="Times New Roman" w:hAnsi="Times New Roman" w:cs="Times New Roman"/>
          <w:i/>
          <w:iCs/>
          <w:sz w:val="24"/>
          <w:szCs w:val="24"/>
          <w:lang w:val="en-US"/>
        </w:rPr>
        <w:t xml:space="preserve">Chốn Riêng </w:t>
      </w:r>
      <w:r w:rsidR="00CE3E7F">
        <w:rPr>
          <w:rFonts w:ascii="Times New Roman" w:eastAsia="Times New Roman" w:hAnsi="Times New Roman" w:cs="Times New Roman"/>
          <w:sz w:val="24"/>
          <w:szCs w:val="24"/>
          <w:lang w:val="en-US"/>
        </w:rPr>
        <w:t>café</w:t>
      </w:r>
      <w:r w:rsidRPr="00424070">
        <w:rPr>
          <w:rFonts w:ascii="Times New Roman" w:eastAsia="Times New Roman" w:hAnsi="Times New Roman" w:cs="Times New Roman"/>
          <w:sz w:val="24"/>
          <w:szCs w:val="24"/>
          <w:lang w:val="en-US"/>
        </w:rPr>
        <w:t xml:space="preserve"> again, partly because of my curiosity to revisit my favorite space with possible proximity, and partly because of the practical need for a study spot with my friend.</w:t>
      </w:r>
    </w:p>
    <w:p w14:paraId="54864662" w14:textId="3C640EE4" w:rsidR="00850381" w:rsidRDefault="00424070" w:rsidP="00850381">
      <w:pPr>
        <w:spacing w:line="480" w:lineRule="auto"/>
        <w:ind w:firstLine="720"/>
        <w:jc w:val="both"/>
        <w:rPr>
          <w:rFonts w:ascii="Times New Roman" w:eastAsia="Times New Roman" w:hAnsi="Times New Roman" w:cs="Times New Roman"/>
          <w:sz w:val="24"/>
          <w:szCs w:val="24"/>
          <w:lang w:val="en-US"/>
        </w:rPr>
      </w:pPr>
      <w:r w:rsidRPr="00424070">
        <w:rPr>
          <w:rFonts w:ascii="Times New Roman" w:eastAsia="Times New Roman" w:hAnsi="Times New Roman" w:cs="Times New Roman"/>
          <w:sz w:val="24"/>
          <w:szCs w:val="24"/>
          <w:lang w:val="en-US"/>
        </w:rPr>
        <w:t xml:space="preserve">Following Google Maps for over twenty minutes, I discovered </w:t>
      </w:r>
      <w:r w:rsidRPr="00424070">
        <w:rPr>
          <w:rFonts w:ascii="Times New Roman" w:eastAsia="Times New Roman" w:hAnsi="Times New Roman" w:cs="Times New Roman"/>
          <w:i/>
          <w:iCs/>
          <w:sz w:val="24"/>
          <w:szCs w:val="24"/>
          <w:lang w:val="en-US"/>
        </w:rPr>
        <w:t xml:space="preserve">Chốn Riêng </w:t>
      </w:r>
      <w:r w:rsidR="00CE3E7F">
        <w:rPr>
          <w:rFonts w:ascii="Times New Roman" w:eastAsia="Times New Roman" w:hAnsi="Times New Roman" w:cs="Times New Roman"/>
          <w:sz w:val="24"/>
          <w:szCs w:val="24"/>
          <w:lang w:val="en-US"/>
        </w:rPr>
        <w:t>café</w:t>
      </w:r>
      <w:r w:rsidRPr="00424070">
        <w:rPr>
          <w:rFonts w:ascii="Times New Roman" w:eastAsia="Times New Roman" w:hAnsi="Times New Roman" w:cs="Times New Roman"/>
          <w:sz w:val="24"/>
          <w:szCs w:val="24"/>
          <w:lang w:val="en-US"/>
        </w:rPr>
        <w:t xml:space="preserve"> deep within an alley off Tran Xuan Soan street, District 7, such a secluded spot reminiscent of the previous one. Conventionally, Tran Xuan Soan is perceived as a rather mundane road situated on the periphery of District 7, and notably running alongside the Te Canal - one branch of the Saigon River, where frequent tidal surges disrupt the livelihoods and daily commutes of residents. The street’s rhythm remains in a perpetual state of frenetic activity, defined by dense flows of traffic, street vendors, or food and fruit stalls scattered across the pavement, all of which entwine in a chaotic dance from early morning until late at night. The official address of </w:t>
      </w:r>
      <w:r w:rsidRPr="00424070">
        <w:rPr>
          <w:rFonts w:ascii="Times New Roman" w:eastAsia="Times New Roman" w:hAnsi="Times New Roman" w:cs="Times New Roman"/>
          <w:i/>
          <w:iCs/>
          <w:sz w:val="24"/>
          <w:szCs w:val="24"/>
          <w:lang w:val="en-US"/>
        </w:rPr>
        <w:t xml:space="preserve">Chốn Riêng </w:t>
      </w:r>
      <w:r w:rsidR="00CE3E7F">
        <w:rPr>
          <w:rFonts w:ascii="Times New Roman" w:eastAsia="Times New Roman" w:hAnsi="Times New Roman" w:cs="Times New Roman"/>
          <w:sz w:val="24"/>
          <w:szCs w:val="24"/>
          <w:lang w:val="en-US"/>
        </w:rPr>
        <w:t>café</w:t>
      </w:r>
      <w:r w:rsidRPr="00424070">
        <w:rPr>
          <w:rFonts w:ascii="Times New Roman" w:eastAsia="Times New Roman" w:hAnsi="Times New Roman" w:cs="Times New Roman"/>
          <w:sz w:val="24"/>
          <w:szCs w:val="24"/>
          <w:lang w:val="en-US"/>
        </w:rPr>
        <w:t xml:space="preserve"> </w:t>
      </w:r>
      <w:r w:rsidRPr="00424070">
        <w:rPr>
          <w:rFonts w:ascii="Times New Roman" w:eastAsia="Times New Roman" w:hAnsi="Times New Roman" w:cs="Times New Roman"/>
          <w:sz w:val="24"/>
          <w:szCs w:val="24"/>
          <w:lang w:val="en-US"/>
        </w:rPr>
        <w:lastRenderedPageBreak/>
        <w:t xml:space="preserve">(District 7) is 791/25a Tran Xuan Soan street, which lies in quiet solitude, deep inside a small alley, completely contrasted to the dynamic energy of the main road outside. Scattered with gravel, wild plants, and residential houses, </w:t>
      </w:r>
      <w:r w:rsidRPr="00424070">
        <w:rPr>
          <w:rFonts w:ascii="Times New Roman" w:eastAsia="Times New Roman" w:hAnsi="Times New Roman" w:cs="Times New Roman"/>
          <w:i/>
          <w:iCs/>
          <w:sz w:val="24"/>
          <w:szCs w:val="24"/>
          <w:lang w:val="en-US"/>
        </w:rPr>
        <w:t xml:space="preserve">Chốn Riêng </w:t>
      </w:r>
      <w:r w:rsidR="00CE3E7F">
        <w:rPr>
          <w:rFonts w:ascii="Times New Roman" w:eastAsia="Times New Roman" w:hAnsi="Times New Roman" w:cs="Times New Roman"/>
          <w:sz w:val="24"/>
          <w:szCs w:val="24"/>
          <w:lang w:val="en-US"/>
        </w:rPr>
        <w:t>café</w:t>
      </w:r>
      <w:r w:rsidRPr="00424070">
        <w:rPr>
          <w:rFonts w:ascii="Times New Roman" w:eastAsia="Times New Roman" w:hAnsi="Times New Roman" w:cs="Times New Roman"/>
          <w:sz w:val="24"/>
          <w:szCs w:val="24"/>
          <w:lang w:val="en-US"/>
        </w:rPr>
        <w:t xml:space="preserve"> displayed merely the same as other residential houses around, with the black iron fence, the three-step cement staircase guiding to a ground floor with nothing - no tables, no chairs, no people - just like an actual abandoned house. The only exception is a small, illuminated rectangular box reading </w:t>
      </w:r>
      <w:r w:rsidRPr="00424070">
        <w:rPr>
          <w:rFonts w:ascii="Times New Roman" w:eastAsia="Times New Roman" w:hAnsi="Times New Roman" w:cs="Times New Roman"/>
          <w:i/>
          <w:iCs/>
          <w:sz w:val="24"/>
          <w:szCs w:val="24"/>
          <w:lang w:val="en-US"/>
        </w:rPr>
        <w:t xml:space="preserve">‘chon rieng’ </w:t>
      </w:r>
      <w:r w:rsidRPr="00424070">
        <w:rPr>
          <w:rFonts w:ascii="Times New Roman" w:eastAsia="Times New Roman" w:hAnsi="Times New Roman" w:cs="Times New Roman"/>
          <w:sz w:val="24"/>
          <w:szCs w:val="24"/>
          <w:lang w:val="en-US"/>
        </w:rPr>
        <w:t>- a subtle sign that is more than a mere residence.</w:t>
      </w:r>
    </w:p>
    <w:p w14:paraId="40687F72" w14:textId="77777777" w:rsidR="00E056AC" w:rsidRDefault="00E056AC" w:rsidP="00E056AC">
      <w:pPr>
        <w:spacing w:line="48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14:ligatures w14:val="standardContextual"/>
        </w:rPr>
        <w:lastRenderedPageBreak/>
        <w:drawing>
          <wp:inline distT="0" distB="0" distL="0" distR="0" wp14:anchorId="5D7BCD96" wp14:editId="718AEE12">
            <wp:extent cx="6160476" cy="4620357"/>
            <wp:effectExtent l="7938" t="0" r="952" b="953"/>
            <wp:docPr id="1774193515" name="Picture 1" descr="A light on a metal g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93515" name="Picture 1" descr="A light on a metal gat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rot="5400000">
                      <a:off x="0" y="0"/>
                      <a:ext cx="6167400" cy="4625550"/>
                    </a:xfrm>
                    <a:prstGeom prst="rect">
                      <a:avLst/>
                    </a:prstGeom>
                  </pic:spPr>
                </pic:pic>
              </a:graphicData>
            </a:graphic>
          </wp:inline>
        </w:drawing>
      </w:r>
    </w:p>
    <w:p w14:paraId="150A1F89" w14:textId="58A46ED0" w:rsidR="00E056AC" w:rsidRPr="00E056AC" w:rsidRDefault="00E056AC" w:rsidP="00E056AC">
      <w:pPr>
        <w:spacing w:line="480" w:lineRule="auto"/>
        <w:jc w:val="center"/>
        <w:rPr>
          <w:rFonts w:ascii="Times New Roman" w:eastAsia="Times New Roman" w:hAnsi="Times New Roman" w:cs="Times New Roman"/>
          <w:i/>
          <w:iCs/>
          <w:sz w:val="24"/>
          <w:szCs w:val="24"/>
          <w:lang w:val="en-US"/>
        </w:rPr>
      </w:pPr>
      <w:r>
        <w:rPr>
          <w:rFonts w:ascii="Times New Roman" w:eastAsia="Times New Roman" w:hAnsi="Times New Roman" w:cs="Times New Roman"/>
          <w:i/>
          <w:iCs/>
          <w:sz w:val="24"/>
          <w:szCs w:val="24"/>
          <w:lang w:val="en-US"/>
        </w:rPr>
        <w:t xml:space="preserve">Figure 1: The outer appearance of </w:t>
      </w:r>
      <w:r w:rsidRPr="00E3168B">
        <w:rPr>
          <w:rFonts w:ascii="Times New Roman" w:eastAsia="Times New Roman" w:hAnsi="Times New Roman" w:cs="Times New Roman"/>
          <w:i/>
          <w:iCs/>
          <w:sz w:val="24"/>
          <w:szCs w:val="24"/>
          <w:lang w:val="en-US"/>
        </w:rPr>
        <w:t>Chốn Riêng café</w:t>
      </w:r>
      <w:r>
        <w:rPr>
          <w:rFonts w:ascii="Times New Roman" w:eastAsia="Times New Roman" w:hAnsi="Times New Roman" w:cs="Times New Roman"/>
          <w:i/>
          <w:iCs/>
          <w:sz w:val="24"/>
          <w:szCs w:val="24"/>
          <w:lang w:val="en-US"/>
        </w:rPr>
        <w:t xml:space="preserve"> in District 7</w:t>
      </w:r>
    </w:p>
    <w:p w14:paraId="5BAA049F" w14:textId="7C6A26D1" w:rsidR="00424070" w:rsidRPr="00424070" w:rsidRDefault="00424070" w:rsidP="00424070">
      <w:pPr>
        <w:spacing w:line="480" w:lineRule="auto"/>
        <w:ind w:firstLine="720"/>
        <w:jc w:val="both"/>
        <w:rPr>
          <w:rFonts w:ascii="Times New Roman" w:eastAsia="Times New Roman" w:hAnsi="Times New Roman" w:cs="Times New Roman"/>
          <w:sz w:val="24"/>
          <w:szCs w:val="24"/>
          <w:lang w:val="en-US"/>
        </w:rPr>
      </w:pPr>
      <w:r w:rsidRPr="00424070">
        <w:rPr>
          <w:rFonts w:ascii="Times New Roman" w:eastAsia="Times New Roman" w:hAnsi="Times New Roman" w:cs="Times New Roman"/>
          <w:sz w:val="24"/>
          <w:szCs w:val="24"/>
          <w:lang w:val="en-US"/>
        </w:rPr>
        <w:t xml:space="preserve">Navigating the narrow staircase with lingering skepticism about </w:t>
      </w:r>
      <w:r w:rsidRPr="00424070">
        <w:rPr>
          <w:rFonts w:ascii="Times New Roman" w:eastAsia="Times New Roman" w:hAnsi="Times New Roman" w:cs="Times New Roman"/>
          <w:i/>
          <w:iCs/>
          <w:sz w:val="24"/>
          <w:szCs w:val="24"/>
          <w:lang w:val="en-US"/>
        </w:rPr>
        <w:t xml:space="preserve">Chốn Riêng </w:t>
      </w:r>
      <w:r w:rsidR="00CE3E7F">
        <w:rPr>
          <w:rFonts w:ascii="Times New Roman" w:eastAsia="Times New Roman" w:hAnsi="Times New Roman" w:cs="Times New Roman"/>
          <w:sz w:val="24"/>
          <w:szCs w:val="24"/>
          <w:lang w:val="en-US"/>
        </w:rPr>
        <w:t>café</w:t>
      </w:r>
      <w:r w:rsidRPr="00424070">
        <w:rPr>
          <w:rFonts w:ascii="Times New Roman" w:eastAsia="Times New Roman" w:hAnsi="Times New Roman" w:cs="Times New Roman"/>
          <w:sz w:val="24"/>
          <w:szCs w:val="24"/>
          <w:lang w:val="en-US"/>
        </w:rPr>
        <w:t xml:space="preserve">’s existence in this place, I was once again struck by the scene behind the main room door on the second floor: people glued to their screens, seemingly immersed in their own solitary zones within the silence and dim yellow light. Someone was silently weeping in a corner. A couple was leaning </w:t>
      </w:r>
      <w:r w:rsidRPr="00424070">
        <w:rPr>
          <w:rFonts w:ascii="Times New Roman" w:eastAsia="Times New Roman" w:hAnsi="Times New Roman" w:cs="Times New Roman"/>
          <w:sz w:val="24"/>
          <w:szCs w:val="24"/>
          <w:lang w:val="en-US"/>
        </w:rPr>
        <w:lastRenderedPageBreak/>
        <w:t xml:space="preserve">on each other and watching a movie. Another was crocheting with ears enclosed by headphones. Each individual was engaged in their own private act, seemingly alone, yet I held a belief in an intimate connection, which may be invisible but palpable, existing amongst them. A living community. And thus, my ethnography began, driven by a curiosity about such spatial perception of privacy and public space, and the nature of community at </w:t>
      </w:r>
      <w:r w:rsidRPr="00424070">
        <w:rPr>
          <w:rFonts w:ascii="Times New Roman" w:eastAsia="Times New Roman" w:hAnsi="Times New Roman" w:cs="Times New Roman"/>
          <w:i/>
          <w:iCs/>
          <w:sz w:val="24"/>
          <w:szCs w:val="24"/>
          <w:lang w:val="en-US"/>
        </w:rPr>
        <w:t xml:space="preserve">Chốn Riêng </w:t>
      </w:r>
      <w:r w:rsidR="00CE3E7F">
        <w:rPr>
          <w:rFonts w:ascii="Times New Roman" w:eastAsia="Times New Roman" w:hAnsi="Times New Roman" w:cs="Times New Roman"/>
          <w:sz w:val="24"/>
          <w:szCs w:val="24"/>
          <w:lang w:val="en-US"/>
        </w:rPr>
        <w:t>café</w:t>
      </w:r>
      <w:r w:rsidRPr="00424070">
        <w:rPr>
          <w:rFonts w:ascii="Times New Roman" w:eastAsia="Times New Roman" w:hAnsi="Times New Roman" w:cs="Times New Roman"/>
          <w:sz w:val="24"/>
          <w:szCs w:val="24"/>
          <w:lang w:val="en-US"/>
        </w:rPr>
        <w:t>.</w:t>
      </w:r>
    </w:p>
    <w:p w14:paraId="6653178D" w14:textId="2DB4862D" w:rsidR="00424070" w:rsidRDefault="00424070" w:rsidP="00424070">
      <w:pPr>
        <w:spacing w:line="480" w:lineRule="auto"/>
        <w:ind w:firstLine="720"/>
        <w:jc w:val="both"/>
        <w:rPr>
          <w:rFonts w:ascii="Times New Roman" w:eastAsia="Times New Roman" w:hAnsi="Times New Roman" w:cs="Times New Roman"/>
          <w:sz w:val="24"/>
          <w:szCs w:val="24"/>
          <w:lang w:val="en-US"/>
        </w:rPr>
      </w:pPr>
      <w:r w:rsidRPr="00424070">
        <w:rPr>
          <w:rFonts w:ascii="Times New Roman" w:eastAsia="Times New Roman" w:hAnsi="Times New Roman" w:cs="Times New Roman"/>
          <w:sz w:val="24"/>
          <w:szCs w:val="24"/>
          <w:lang w:val="en-US"/>
        </w:rPr>
        <w:t xml:space="preserve">Drawing on distinct fieldwork and interactions with both customer and staff, I argue that </w:t>
      </w:r>
      <w:r w:rsidRPr="00424070">
        <w:rPr>
          <w:rFonts w:ascii="Times New Roman" w:eastAsia="Times New Roman" w:hAnsi="Times New Roman" w:cs="Times New Roman"/>
          <w:i/>
          <w:iCs/>
          <w:sz w:val="24"/>
          <w:szCs w:val="24"/>
          <w:lang w:val="en-US"/>
        </w:rPr>
        <w:t xml:space="preserve">Chốn Riêng </w:t>
      </w:r>
      <w:r w:rsidR="00CE3E7F">
        <w:rPr>
          <w:rFonts w:ascii="Times New Roman" w:eastAsia="Times New Roman" w:hAnsi="Times New Roman" w:cs="Times New Roman"/>
          <w:sz w:val="24"/>
          <w:szCs w:val="24"/>
          <w:lang w:val="en-US"/>
        </w:rPr>
        <w:t>café</w:t>
      </w:r>
      <w:r w:rsidRPr="00424070">
        <w:rPr>
          <w:rFonts w:ascii="Times New Roman" w:eastAsia="Times New Roman" w:hAnsi="Times New Roman" w:cs="Times New Roman"/>
          <w:sz w:val="24"/>
          <w:szCs w:val="24"/>
          <w:lang w:val="en-US"/>
        </w:rPr>
        <w:t xml:space="preserve"> is not merely a commercial establishment, but a manifestation of a specific liminal space, intentionally curated to nurture the imagined privateness of the self in negotiation with the public sphere. Yet, paradoxically, a new form of communitas emerges among the </w:t>
      </w:r>
      <w:r w:rsidR="00CE3E7F">
        <w:rPr>
          <w:rFonts w:ascii="Times New Roman" w:eastAsia="Times New Roman" w:hAnsi="Times New Roman" w:cs="Times New Roman"/>
          <w:sz w:val="24"/>
          <w:szCs w:val="24"/>
          <w:lang w:val="en-US"/>
        </w:rPr>
        <w:t>café</w:t>
      </w:r>
      <w:r w:rsidRPr="00424070">
        <w:rPr>
          <w:rFonts w:ascii="Times New Roman" w:eastAsia="Times New Roman" w:hAnsi="Times New Roman" w:cs="Times New Roman"/>
          <w:sz w:val="24"/>
          <w:szCs w:val="24"/>
          <w:lang w:val="en-US"/>
        </w:rPr>
        <w:t>’s inhabitants, invisibly constructed by the shared desire and tacit cultural norms within the visible space.</w:t>
      </w:r>
    </w:p>
    <w:p w14:paraId="5B208721" w14:textId="412458DF" w:rsidR="00424070" w:rsidRPr="00424070" w:rsidRDefault="00424070" w:rsidP="00EB0DF3">
      <w:pPr>
        <w:spacing w:line="480" w:lineRule="auto"/>
        <w:ind w:firstLine="720"/>
        <w:jc w:val="center"/>
        <w:rPr>
          <w:rFonts w:ascii="Times New Roman" w:eastAsia="Times New Roman" w:hAnsi="Times New Roman" w:cs="Times New Roman"/>
          <w:sz w:val="24"/>
          <w:szCs w:val="24"/>
          <w:lang w:val="en-US"/>
        </w:rPr>
      </w:pPr>
      <w:r w:rsidRPr="00424070">
        <w:rPr>
          <w:rFonts w:ascii="Times New Roman" w:eastAsia="Times New Roman" w:hAnsi="Times New Roman" w:cs="Times New Roman"/>
          <w:b/>
          <w:bCs/>
          <w:sz w:val="24"/>
          <w:szCs w:val="24"/>
          <w:lang w:val="en-US"/>
        </w:rPr>
        <w:t xml:space="preserve">Palpable and Intentional - The Setting of </w:t>
      </w:r>
      <w:r w:rsidRPr="00424070">
        <w:rPr>
          <w:rFonts w:ascii="Times New Roman" w:eastAsia="Times New Roman" w:hAnsi="Times New Roman" w:cs="Times New Roman"/>
          <w:b/>
          <w:bCs/>
          <w:i/>
          <w:iCs/>
          <w:sz w:val="24"/>
          <w:szCs w:val="24"/>
          <w:lang w:val="en-US"/>
        </w:rPr>
        <w:t xml:space="preserve">Chốn Riêng </w:t>
      </w:r>
      <w:r w:rsidR="00CE3E7F">
        <w:rPr>
          <w:rFonts w:ascii="Times New Roman" w:eastAsia="Times New Roman" w:hAnsi="Times New Roman" w:cs="Times New Roman"/>
          <w:b/>
          <w:bCs/>
          <w:sz w:val="24"/>
          <w:szCs w:val="24"/>
          <w:lang w:val="en-US"/>
        </w:rPr>
        <w:t>café</w:t>
      </w:r>
      <w:r w:rsidRPr="00424070">
        <w:rPr>
          <w:rFonts w:ascii="Times New Roman" w:eastAsia="Times New Roman" w:hAnsi="Times New Roman" w:cs="Times New Roman"/>
          <w:b/>
          <w:bCs/>
          <w:sz w:val="24"/>
          <w:szCs w:val="24"/>
          <w:lang w:val="en-US"/>
        </w:rPr>
        <w:t>.</w:t>
      </w:r>
    </w:p>
    <w:p w14:paraId="5E59306B" w14:textId="60D6C30A" w:rsidR="00424070" w:rsidRPr="00424070" w:rsidRDefault="00424070" w:rsidP="00424070">
      <w:pPr>
        <w:spacing w:line="480" w:lineRule="auto"/>
        <w:ind w:firstLine="720"/>
        <w:jc w:val="both"/>
        <w:rPr>
          <w:rFonts w:ascii="Times New Roman" w:eastAsia="Times New Roman" w:hAnsi="Times New Roman" w:cs="Times New Roman"/>
          <w:sz w:val="24"/>
          <w:szCs w:val="24"/>
          <w:lang w:val="en-US"/>
        </w:rPr>
      </w:pPr>
      <w:r w:rsidRPr="00424070">
        <w:rPr>
          <w:rFonts w:ascii="Times New Roman" w:eastAsia="Times New Roman" w:hAnsi="Times New Roman" w:cs="Times New Roman"/>
          <w:i/>
          <w:iCs/>
          <w:sz w:val="24"/>
          <w:szCs w:val="24"/>
          <w:lang w:val="en-US"/>
        </w:rPr>
        <w:t xml:space="preserve">Chốn Riêng </w:t>
      </w:r>
      <w:r w:rsidR="00CE3E7F">
        <w:rPr>
          <w:rFonts w:ascii="Times New Roman" w:eastAsia="Times New Roman" w:hAnsi="Times New Roman" w:cs="Times New Roman"/>
          <w:sz w:val="24"/>
          <w:szCs w:val="24"/>
          <w:lang w:val="en-US"/>
        </w:rPr>
        <w:t>café</w:t>
      </w:r>
      <w:r w:rsidRPr="00424070">
        <w:rPr>
          <w:rFonts w:ascii="Times New Roman" w:eastAsia="Times New Roman" w:hAnsi="Times New Roman" w:cs="Times New Roman"/>
          <w:sz w:val="24"/>
          <w:szCs w:val="24"/>
          <w:lang w:val="en-US"/>
        </w:rPr>
        <w:t xml:space="preserve">, from its name, evokes the sense of absolute separateness and privateness. In Vietnamese, </w:t>
      </w:r>
      <w:r w:rsidRPr="00424070">
        <w:rPr>
          <w:rFonts w:ascii="Times New Roman" w:eastAsia="Times New Roman" w:hAnsi="Times New Roman" w:cs="Times New Roman"/>
          <w:i/>
          <w:iCs/>
          <w:sz w:val="24"/>
          <w:szCs w:val="24"/>
          <w:lang w:val="en-US"/>
        </w:rPr>
        <w:t xml:space="preserve">Chốn </w:t>
      </w:r>
      <w:r w:rsidRPr="00424070">
        <w:rPr>
          <w:rFonts w:ascii="Times New Roman" w:eastAsia="Times New Roman" w:hAnsi="Times New Roman" w:cs="Times New Roman"/>
          <w:sz w:val="24"/>
          <w:szCs w:val="24"/>
          <w:lang w:val="en-US"/>
        </w:rPr>
        <w:t xml:space="preserve">means a site, but it is often used as a beautiful and aesthetic term in poems or literature rather than in verbal communication. </w:t>
      </w:r>
      <w:r w:rsidRPr="00424070">
        <w:rPr>
          <w:rFonts w:ascii="Times New Roman" w:eastAsia="Times New Roman" w:hAnsi="Times New Roman" w:cs="Times New Roman"/>
          <w:i/>
          <w:iCs/>
          <w:sz w:val="24"/>
          <w:szCs w:val="24"/>
          <w:lang w:val="en-US"/>
        </w:rPr>
        <w:t xml:space="preserve">Riêng </w:t>
      </w:r>
      <w:r w:rsidRPr="00424070">
        <w:rPr>
          <w:rFonts w:ascii="Times New Roman" w:eastAsia="Times New Roman" w:hAnsi="Times New Roman" w:cs="Times New Roman"/>
          <w:sz w:val="24"/>
          <w:szCs w:val="24"/>
          <w:lang w:val="en-US"/>
        </w:rPr>
        <w:t xml:space="preserve">conveys the solitude feeling that excludes oneself from the others. Then, the name of this </w:t>
      </w:r>
      <w:r w:rsidR="00CE3E7F">
        <w:rPr>
          <w:rFonts w:ascii="Times New Roman" w:eastAsia="Times New Roman" w:hAnsi="Times New Roman" w:cs="Times New Roman"/>
          <w:sz w:val="24"/>
          <w:szCs w:val="24"/>
          <w:lang w:val="en-US"/>
        </w:rPr>
        <w:t>café</w:t>
      </w:r>
      <w:r w:rsidRPr="00424070">
        <w:rPr>
          <w:rFonts w:ascii="Times New Roman" w:eastAsia="Times New Roman" w:hAnsi="Times New Roman" w:cs="Times New Roman"/>
          <w:sz w:val="24"/>
          <w:szCs w:val="24"/>
          <w:lang w:val="en-US"/>
        </w:rPr>
        <w:t>, at the first time, arouses the imagination of a place defined by utmost privacy, discretion, and separateness.</w:t>
      </w:r>
    </w:p>
    <w:p w14:paraId="7D35646E" w14:textId="70CFB7AE" w:rsidR="00424070" w:rsidRPr="00424070" w:rsidRDefault="00424070" w:rsidP="00424070">
      <w:pPr>
        <w:spacing w:line="480" w:lineRule="auto"/>
        <w:ind w:firstLine="720"/>
        <w:jc w:val="both"/>
        <w:rPr>
          <w:rFonts w:ascii="Times New Roman" w:eastAsia="Times New Roman" w:hAnsi="Times New Roman" w:cs="Times New Roman"/>
          <w:sz w:val="24"/>
          <w:szCs w:val="24"/>
          <w:lang w:val="en-US"/>
        </w:rPr>
      </w:pPr>
      <w:r w:rsidRPr="00424070">
        <w:rPr>
          <w:rFonts w:ascii="Times New Roman" w:eastAsia="Times New Roman" w:hAnsi="Times New Roman" w:cs="Times New Roman"/>
          <w:sz w:val="24"/>
          <w:szCs w:val="24"/>
          <w:lang w:val="en-US"/>
        </w:rPr>
        <w:t xml:space="preserve">The setting of </w:t>
      </w:r>
      <w:r w:rsidRPr="00424070">
        <w:rPr>
          <w:rFonts w:ascii="Times New Roman" w:eastAsia="Times New Roman" w:hAnsi="Times New Roman" w:cs="Times New Roman"/>
          <w:i/>
          <w:iCs/>
          <w:sz w:val="24"/>
          <w:szCs w:val="24"/>
          <w:lang w:val="en-US"/>
        </w:rPr>
        <w:t xml:space="preserve">Chốn Riêng </w:t>
      </w:r>
      <w:r w:rsidR="00CE3E7F">
        <w:rPr>
          <w:rFonts w:ascii="Times New Roman" w:eastAsia="Times New Roman" w:hAnsi="Times New Roman" w:cs="Times New Roman"/>
          <w:sz w:val="24"/>
          <w:szCs w:val="24"/>
          <w:lang w:val="en-US"/>
        </w:rPr>
        <w:t>café</w:t>
      </w:r>
      <w:r w:rsidRPr="00424070">
        <w:rPr>
          <w:rFonts w:ascii="Times New Roman" w:eastAsia="Times New Roman" w:hAnsi="Times New Roman" w:cs="Times New Roman"/>
          <w:sz w:val="24"/>
          <w:szCs w:val="24"/>
          <w:lang w:val="en-US"/>
        </w:rPr>
        <w:t xml:space="preserve"> is intentionally curated to prioritize seclusion and self-focus for productivity; </w:t>
      </w:r>
      <w:r w:rsidR="00EB0DF3" w:rsidRPr="00424070">
        <w:rPr>
          <w:rFonts w:ascii="Times New Roman" w:eastAsia="Times New Roman" w:hAnsi="Times New Roman" w:cs="Times New Roman"/>
          <w:sz w:val="24"/>
          <w:szCs w:val="24"/>
          <w:lang w:val="en-US"/>
        </w:rPr>
        <w:t>yet</w:t>
      </w:r>
      <w:r w:rsidRPr="00424070">
        <w:rPr>
          <w:rFonts w:ascii="Times New Roman" w:eastAsia="Times New Roman" w:hAnsi="Times New Roman" w:cs="Times New Roman"/>
          <w:sz w:val="24"/>
          <w:szCs w:val="24"/>
          <w:lang w:val="en-US"/>
        </w:rPr>
        <w:t xml:space="preserve"> it remains palpably open to intimacy between those seated side-by-side in such a public space. The special configuration here includes the mixed usage of </w:t>
      </w:r>
      <w:r w:rsidR="00EB0DF3" w:rsidRPr="00424070">
        <w:rPr>
          <w:rFonts w:ascii="Times New Roman" w:eastAsia="Times New Roman" w:hAnsi="Times New Roman" w:cs="Times New Roman"/>
          <w:sz w:val="24"/>
          <w:szCs w:val="24"/>
          <w:lang w:val="en-US"/>
        </w:rPr>
        <w:t>big, rectangular</w:t>
      </w:r>
      <w:r w:rsidRPr="00424070">
        <w:rPr>
          <w:rFonts w:ascii="Times New Roman" w:eastAsia="Times New Roman" w:hAnsi="Times New Roman" w:cs="Times New Roman"/>
          <w:sz w:val="24"/>
          <w:szCs w:val="24"/>
          <w:lang w:val="en-US"/>
        </w:rPr>
        <w:t xml:space="preserve"> and small square wooden tables, the arrangement of table and chair within each room, the display of dim yellow lamp on each table with the power outlets to meet the studying demand, the decoration of black vinyl records, colorful spools of thread, beige handwritten notes, and </w:t>
      </w:r>
      <w:r w:rsidRPr="00424070">
        <w:rPr>
          <w:rFonts w:ascii="Times New Roman" w:eastAsia="Times New Roman" w:hAnsi="Times New Roman" w:cs="Times New Roman"/>
          <w:sz w:val="24"/>
          <w:szCs w:val="24"/>
          <w:lang w:val="en-US"/>
        </w:rPr>
        <w:lastRenderedPageBreak/>
        <w:t xml:space="preserve">monochrome paintings on the walls. This intentionality is manifested explicitly to the patrons with diverse feelings and interpretation. Specifically, “dark”, “cozy”, and “vintage” are the most common words that customers use to describe the </w:t>
      </w:r>
      <w:r w:rsidR="00CE3E7F">
        <w:rPr>
          <w:rFonts w:ascii="Times New Roman" w:eastAsia="Times New Roman" w:hAnsi="Times New Roman" w:cs="Times New Roman"/>
          <w:sz w:val="24"/>
          <w:szCs w:val="24"/>
          <w:lang w:val="en-US"/>
        </w:rPr>
        <w:t>café</w:t>
      </w:r>
      <w:r w:rsidRPr="00424070">
        <w:rPr>
          <w:rFonts w:ascii="Times New Roman" w:eastAsia="Times New Roman" w:hAnsi="Times New Roman" w:cs="Times New Roman"/>
          <w:sz w:val="24"/>
          <w:szCs w:val="24"/>
          <w:lang w:val="en-US"/>
        </w:rPr>
        <w:t xml:space="preserve">’s spatial vibe. Long, who is a final year student, visits three different locations of </w:t>
      </w:r>
      <w:r w:rsidRPr="00424070">
        <w:rPr>
          <w:rFonts w:ascii="Times New Roman" w:eastAsia="Times New Roman" w:hAnsi="Times New Roman" w:cs="Times New Roman"/>
          <w:i/>
          <w:iCs/>
          <w:sz w:val="24"/>
          <w:szCs w:val="24"/>
          <w:lang w:val="en-US"/>
        </w:rPr>
        <w:t xml:space="preserve">Chốn Riêng </w:t>
      </w:r>
      <w:r w:rsidR="00CE3E7F">
        <w:rPr>
          <w:rFonts w:ascii="Times New Roman" w:eastAsia="Times New Roman" w:hAnsi="Times New Roman" w:cs="Times New Roman"/>
          <w:sz w:val="24"/>
          <w:szCs w:val="24"/>
          <w:lang w:val="en-US"/>
        </w:rPr>
        <w:t>café</w:t>
      </w:r>
      <w:r w:rsidRPr="00424070">
        <w:rPr>
          <w:rFonts w:ascii="Times New Roman" w:eastAsia="Times New Roman" w:hAnsi="Times New Roman" w:cs="Times New Roman"/>
          <w:sz w:val="24"/>
          <w:szCs w:val="24"/>
          <w:lang w:val="en-US"/>
        </w:rPr>
        <w:t xml:space="preserve"> including this one in District 7, shared that “</w:t>
      </w:r>
      <w:r w:rsidRPr="00424070">
        <w:rPr>
          <w:rFonts w:ascii="Times New Roman" w:eastAsia="Times New Roman" w:hAnsi="Times New Roman" w:cs="Times New Roman"/>
          <w:i/>
          <w:iCs/>
          <w:sz w:val="24"/>
          <w:szCs w:val="24"/>
          <w:lang w:val="en-US"/>
        </w:rPr>
        <w:t xml:space="preserve">Chốn Riêng </w:t>
      </w:r>
      <w:r w:rsidRPr="00424070">
        <w:rPr>
          <w:rFonts w:ascii="Times New Roman" w:eastAsia="Times New Roman" w:hAnsi="Times New Roman" w:cs="Times New Roman"/>
          <w:sz w:val="24"/>
          <w:szCs w:val="24"/>
          <w:lang w:val="en-US"/>
        </w:rPr>
        <w:t xml:space="preserve">is remarkably consistent in maintaining a deeply dimmed atmosphere, illuminated only by a solitary, subdued lighting, just sufficient to prevent eye strain”, which is very suitable to focus solely on studying or working on both laptops and papers. For Hoa - a customer who has visited </w:t>
      </w:r>
      <w:r w:rsidRPr="00424070">
        <w:rPr>
          <w:rFonts w:ascii="Times New Roman" w:eastAsia="Times New Roman" w:hAnsi="Times New Roman" w:cs="Times New Roman"/>
          <w:i/>
          <w:iCs/>
          <w:sz w:val="24"/>
          <w:szCs w:val="24"/>
          <w:lang w:val="en-US"/>
        </w:rPr>
        <w:t xml:space="preserve">Chốn Riêng </w:t>
      </w:r>
      <w:r w:rsidR="00CE3E7F">
        <w:rPr>
          <w:rFonts w:ascii="Times New Roman" w:eastAsia="Times New Roman" w:hAnsi="Times New Roman" w:cs="Times New Roman"/>
          <w:sz w:val="24"/>
          <w:szCs w:val="24"/>
          <w:lang w:val="en-US"/>
        </w:rPr>
        <w:t>café</w:t>
      </w:r>
      <w:r w:rsidRPr="00424070">
        <w:rPr>
          <w:rFonts w:ascii="Times New Roman" w:eastAsia="Times New Roman" w:hAnsi="Times New Roman" w:cs="Times New Roman"/>
          <w:sz w:val="24"/>
          <w:szCs w:val="24"/>
          <w:lang w:val="en-US"/>
        </w:rPr>
        <w:t xml:space="preserve"> in District 7 for two times, the decor here fosters a “cozy and work-oriented mindset”, with sticky notes and yarn spools smartly chosen to evoke imagination and creativity for students. Moreover, she pays more attention to the general design of the </w:t>
      </w:r>
      <w:r w:rsidR="00CE3E7F">
        <w:rPr>
          <w:rFonts w:ascii="Times New Roman" w:eastAsia="Times New Roman" w:hAnsi="Times New Roman" w:cs="Times New Roman"/>
          <w:sz w:val="24"/>
          <w:szCs w:val="24"/>
          <w:lang w:val="en-US"/>
        </w:rPr>
        <w:t>café</w:t>
      </w:r>
      <w:r w:rsidRPr="00424070">
        <w:rPr>
          <w:rFonts w:ascii="Times New Roman" w:eastAsia="Times New Roman" w:hAnsi="Times New Roman" w:cs="Times New Roman"/>
          <w:sz w:val="24"/>
          <w:szCs w:val="24"/>
          <w:lang w:val="en-US"/>
        </w:rPr>
        <w:t xml:space="preserve"> that has a “very distinct subdividing nature”: the entire </w:t>
      </w:r>
      <w:r w:rsidR="00CE3E7F">
        <w:rPr>
          <w:rFonts w:ascii="Times New Roman" w:eastAsia="Times New Roman" w:hAnsi="Times New Roman" w:cs="Times New Roman"/>
          <w:sz w:val="24"/>
          <w:szCs w:val="24"/>
          <w:lang w:val="en-US"/>
        </w:rPr>
        <w:t>café</w:t>
      </w:r>
      <w:r w:rsidRPr="00424070">
        <w:rPr>
          <w:rFonts w:ascii="Times New Roman" w:eastAsia="Times New Roman" w:hAnsi="Times New Roman" w:cs="Times New Roman"/>
          <w:sz w:val="24"/>
          <w:szCs w:val="24"/>
          <w:lang w:val="en-US"/>
        </w:rPr>
        <w:t xml:space="preserve"> is subdivided into a few rooms; rooms are subdivided into a number of zones; zones are subdivided into tables, which apparently create a sense of separateness with each other in a same space. According to a staff of </w:t>
      </w:r>
      <w:r w:rsidRPr="00424070">
        <w:rPr>
          <w:rFonts w:ascii="Times New Roman" w:eastAsia="Times New Roman" w:hAnsi="Times New Roman" w:cs="Times New Roman"/>
          <w:i/>
          <w:iCs/>
          <w:sz w:val="24"/>
          <w:szCs w:val="24"/>
          <w:lang w:val="en-US"/>
        </w:rPr>
        <w:t xml:space="preserve">Chốn Riêng </w:t>
      </w:r>
      <w:r w:rsidR="00CE3E7F">
        <w:rPr>
          <w:rFonts w:ascii="Times New Roman" w:eastAsia="Times New Roman" w:hAnsi="Times New Roman" w:cs="Times New Roman"/>
          <w:sz w:val="24"/>
          <w:szCs w:val="24"/>
          <w:lang w:val="en-US"/>
        </w:rPr>
        <w:t>café</w:t>
      </w:r>
      <w:r w:rsidRPr="00424070">
        <w:rPr>
          <w:rFonts w:ascii="Times New Roman" w:eastAsia="Times New Roman" w:hAnsi="Times New Roman" w:cs="Times New Roman"/>
          <w:sz w:val="24"/>
          <w:szCs w:val="24"/>
          <w:lang w:val="en-US"/>
        </w:rPr>
        <w:t xml:space="preserve">, the founder curated this space with the intention that it minimizes direct face-to-face orientation, eye contact with others, and the scrutiny of others on ourselves. In this way, the setting of </w:t>
      </w:r>
      <w:r w:rsidRPr="00424070">
        <w:rPr>
          <w:rFonts w:ascii="Times New Roman" w:eastAsia="Times New Roman" w:hAnsi="Times New Roman" w:cs="Times New Roman"/>
          <w:i/>
          <w:iCs/>
          <w:sz w:val="24"/>
          <w:szCs w:val="24"/>
          <w:lang w:val="en-US"/>
        </w:rPr>
        <w:t xml:space="preserve">Chốn Riêng </w:t>
      </w:r>
      <w:r w:rsidR="00CE3E7F">
        <w:rPr>
          <w:rFonts w:ascii="Times New Roman" w:eastAsia="Times New Roman" w:hAnsi="Times New Roman" w:cs="Times New Roman"/>
          <w:sz w:val="24"/>
          <w:szCs w:val="24"/>
          <w:lang w:val="en-US"/>
        </w:rPr>
        <w:t>café</w:t>
      </w:r>
      <w:r w:rsidRPr="00424070">
        <w:rPr>
          <w:rFonts w:ascii="Times New Roman" w:eastAsia="Times New Roman" w:hAnsi="Times New Roman" w:cs="Times New Roman"/>
          <w:sz w:val="24"/>
          <w:szCs w:val="24"/>
          <w:lang w:val="en-US"/>
        </w:rPr>
        <w:t xml:space="preserve"> is palpably designed as a space to cultivate the privacy for customers themselves, and the needs of studying and creativity within that space. However, the inescapable reality of co-existing with strangers in a public sphere renders this intentional setting paradoxical, leaving the customers’ sense of privacy blurring into ambiguity and fragmentation.</w:t>
      </w:r>
    </w:p>
    <w:p w14:paraId="28A9272F" w14:textId="7BF5C914" w:rsidR="00424070" w:rsidRPr="00424070" w:rsidRDefault="00424070" w:rsidP="00424070">
      <w:pPr>
        <w:spacing w:line="480" w:lineRule="auto"/>
        <w:ind w:firstLine="720"/>
        <w:jc w:val="center"/>
        <w:rPr>
          <w:rFonts w:ascii="Times New Roman" w:eastAsia="Times New Roman" w:hAnsi="Times New Roman" w:cs="Times New Roman"/>
          <w:sz w:val="24"/>
          <w:szCs w:val="24"/>
          <w:lang w:val="en-US"/>
        </w:rPr>
      </w:pPr>
      <w:r w:rsidRPr="00424070">
        <w:rPr>
          <w:rFonts w:ascii="Times New Roman" w:eastAsia="Times New Roman" w:hAnsi="Times New Roman" w:cs="Times New Roman"/>
          <w:b/>
          <w:bCs/>
          <w:sz w:val="24"/>
          <w:szCs w:val="24"/>
          <w:lang w:val="en-US"/>
        </w:rPr>
        <w:t xml:space="preserve">Fragmented and Imagined - </w:t>
      </w:r>
      <w:r w:rsidR="00EB0DF3" w:rsidRPr="00424070">
        <w:rPr>
          <w:rFonts w:ascii="Times New Roman" w:eastAsia="Times New Roman" w:hAnsi="Times New Roman" w:cs="Times New Roman"/>
          <w:b/>
          <w:bCs/>
          <w:sz w:val="24"/>
          <w:szCs w:val="24"/>
          <w:lang w:val="en-US"/>
        </w:rPr>
        <w:t>Privateness</w:t>
      </w:r>
      <w:r w:rsidRPr="00424070">
        <w:rPr>
          <w:rFonts w:ascii="Times New Roman" w:eastAsia="Times New Roman" w:hAnsi="Times New Roman" w:cs="Times New Roman"/>
          <w:b/>
          <w:bCs/>
          <w:sz w:val="24"/>
          <w:szCs w:val="24"/>
          <w:lang w:val="en-US"/>
        </w:rPr>
        <w:t xml:space="preserve"> in Negotiating with the Public Sphere</w:t>
      </w:r>
      <w:r w:rsidR="00EB0DF3">
        <w:rPr>
          <w:rFonts w:ascii="Times New Roman" w:eastAsia="Times New Roman" w:hAnsi="Times New Roman" w:cs="Times New Roman"/>
          <w:b/>
          <w:bCs/>
          <w:sz w:val="24"/>
          <w:szCs w:val="24"/>
          <w:lang w:val="en-US"/>
        </w:rPr>
        <w:t>.</w:t>
      </w:r>
    </w:p>
    <w:p w14:paraId="4BAE8342" w14:textId="12C831AF" w:rsidR="00424070" w:rsidRPr="00424070" w:rsidRDefault="00424070" w:rsidP="00424070">
      <w:pPr>
        <w:spacing w:line="480" w:lineRule="auto"/>
        <w:ind w:firstLine="720"/>
        <w:jc w:val="both"/>
        <w:rPr>
          <w:rFonts w:ascii="Times New Roman" w:eastAsia="Times New Roman" w:hAnsi="Times New Roman" w:cs="Times New Roman"/>
          <w:sz w:val="24"/>
          <w:szCs w:val="24"/>
          <w:lang w:val="en-US"/>
        </w:rPr>
      </w:pPr>
      <w:r w:rsidRPr="00424070">
        <w:rPr>
          <w:rFonts w:ascii="Times New Roman" w:eastAsia="Times New Roman" w:hAnsi="Times New Roman" w:cs="Times New Roman"/>
          <w:sz w:val="24"/>
          <w:szCs w:val="24"/>
          <w:lang w:val="en-US"/>
        </w:rPr>
        <w:t xml:space="preserve">There are two divergent narratives regarding the sense of privacy at </w:t>
      </w:r>
      <w:r w:rsidRPr="00424070">
        <w:rPr>
          <w:rFonts w:ascii="Times New Roman" w:eastAsia="Times New Roman" w:hAnsi="Times New Roman" w:cs="Times New Roman"/>
          <w:i/>
          <w:iCs/>
          <w:sz w:val="24"/>
          <w:szCs w:val="24"/>
          <w:lang w:val="en-US"/>
        </w:rPr>
        <w:t xml:space="preserve">Chốn Riêng </w:t>
      </w:r>
      <w:r w:rsidR="00CE3E7F">
        <w:rPr>
          <w:rFonts w:ascii="Times New Roman" w:eastAsia="Times New Roman" w:hAnsi="Times New Roman" w:cs="Times New Roman"/>
          <w:sz w:val="24"/>
          <w:szCs w:val="24"/>
          <w:lang w:val="en-US"/>
        </w:rPr>
        <w:t>café</w:t>
      </w:r>
      <w:r w:rsidRPr="00424070">
        <w:rPr>
          <w:rFonts w:ascii="Times New Roman" w:eastAsia="Times New Roman" w:hAnsi="Times New Roman" w:cs="Times New Roman"/>
          <w:sz w:val="24"/>
          <w:szCs w:val="24"/>
          <w:lang w:val="en-US"/>
        </w:rPr>
        <w:t xml:space="preserve">: one perceiving it as sufficiently private and comfortable, while the other argues that the privacy feels incomplete and not fully comfortable. This leads to my perspective on fragmentation, where </w:t>
      </w:r>
      <w:r w:rsidRPr="00424070">
        <w:rPr>
          <w:rFonts w:ascii="Times New Roman" w:eastAsia="Times New Roman" w:hAnsi="Times New Roman" w:cs="Times New Roman"/>
          <w:sz w:val="24"/>
          <w:szCs w:val="24"/>
          <w:lang w:val="en-US"/>
        </w:rPr>
        <w:lastRenderedPageBreak/>
        <w:t xml:space="preserve">privacy is broken into discrete, discontinuous segments that vary subjectively from person to person. Moreover, it highlights the imagined nature of this privacy, reflected in the fact that seclusion at </w:t>
      </w:r>
      <w:r w:rsidRPr="00424070">
        <w:rPr>
          <w:rFonts w:ascii="Times New Roman" w:eastAsia="Times New Roman" w:hAnsi="Times New Roman" w:cs="Times New Roman"/>
          <w:i/>
          <w:iCs/>
          <w:sz w:val="24"/>
          <w:szCs w:val="24"/>
          <w:lang w:val="en-US"/>
        </w:rPr>
        <w:t xml:space="preserve">Chốn Riêng </w:t>
      </w:r>
      <w:r w:rsidR="00CE3E7F">
        <w:rPr>
          <w:rFonts w:ascii="Times New Roman" w:eastAsia="Times New Roman" w:hAnsi="Times New Roman" w:cs="Times New Roman"/>
          <w:sz w:val="24"/>
          <w:szCs w:val="24"/>
          <w:lang w:val="en-US"/>
        </w:rPr>
        <w:t>café</w:t>
      </w:r>
      <w:r w:rsidRPr="00424070">
        <w:rPr>
          <w:rFonts w:ascii="Times New Roman" w:eastAsia="Times New Roman" w:hAnsi="Times New Roman" w:cs="Times New Roman"/>
          <w:sz w:val="24"/>
          <w:szCs w:val="24"/>
          <w:lang w:val="en-US"/>
        </w:rPr>
        <w:t xml:space="preserve"> is not factually real, but is rather a mental construct, intentionally fabricated to satisfy the needs of the self.</w:t>
      </w:r>
    </w:p>
    <w:p w14:paraId="53C555C0" w14:textId="428FEFED" w:rsidR="00424070" w:rsidRPr="00424070" w:rsidRDefault="00424070" w:rsidP="00424070">
      <w:pPr>
        <w:spacing w:line="480" w:lineRule="auto"/>
        <w:ind w:firstLine="720"/>
        <w:jc w:val="both"/>
        <w:rPr>
          <w:rFonts w:ascii="Times New Roman" w:eastAsia="Times New Roman" w:hAnsi="Times New Roman" w:cs="Times New Roman"/>
          <w:sz w:val="24"/>
          <w:szCs w:val="24"/>
          <w:lang w:val="en-US"/>
        </w:rPr>
      </w:pPr>
      <w:r w:rsidRPr="00424070">
        <w:rPr>
          <w:rFonts w:ascii="Times New Roman" w:eastAsia="Times New Roman" w:hAnsi="Times New Roman" w:cs="Times New Roman"/>
          <w:sz w:val="24"/>
          <w:szCs w:val="24"/>
          <w:lang w:val="en-US"/>
        </w:rPr>
        <w:t xml:space="preserve">On the one hand, </w:t>
      </w:r>
      <w:r w:rsidRPr="00424070">
        <w:rPr>
          <w:rFonts w:ascii="Times New Roman" w:eastAsia="Times New Roman" w:hAnsi="Times New Roman" w:cs="Times New Roman"/>
          <w:i/>
          <w:iCs/>
          <w:sz w:val="24"/>
          <w:szCs w:val="24"/>
          <w:lang w:val="en-US"/>
        </w:rPr>
        <w:t xml:space="preserve">Chốn Riêng </w:t>
      </w:r>
      <w:r w:rsidR="00CE3E7F">
        <w:rPr>
          <w:rFonts w:ascii="Times New Roman" w:eastAsia="Times New Roman" w:hAnsi="Times New Roman" w:cs="Times New Roman"/>
          <w:sz w:val="24"/>
          <w:szCs w:val="24"/>
          <w:lang w:val="en-US"/>
        </w:rPr>
        <w:t>café</w:t>
      </w:r>
      <w:r w:rsidRPr="00424070">
        <w:rPr>
          <w:rFonts w:ascii="Times New Roman" w:eastAsia="Times New Roman" w:hAnsi="Times New Roman" w:cs="Times New Roman"/>
          <w:sz w:val="24"/>
          <w:szCs w:val="24"/>
          <w:lang w:val="en-US"/>
        </w:rPr>
        <w:t xml:space="preserve"> is perceived as a sufficiently secluded and domestic space, effectively fulfilling the specific expectations of its customers. Nga, a customer who came to </w:t>
      </w:r>
      <w:r w:rsidRPr="00424070">
        <w:rPr>
          <w:rFonts w:ascii="Times New Roman" w:eastAsia="Times New Roman" w:hAnsi="Times New Roman" w:cs="Times New Roman"/>
          <w:i/>
          <w:iCs/>
          <w:sz w:val="24"/>
          <w:szCs w:val="24"/>
          <w:lang w:val="en-US"/>
        </w:rPr>
        <w:t xml:space="preserve">Chốn Riêng </w:t>
      </w:r>
      <w:r w:rsidR="00CE3E7F">
        <w:rPr>
          <w:rFonts w:ascii="Times New Roman" w:eastAsia="Times New Roman" w:hAnsi="Times New Roman" w:cs="Times New Roman"/>
          <w:sz w:val="24"/>
          <w:szCs w:val="24"/>
          <w:lang w:val="en-US"/>
        </w:rPr>
        <w:t>café</w:t>
      </w:r>
      <w:r w:rsidRPr="00424070">
        <w:rPr>
          <w:rFonts w:ascii="Times New Roman" w:eastAsia="Times New Roman" w:hAnsi="Times New Roman" w:cs="Times New Roman"/>
          <w:sz w:val="24"/>
          <w:szCs w:val="24"/>
          <w:lang w:val="en-US"/>
        </w:rPr>
        <w:t xml:space="preserve"> twice, shared about her feeling of privacy and “home” within the space. She emphasized the comfort to “do anything without anyone caring or judging me” - the privacy and freedom without scrutiny; also the “switching beds” feeling compared to her home as she felt she could sleep or study comfortably there. As a couple choosing </w:t>
      </w:r>
      <w:r w:rsidRPr="00424070">
        <w:rPr>
          <w:rFonts w:ascii="Times New Roman" w:eastAsia="Times New Roman" w:hAnsi="Times New Roman" w:cs="Times New Roman"/>
          <w:i/>
          <w:iCs/>
          <w:sz w:val="24"/>
          <w:szCs w:val="24"/>
          <w:lang w:val="en-US"/>
        </w:rPr>
        <w:t xml:space="preserve">Chốn Riêng </w:t>
      </w:r>
      <w:r w:rsidR="00CE3E7F">
        <w:rPr>
          <w:rFonts w:ascii="Times New Roman" w:eastAsia="Times New Roman" w:hAnsi="Times New Roman" w:cs="Times New Roman"/>
          <w:sz w:val="24"/>
          <w:szCs w:val="24"/>
          <w:lang w:val="en-US"/>
        </w:rPr>
        <w:t>café</w:t>
      </w:r>
      <w:r w:rsidRPr="00424070">
        <w:rPr>
          <w:rFonts w:ascii="Times New Roman" w:eastAsia="Times New Roman" w:hAnsi="Times New Roman" w:cs="Times New Roman"/>
          <w:sz w:val="24"/>
          <w:szCs w:val="24"/>
          <w:lang w:val="en-US"/>
        </w:rPr>
        <w:t xml:space="preserve"> for a date, Nga and her friend express their </w:t>
      </w:r>
      <w:r w:rsidRPr="00424070">
        <w:rPr>
          <w:rFonts w:ascii="Times New Roman" w:eastAsia="Times New Roman" w:hAnsi="Times New Roman" w:cs="Times New Roman"/>
          <w:i/>
          <w:iCs/>
          <w:sz w:val="24"/>
          <w:szCs w:val="24"/>
          <w:lang w:val="en-US"/>
        </w:rPr>
        <w:t xml:space="preserve">“không ngại” </w:t>
      </w:r>
      <w:r w:rsidRPr="00424070">
        <w:rPr>
          <w:rFonts w:ascii="Times New Roman" w:eastAsia="Times New Roman" w:hAnsi="Times New Roman" w:cs="Times New Roman"/>
          <w:sz w:val="24"/>
          <w:szCs w:val="24"/>
          <w:lang w:val="en-US"/>
        </w:rPr>
        <w:t>feeling (the lack of inhibition and embarrassment) when they hug or lean on each other. Within this environment, they believe that no one minds anyone else, intimacy is normalized among other couples, and individuals should feel liberated to act on their desire without the fear of external judgement. Similarly, this sense of “not being seen, judged, minded” and “focusing on my work” is shared widely for all customers I talked to, and including myself when I focus solely on my work and do not care about the others. </w:t>
      </w:r>
    </w:p>
    <w:p w14:paraId="547786E2" w14:textId="0E9013B5" w:rsidR="00424070" w:rsidRPr="00424070" w:rsidRDefault="00424070" w:rsidP="00424070">
      <w:pPr>
        <w:spacing w:line="480" w:lineRule="auto"/>
        <w:ind w:firstLine="720"/>
        <w:jc w:val="both"/>
        <w:rPr>
          <w:rFonts w:ascii="Times New Roman" w:eastAsia="Times New Roman" w:hAnsi="Times New Roman" w:cs="Times New Roman"/>
          <w:sz w:val="24"/>
          <w:szCs w:val="24"/>
          <w:lang w:val="en-US"/>
        </w:rPr>
      </w:pPr>
      <w:r w:rsidRPr="00424070">
        <w:rPr>
          <w:rFonts w:ascii="Times New Roman" w:eastAsia="Times New Roman" w:hAnsi="Times New Roman" w:cs="Times New Roman"/>
          <w:sz w:val="24"/>
          <w:szCs w:val="24"/>
          <w:lang w:val="en-US"/>
        </w:rPr>
        <w:t xml:space="preserve">On the other hand, in fact, this is always an illusion because they are in the public sphere, where everyone has </w:t>
      </w:r>
      <w:r w:rsidR="00EB0DF3" w:rsidRPr="00424070">
        <w:rPr>
          <w:rFonts w:ascii="Times New Roman" w:eastAsia="Times New Roman" w:hAnsi="Times New Roman" w:cs="Times New Roman"/>
          <w:sz w:val="24"/>
          <w:szCs w:val="24"/>
          <w:lang w:val="en-US"/>
        </w:rPr>
        <w:t>the ability</w:t>
      </w:r>
      <w:r w:rsidRPr="00424070">
        <w:rPr>
          <w:rFonts w:ascii="Times New Roman" w:eastAsia="Times New Roman" w:hAnsi="Times New Roman" w:cs="Times New Roman"/>
          <w:sz w:val="24"/>
          <w:szCs w:val="24"/>
          <w:lang w:val="en-US"/>
        </w:rPr>
        <w:t xml:space="preserve"> to observe and be observed by another one. </w:t>
      </w:r>
    </w:p>
    <w:p w14:paraId="087E7322" w14:textId="7F31ADF0" w:rsidR="00424070" w:rsidRPr="00424070" w:rsidRDefault="00424070" w:rsidP="00424070">
      <w:pPr>
        <w:spacing w:line="480" w:lineRule="auto"/>
        <w:ind w:left="720"/>
        <w:jc w:val="both"/>
        <w:rPr>
          <w:rFonts w:ascii="Times New Roman" w:eastAsia="Times New Roman" w:hAnsi="Times New Roman" w:cs="Times New Roman"/>
          <w:sz w:val="24"/>
          <w:szCs w:val="24"/>
          <w:lang w:val="en-US"/>
        </w:rPr>
      </w:pPr>
      <w:r w:rsidRPr="00424070">
        <w:rPr>
          <w:rFonts w:ascii="Times New Roman" w:eastAsia="Times New Roman" w:hAnsi="Times New Roman" w:cs="Times New Roman"/>
          <w:i/>
          <w:iCs/>
          <w:sz w:val="24"/>
          <w:szCs w:val="24"/>
          <w:lang w:val="en-US"/>
        </w:rPr>
        <w:t>“It is not that I’m imagining it; it’s simply because I CAN look at others, so they CAN look back at me if they want to. Even if they aren’t looking right now, there is always a certain probability that they might be.”</w:t>
      </w:r>
      <w:r w:rsidRPr="00424070">
        <w:rPr>
          <w:rFonts w:ascii="Times New Roman" w:eastAsia="Times New Roman" w:hAnsi="Times New Roman" w:cs="Times New Roman"/>
          <w:sz w:val="24"/>
          <w:szCs w:val="24"/>
          <w:lang w:val="en-US"/>
        </w:rPr>
        <w:t xml:space="preserve"> - Hoa strongly stated about her acknowledgement of reciprocal visibility and scrutiny at </w:t>
      </w:r>
      <w:r w:rsidRPr="00424070">
        <w:rPr>
          <w:rFonts w:ascii="Times New Roman" w:eastAsia="Times New Roman" w:hAnsi="Times New Roman" w:cs="Times New Roman"/>
          <w:i/>
          <w:iCs/>
          <w:sz w:val="24"/>
          <w:szCs w:val="24"/>
          <w:lang w:val="en-US"/>
        </w:rPr>
        <w:t xml:space="preserve">Chốn Riêng </w:t>
      </w:r>
      <w:r w:rsidR="00CE3E7F">
        <w:rPr>
          <w:rFonts w:ascii="Times New Roman" w:eastAsia="Times New Roman" w:hAnsi="Times New Roman" w:cs="Times New Roman"/>
          <w:sz w:val="24"/>
          <w:szCs w:val="24"/>
          <w:lang w:val="en-US"/>
        </w:rPr>
        <w:t>café</w:t>
      </w:r>
      <w:r w:rsidRPr="00424070">
        <w:rPr>
          <w:rFonts w:ascii="Times New Roman" w:eastAsia="Times New Roman" w:hAnsi="Times New Roman" w:cs="Times New Roman"/>
          <w:sz w:val="24"/>
          <w:szCs w:val="24"/>
          <w:lang w:val="en-US"/>
        </w:rPr>
        <w:t>.</w:t>
      </w:r>
    </w:p>
    <w:p w14:paraId="668D50DA" w14:textId="4178F7D6" w:rsidR="00424070" w:rsidRPr="00424070" w:rsidRDefault="00424070" w:rsidP="00F976EC">
      <w:pPr>
        <w:spacing w:line="480" w:lineRule="auto"/>
        <w:ind w:firstLine="720"/>
        <w:jc w:val="both"/>
        <w:rPr>
          <w:rFonts w:ascii="Times New Roman" w:eastAsia="Times New Roman" w:hAnsi="Times New Roman" w:cs="Times New Roman"/>
          <w:sz w:val="24"/>
          <w:szCs w:val="24"/>
          <w:lang w:val="en-US"/>
        </w:rPr>
      </w:pPr>
      <w:r w:rsidRPr="00424070">
        <w:rPr>
          <w:rFonts w:ascii="Times New Roman" w:eastAsia="Times New Roman" w:hAnsi="Times New Roman" w:cs="Times New Roman"/>
          <w:sz w:val="24"/>
          <w:szCs w:val="24"/>
          <w:lang w:val="en-US"/>
        </w:rPr>
        <w:lastRenderedPageBreak/>
        <w:t xml:space="preserve">Actually, the presence of myself observing them to understand the living dynamics within this space also proves Hoa’s argument. Besides her, other customers also share this sentiment, reporting a lack of complete seclusion and comfort driven by the same anxiety: the ever-present possibility of being scrutinized. For example, An highlighted a specific discomfort regarding involuntary table-sharing with strangers. “If I’m sitting alone and facing another solo person, it’s fine. But if I’m facing a couple, it can be quite distracting”. This visual intrusion conflicts with her predetermined expectation of solitary work at </w:t>
      </w:r>
      <w:r w:rsidRPr="00424070">
        <w:rPr>
          <w:rFonts w:ascii="Times New Roman" w:eastAsia="Times New Roman" w:hAnsi="Times New Roman" w:cs="Times New Roman"/>
          <w:i/>
          <w:iCs/>
          <w:sz w:val="24"/>
          <w:szCs w:val="24"/>
          <w:lang w:val="en-US"/>
        </w:rPr>
        <w:t xml:space="preserve">Chốn Riêng </w:t>
      </w:r>
      <w:r w:rsidR="00CE3E7F">
        <w:rPr>
          <w:rFonts w:ascii="Times New Roman" w:eastAsia="Times New Roman" w:hAnsi="Times New Roman" w:cs="Times New Roman"/>
          <w:sz w:val="24"/>
          <w:szCs w:val="24"/>
          <w:lang w:val="en-US"/>
        </w:rPr>
        <w:t>café</w:t>
      </w:r>
      <w:r w:rsidRPr="00424070">
        <w:rPr>
          <w:rFonts w:ascii="Times New Roman" w:eastAsia="Times New Roman" w:hAnsi="Times New Roman" w:cs="Times New Roman"/>
          <w:sz w:val="24"/>
          <w:szCs w:val="24"/>
          <w:lang w:val="en-US"/>
        </w:rPr>
        <w:t xml:space="preserve">, leading to the dissatisfaction and “not private” feeling. Interestingly, the contrast between Nga’s perspective as part of a couple and An’s solitary presence illuminates the complex interplay between individuals entering this </w:t>
      </w:r>
      <w:r w:rsidR="00CE3E7F">
        <w:rPr>
          <w:rFonts w:ascii="Times New Roman" w:eastAsia="Times New Roman" w:hAnsi="Times New Roman" w:cs="Times New Roman"/>
          <w:sz w:val="24"/>
          <w:szCs w:val="24"/>
          <w:lang w:val="en-US"/>
        </w:rPr>
        <w:t>café</w:t>
      </w:r>
      <w:r w:rsidRPr="00424070">
        <w:rPr>
          <w:rFonts w:ascii="Times New Roman" w:eastAsia="Times New Roman" w:hAnsi="Times New Roman" w:cs="Times New Roman"/>
          <w:sz w:val="24"/>
          <w:szCs w:val="24"/>
          <w:lang w:val="en-US"/>
        </w:rPr>
        <w:t xml:space="preserve"> with divergent purposes: bonding with friends or focusing on work. Moreover, it reveals an entanglement of obligations toward oneself versus others, and the undeniable existence of </w:t>
      </w:r>
      <w:r w:rsidR="005A1F76" w:rsidRPr="00424070">
        <w:rPr>
          <w:rFonts w:ascii="Times New Roman" w:eastAsia="Times New Roman" w:hAnsi="Times New Roman" w:cs="Times New Roman"/>
          <w:sz w:val="24"/>
          <w:szCs w:val="24"/>
          <w:lang w:val="en-US"/>
        </w:rPr>
        <w:t>others</w:t>
      </w:r>
      <w:r w:rsidRPr="00424070">
        <w:rPr>
          <w:rFonts w:ascii="Times New Roman" w:eastAsia="Times New Roman" w:hAnsi="Times New Roman" w:cs="Times New Roman"/>
          <w:sz w:val="24"/>
          <w:szCs w:val="24"/>
          <w:lang w:val="en-US"/>
        </w:rPr>
        <w:t xml:space="preserve"> within one’s private sphere.</w:t>
      </w:r>
    </w:p>
    <w:p w14:paraId="47C07044" w14:textId="1158D55E" w:rsidR="00424070" w:rsidRPr="00424070" w:rsidRDefault="00424070" w:rsidP="00F976EC">
      <w:pPr>
        <w:spacing w:line="480" w:lineRule="auto"/>
        <w:ind w:firstLine="720"/>
        <w:jc w:val="both"/>
        <w:rPr>
          <w:rFonts w:ascii="Times New Roman" w:eastAsia="Times New Roman" w:hAnsi="Times New Roman" w:cs="Times New Roman"/>
          <w:sz w:val="24"/>
          <w:szCs w:val="24"/>
          <w:lang w:val="en-US"/>
        </w:rPr>
      </w:pPr>
      <w:r w:rsidRPr="00424070">
        <w:rPr>
          <w:rFonts w:ascii="Times New Roman" w:eastAsia="Times New Roman" w:hAnsi="Times New Roman" w:cs="Times New Roman"/>
          <w:sz w:val="24"/>
          <w:szCs w:val="24"/>
          <w:lang w:val="en-US"/>
        </w:rPr>
        <w:t xml:space="preserve">The sense of insufficient privacy and comfort, specifically the way the verdict of “sufficiently private” fluctuates based on seating, individual needs, and perceived scrutiny, exemplifies the fragmented and discontinuous nature of privacy here. Furthermore, this validates the imagined privacy at </w:t>
      </w:r>
      <w:r w:rsidRPr="00424070">
        <w:rPr>
          <w:rFonts w:ascii="Times New Roman" w:eastAsia="Times New Roman" w:hAnsi="Times New Roman" w:cs="Times New Roman"/>
          <w:i/>
          <w:iCs/>
          <w:sz w:val="24"/>
          <w:szCs w:val="24"/>
          <w:lang w:val="en-US"/>
        </w:rPr>
        <w:t xml:space="preserve">Chốn Riêng </w:t>
      </w:r>
      <w:r w:rsidR="00CE3E7F">
        <w:rPr>
          <w:rFonts w:ascii="Times New Roman" w:eastAsia="Times New Roman" w:hAnsi="Times New Roman" w:cs="Times New Roman"/>
          <w:sz w:val="24"/>
          <w:szCs w:val="24"/>
          <w:lang w:val="en-US"/>
        </w:rPr>
        <w:t>café</w:t>
      </w:r>
      <w:r w:rsidRPr="00424070">
        <w:rPr>
          <w:rFonts w:ascii="Times New Roman" w:eastAsia="Times New Roman" w:hAnsi="Times New Roman" w:cs="Times New Roman"/>
          <w:sz w:val="24"/>
          <w:szCs w:val="24"/>
          <w:lang w:val="en-US"/>
        </w:rPr>
        <w:t xml:space="preserve">: customers actively construct a narrative of being observed, driven either by willfully disregarding the presence of others, by the luck of not having encountered a gaze yet, or by a deliberate choice to believe in this illusion to safeguard their desire for self-absorption in a space where they came expecting exactly that. And then, if one cannot fit oneself in this intentionally setting space, they can choose to leave </w:t>
      </w:r>
      <w:r w:rsidRPr="00424070">
        <w:rPr>
          <w:rFonts w:ascii="Times New Roman" w:eastAsia="Times New Roman" w:hAnsi="Times New Roman" w:cs="Times New Roman"/>
          <w:i/>
          <w:iCs/>
          <w:sz w:val="24"/>
          <w:szCs w:val="24"/>
          <w:lang w:val="en-US"/>
        </w:rPr>
        <w:t xml:space="preserve">Chốn Riêng </w:t>
      </w:r>
      <w:r w:rsidRPr="00424070">
        <w:rPr>
          <w:rFonts w:ascii="Times New Roman" w:eastAsia="Times New Roman" w:hAnsi="Times New Roman" w:cs="Times New Roman"/>
          <w:sz w:val="24"/>
          <w:szCs w:val="24"/>
          <w:lang w:val="en-US"/>
        </w:rPr>
        <w:t>for those who can adapt themselves within this invisible but resilient culture and community.  </w:t>
      </w:r>
    </w:p>
    <w:p w14:paraId="56C4382B" w14:textId="27E8CD84" w:rsidR="00424070" w:rsidRPr="00424070" w:rsidRDefault="00424070" w:rsidP="00F976EC">
      <w:pPr>
        <w:spacing w:line="480" w:lineRule="auto"/>
        <w:ind w:firstLine="720"/>
        <w:jc w:val="center"/>
        <w:rPr>
          <w:rFonts w:ascii="Times New Roman" w:eastAsia="Times New Roman" w:hAnsi="Times New Roman" w:cs="Times New Roman"/>
          <w:sz w:val="24"/>
          <w:szCs w:val="24"/>
          <w:lang w:val="en-US"/>
        </w:rPr>
      </w:pPr>
      <w:r w:rsidRPr="00424070">
        <w:rPr>
          <w:rFonts w:ascii="Times New Roman" w:eastAsia="Times New Roman" w:hAnsi="Times New Roman" w:cs="Times New Roman"/>
          <w:b/>
          <w:bCs/>
          <w:sz w:val="24"/>
          <w:szCs w:val="24"/>
          <w:lang w:val="en-US"/>
        </w:rPr>
        <w:t>Invisible and Ambiguous - The sense of ‘Communitas’ Emerging within the Liminality of a Public Place.</w:t>
      </w:r>
    </w:p>
    <w:p w14:paraId="51EDF21A" w14:textId="77777777" w:rsidR="00F976EC" w:rsidRDefault="00424070" w:rsidP="00F976EC">
      <w:pPr>
        <w:pStyle w:val="ListParagraph"/>
        <w:numPr>
          <w:ilvl w:val="0"/>
          <w:numId w:val="2"/>
        </w:numPr>
        <w:spacing w:line="480" w:lineRule="auto"/>
        <w:ind w:left="720"/>
        <w:jc w:val="both"/>
        <w:rPr>
          <w:rFonts w:ascii="Times New Roman" w:eastAsia="Times New Roman" w:hAnsi="Times New Roman" w:cs="Times New Roman"/>
          <w:i/>
          <w:iCs/>
          <w:sz w:val="24"/>
          <w:szCs w:val="24"/>
          <w:lang w:val="en-US"/>
        </w:rPr>
      </w:pPr>
      <w:r w:rsidRPr="00F976EC">
        <w:rPr>
          <w:rFonts w:ascii="Times New Roman" w:eastAsia="Times New Roman" w:hAnsi="Times New Roman" w:cs="Times New Roman"/>
          <w:i/>
          <w:iCs/>
          <w:sz w:val="24"/>
          <w:szCs w:val="24"/>
          <w:lang w:val="en-US"/>
        </w:rPr>
        <w:lastRenderedPageBreak/>
        <w:t>Do you think Chốn Riêng is a community?</w:t>
      </w:r>
    </w:p>
    <w:p w14:paraId="344E217D" w14:textId="77777777" w:rsidR="00F976EC" w:rsidRDefault="00424070" w:rsidP="00F976EC">
      <w:pPr>
        <w:pStyle w:val="ListParagraph"/>
        <w:numPr>
          <w:ilvl w:val="0"/>
          <w:numId w:val="2"/>
        </w:numPr>
        <w:spacing w:line="480" w:lineRule="auto"/>
        <w:ind w:left="720"/>
        <w:jc w:val="both"/>
        <w:rPr>
          <w:rFonts w:ascii="Times New Roman" w:eastAsia="Times New Roman" w:hAnsi="Times New Roman" w:cs="Times New Roman"/>
          <w:i/>
          <w:iCs/>
          <w:sz w:val="24"/>
          <w:szCs w:val="24"/>
          <w:lang w:val="en-US"/>
        </w:rPr>
      </w:pPr>
      <w:r w:rsidRPr="00F976EC">
        <w:rPr>
          <w:rFonts w:ascii="Times New Roman" w:eastAsia="Times New Roman" w:hAnsi="Times New Roman" w:cs="Times New Roman"/>
          <w:i/>
          <w:iCs/>
          <w:sz w:val="24"/>
          <w:szCs w:val="24"/>
          <w:lang w:val="en-US"/>
        </w:rPr>
        <w:t>No. I only focus on myself. If I had to be forced into a community, it would be a community where everyone has their own goals and just minds their own business. </w:t>
      </w:r>
    </w:p>
    <w:p w14:paraId="7258F8BB" w14:textId="77777777" w:rsidR="00F976EC" w:rsidRDefault="00424070" w:rsidP="00F976EC">
      <w:pPr>
        <w:pStyle w:val="ListParagraph"/>
        <w:numPr>
          <w:ilvl w:val="0"/>
          <w:numId w:val="2"/>
        </w:numPr>
        <w:spacing w:line="480" w:lineRule="auto"/>
        <w:ind w:left="720"/>
        <w:jc w:val="both"/>
        <w:rPr>
          <w:rFonts w:ascii="Times New Roman" w:eastAsia="Times New Roman" w:hAnsi="Times New Roman" w:cs="Times New Roman"/>
          <w:i/>
          <w:iCs/>
          <w:sz w:val="24"/>
          <w:szCs w:val="24"/>
          <w:lang w:val="en-US"/>
        </w:rPr>
      </w:pPr>
      <w:r w:rsidRPr="00F976EC">
        <w:rPr>
          <w:rFonts w:ascii="Times New Roman" w:eastAsia="Times New Roman" w:hAnsi="Times New Roman" w:cs="Times New Roman"/>
          <w:i/>
          <w:iCs/>
          <w:sz w:val="24"/>
          <w:szCs w:val="24"/>
          <w:lang w:val="en-US"/>
        </w:rPr>
        <w:t>I have no need to belong to any community here. Nor do I feel like I have to connect or bond with the other people in the space.</w:t>
      </w:r>
    </w:p>
    <w:p w14:paraId="261B6B46" w14:textId="252FF172" w:rsidR="00424070" w:rsidRPr="00F976EC" w:rsidRDefault="00424070" w:rsidP="00F976EC">
      <w:pPr>
        <w:pStyle w:val="ListParagraph"/>
        <w:numPr>
          <w:ilvl w:val="0"/>
          <w:numId w:val="2"/>
        </w:numPr>
        <w:spacing w:line="480" w:lineRule="auto"/>
        <w:ind w:left="720"/>
        <w:jc w:val="both"/>
        <w:rPr>
          <w:rFonts w:ascii="Times New Roman" w:eastAsia="Times New Roman" w:hAnsi="Times New Roman" w:cs="Times New Roman"/>
          <w:i/>
          <w:iCs/>
          <w:sz w:val="24"/>
          <w:szCs w:val="24"/>
          <w:lang w:val="en-US"/>
        </w:rPr>
      </w:pPr>
      <w:r w:rsidRPr="00F976EC">
        <w:rPr>
          <w:rFonts w:ascii="Times New Roman" w:eastAsia="Times New Roman" w:hAnsi="Times New Roman" w:cs="Times New Roman"/>
          <w:i/>
          <w:iCs/>
          <w:sz w:val="24"/>
          <w:szCs w:val="24"/>
          <w:lang w:val="en-US"/>
        </w:rPr>
        <w:t>I think when I sit there for three to four hours, quite naturally, I can begin to feel a vague sense of connection with the one who has sat through that same timeframe with us.</w:t>
      </w:r>
    </w:p>
    <w:p w14:paraId="662D3BD1" w14:textId="7E5BED46" w:rsidR="00424070" w:rsidRPr="00424070" w:rsidRDefault="00424070" w:rsidP="00F976EC">
      <w:pPr>
        <w:spacing w:line="480" w:lineRule="auto"/>
        <w:ind w:firstLine="720"/>
        <w:jc w:val="both"/>
        <w:rPr>
          <w:rFonts w:ascii="Times New Roman" w:eastAsia="Times New Roman" w:hAnsi="Times New Roman" w:cs="Times New Roman"/>
          <w:sz w:val="24"/>
          <w:szCs w:val="24"/>
          <w:lang w:val="en-US"/>
        </w:rPr>
      </w:pPr>
      <w:r w:rsidRPr="00424070">
        <w:rPr>
          <w:rFonts w:ascii="Times New Roman" w:eastAsia="Times New Roman" w:hAnsi="Times New Roman" w:cs="Times New Roman"/>
          <w:sz w:val="24"/>
          <w:szCs w:val="24"/>
          <w:lang w:val="en-US"/>
        </w:rPr>
        <w:t xml:space="preserve">Skeptical of the existence of any form of community within </w:t>
      </w:r>
      <w:r w:rsidRPr="00424070">
        <w:rPr>
          <w:rFonts w:ascii="Times New Roman" w:eastAsia="Times New Roman" w:hAnsi="Times New Roman" w:cs="Times New Roman"/>
          <w:i/>
          <w:iCs/>
          <w:sz w:val="24"/>
          <w:szCs w:val="24"/>
          <w:lang w:val="en-US"/>
        </w:rPr>
        <w:t xml:space="preserve">Chốn Riêng </w:t>
      </w:r>
      <w:r w:rsidR="00CE3E7F">
        <w:rPr>
          <w:rFonts w:ascii="Times New Roman" w:eastAsia="Times New Roman" w:hAnsi="Times New Roman" w:cs="Times New Roman"/>
          <w:sz w:val="24"/>
          <w:szCs w:val="24"/>
          <w:lang w:val="en-US"/>
        </w:rPr>
        <w:t>café</w:t>
      </w:r>
      <w:r w:rsidRPr="00424070">
        <w:rPr>
          <w:rFonts w:ascii="Times New Roman" w:eastAsia="Times New Roman" w:hAnsi="Times New Roman" w:cs="Times New Roman"/>
          <w:sz w:val="24"/>
          <w:szCs w:val="24"/>
          <w:lang w:val="en-US"/>
        </w:rPr>
        <w:t xml:space="preserve">, I sought to uncover traces of human connection, whether revealed through tangible manifestations or sensed through invisible and ambiguous feelings. Their responses vacillated: at once seemingly evoking signs of community, yet simultaneously attempting to deny any bond, instead insisting on the distinct individuality of each individual. Nevertheless, I am inclined to argue that </w:t>
      </w:r>
      <w:r w:rsidRPr="00424070">
        <w:rPr>
          <w:rFonts w:ascii="Times New Roman" w:eastAsia="Times New Roman" w:hAnsi="Times New Roman" w:cs="Times New Roman"/>
          <w:i/>
          <w:iCs/>
          <w:sz w:val="24"/>
          <w:szCs w:val="24"/>
          <w:lang w:val="en-US"/>
        </w:rPr>
        <w:t xml:space="preserve">Chốn Riêng </w:t>
      </w:r>
      <w:r w:rsidR="00CE3E7F">
        <w:rPr>
          <w:rFonts w:ascii="Times New Roman" w:eastAsia="Times New Roman" w:hAnsi="Times New Roman" w:cs="Times New Roman"/>
          <w:sz w:val="24"/>
          <w:szCs w:val="24"/>
          <w:lang w:val="en-US"/>
        </w:rPr>
        <w:t>café</w:t>
      </w:r>
      <w:r w:rsidRPr="00424070">
        <w:rPr>
          <w:rFonts w:ascii="Times New Roman" w:eastAsia="Times New Roman" w:hAnsi="Times New Roman" w:cs="Times New Roman"/>
          <w:sz w:val="24"/>
          <w:szCs w:val="24"/>
          <w:lang w:val="en-US"/>
        </w:rPr>
        <w:t xml:space="preserve"> is cultivating an invisible community, situated on the ambiguous boundary of perception between public and private space. This phenomenon, through the lens of Victor Turner, can be viewed as the emergence of </w:t>
      </w:r>
      <w:r w:rsidRPr="00424070">
        <w:rPr>
          <w:rFonts w:ascii="Times New Roman" w:eastAsia="Times New Roman" w:hAnsi="Times New Roman" w:cs="Times New Roman"/>
          <w:i/>
          <w:iCs/>
          <w:sz w:val="24"/>
          <w:szCs w:val="24"/>
          <w:lang w:val="en-US"/>
        </w:rPr>
        <w:t>communitas</w:t>
      </w:r>
      <w:r w:rsidRPr="00424070">
        <w:rPr>
          <w:rFonts w:ascii="Times New Roman" w:eastAsia="Times New Roman" w:hAnsi="Times New Roman" w:cs="Times New Roman"/>
          <w:sz w:val="24"/>
          <w:szCs w:val="24"/>
          <w:lang w:val="en-US"/>
        </w:rPr>
        <w:t xml:space="preserve"> within the </w:t>
      </w:r>
      <w:r w:rsidRPr="00424070">
        <w:rPr>
          <w:rFonts w:ascii="Times New Roman" w:eastAsia="Times New Roman" w:hAnsi="Times New Roman" w:cs="Times New Roman"/>
          <w:i/>
          <w:iCs/>
          <w:sz w:val="24"/>
          <w:szCs w:val="24"/>
          <w:lang w:val="en-US"/>
        </w:rPr>
        <w:t>liminality</w:t>
      </w:r>
      <w:r w:rsidRPr="00424070">
        <w:rPr>
          <w:rFonts w:ascii="Times New Roman" w:eastAsia="Times New Roman" w:hAnsi="Times New Roman" w:cs="Times New Roman"/>
          <w:sz w:val="24"/>
          <w:szCs w:val="24"/>
          <w:lang w:val="en-US"/>
        </w:rPr>
        <w:t xml:space="preserve"> of </w:t>
      </w:r>
      <w:r w:rsidRPr="00424070">
        <w:rPr>
          <w:rFonts w:ascii="Times New Roman" w:eastAsia="Times New Roman" w:hAnsi="Times New Roman" w:cs="Times New Roman"/>
          <w:i/>
          <w:iCs/>
          <w:sz w:val="24"/>
          <w:szCs w:val="24"/>
          <w:lang w:val="en-US"/>
        </w:rPr>
        <w:t xml:space="preserve">Chốn Riêng </w:t>
      </w:r>
      <w:r w:rsidR="00CE3E7F">
        <w:rPr>
          <w:rFonts w:ascii="Times New Roman" w:eastAsia="Times New Roman" w:hAnsi="Times New Roman" w:cs="Times New Roman"/>
          <w:sz w:val="24"/>
          <w:szCs w:val="24"/>
          <w:lang w:val="en-US"/>
        </w:rPr>
        <w:t>café</w:t>
      </w:r>
      <w:r w:rsidRPr="00424070">
        <w:rPr>
          <w:rFonts w:ascii="Times New Roman" w:eastAsia="Times New Roman" w:hAnsi="Times New Roman" w:cs="Times New Roman"/>
          <w:sz w:val="24"/>
          <w:szCs w:val="24"/>
          <w:lang w:val="en-US"/>
        </w:rPr>
        <w:t>. </w:t>
      </w:r>
    </w:p>
    <w:p w14:paraId="2E8721E6" w14:textId="6ED2613E" w:rsidR="00424070" w:rsidRPr="00424070" w:rsidRDefault="00424070" w:rsidP="00F976EC">
      <w:pPr>
        <w:spacing w:line="480" w:lineRule="auto"/>
        <w:ind w:firstLine="720"/>
        <w:jc w:val="both"/>
        <w:rPr>
          <w:rFonts w:ascii="Times New Roman" w:eastAsia="Times New Roman" w:hAnsi="Times New Roman" w:cs="Times New Roman"/>
          <w:sz w:val="24"/>
          <w:szCs w:val="24"/>
          <w:lang w:val="en-US"/>
        </w:rPr>
      </w:pPr>
      <w:r w:rsidRPr="00424070">
        <w:rPr>
          <w:rFonts w:ascii="Times New Roman" w:eastAsia="Times New Roman" w:hAnsi="Times New Roman" w:cs="Times New Roman"/>
          <w:sz w:val="24"/>
          <w:szCs w:val="24"/>
          <w:lang w:val="en-US"/>
        </w:rPr>
        <w:t xml:space="preserve">Liminality fundamentally refers to a condition (or persons) “betwixt and between” the established positions in social and cultural space (Turner, 1969). In other words, its entity eludes the normal network of classifications about a visible social existence. The communitas emerges from this liminality as a modality of social relationship characterized by an unstructured “area of common living” and equality, which stands in contrast to the differentiated, hierarchical nature of standard social structure (Turner, 1969). In </w:t>
      </w:r>
      <w:r w:rsidRPr="00424070">
        <w:rPr>
          <w:rFonts w:ascii="Times New Roman" w:eastAsia="Times New Roman" w:hAnsi="Times New Roman" w:cs="Times New Roman"/>
          <w:i/>
          <w:iCs/>
          <w:sz w:val="24"/>
          <w:szCs w:val="24"/>
          <w:lang w:val="en-US"/>
        </w:rPr>
        <w:t xml:space="preserve">Chốn Riêng </w:t>
      </w:r>
      <w:r w:rsidR="00CE3E7F">
        <w:rPr>
          <w:rFonts w:ascii="Times New Roman" w:eastAsia="Times New Roman" w:hAnsi="Times New Roman" w:cs="Times New Roman"/>
          <w:sz w:val="24"/>
          <w:szCs w:val="24"/>
          <w:lang w:val="en-US"/>
        </w:rPr>
        <w:t>café</w:t>
      </w:r>
      <w:r w:rsidRPr="00424070">
        <w:rPr>
          <w:rFonts w:ascii="Times New Roman" w:eastAsia="Times New Roman" w:hAnsi="Times New Roman" w:cs="Times New Roman"/>
          <w:sz w:val="24"/>
          <w:szCs w:val="24"/>
          <w:lang w:val="en-US"/>
        </w:rPr>
        <w:t xml:space="preserve">, the liminality manifests as the ambiguous positioning of the self, suspended between the thresholds of the absolute privateness and public sphere. Through the negotiation of this paradox, customers transform into liminal </w:t>
      </w:r>
      <w:r w:rsidRPr="00424070">
        <w:rPr>
          <w:rFonts w:ascii="Times New Roman" w:eastAsia="Times New Roman" w:hAnsi="Times New Roman" w:cs="Times New Roman"/>
          <w:sz w:val="24"/>
          <w:szCs w:val="24"/>
          <w:lang w:val="en-US"/>
        </w:rPr>
        <w:lastRenderedPageBreak/>
        <w:t xml:space="preserve">entities, stripping of their usual social norms of self-isolation or indifference. Not only the equal existence of every patron, the relationship between staff and customers within such a commercial space is seemingly free of the original standard of a serving and a served one. “We are university students like you all. We understand” - Mai, a staff member, reasons their sentiment in helping to lend the battery charger, find missing stuff, and make friends closely with customers. The perspective from Thanh, a customer, also manifests that fair relation with staff - “I don’t perceive them as a server but a supporter, as they do not really serve me drinks or food, but they are always available to support during my experience”. In doing so, all inhabitants at </w:t>
      </w:r>
      <w:r w:rsidRPr="00424070">
        <w:rPr>
          <w:rFonts w:ascii="Times New Roman" w:eastAsia="Times New Roman" w:hAnsi="Times New Roman" w:cs="Times New Roman"/>
          <w:i/>
          <w:iCs/>
          <w:sz w:val="24"/>
          <w:szCs w:val="24"/>
          <w:lang w:val="en-US"/>
        </w:rPr>
        <w:t xml:space="preserve">Chốn Riêng </w:t>
      </w:r>
      <w:r w:rsidR="00CE3E7F">
        <w:rPr>
          <w:rFonts w:ascii="Times New Roman" w:eastAsia="Times New Roman" w:hAnsi="Times New Roman" w:cs="Times New Roman"/>
          <w:sz w:val="24"/>
          <w:szCs w:val="24"/>
          <w:lang w:val="en-US"/>
        </w:rPr>
        <w:t>café</w:t>
      </w:r>
      <w:r w:rsidRPr="00424070">
        <w:rPr>
          <w:rFonts w:ascii="Times New Roman" w:eastAsia="Times New Roman" w:hAnsi="Times New Roman" w:cs="Times New Roman"/>
          <w:sz w:val="24"/>
          <w:szCs w:val="24"/>
          <w:lang w:val="en-US"/>
        </w:rPr>
        <w:t xml:space="preserve"> transcend into a state where the boundary between self and other, between the customer and staff dissolves. </w:t>
      </w:r>
    </w:p>
    <w:p w14:paraId="69782501" w14:textId="041E2E0A" w:rsidR="00424070" w:rsidRPr="00424070" w:rsidRDefault="00424070" w:rsidP="00F976EC">
      <w:pPr>
        <w:spacing w:line="480" w:lineRule="auto"/>
        <w:ind w:firstLine="720"/>
        <w:jc w:val="both"/>
        <w:rPr>
          <w:rFonts w:ascii="Times New Roman" w:eastAsia="Times New Roman" w:hAnsi="Times New Roman" w:cs="Times New Roman"/>
          <w:sz w:val="24"/>
          <w:szCs w:val="24"/>
          <w:lang w:val="en-US"/>
        </w:rPr>
      </w:pPr>
      <w:r w:rsidRPr="00424070">
        <w:rPr>
          <w:rFonts w:ascii="Times New Roman" w:eastAsia="Times New Roman" w:hAnsi="Times New Roman" w:cs="Times New Roman"/>
          <w:sz w:val="24"/>
          <w:szCs w:val="24"/>
          <w:lang w:val="en-US"/>
        </w:rPr>
        <w:t xml:space="preserve">Instead, they perceive themselves as part of a latent communitas, which is shaped by a shared submission to the explicit and implicit codes of respect and silence at </w:t>
      </w:r>
      <w:r w:rsidRPr="00424070">
        <w:rPr>
          <w:rFonts w:ascii="Times New Roman" w:eastAsia="Times New Roman" w:hAnsi="Times New Roman" w:cs="Times New Roman"/>
          <w:i/>
          <w:iCs/>
          <w:sz w:val="24"/>
          <w:szCs w:val="24"/>
          <w:lang w:val="en-US"/>
        </w:rPr>
        <w:t>Chốn Riêng</w:t>
      </w:r>
      <w:r w:rsidRPr="00424070">
        <w:rPr>
          <w:rFonts w:ascii="Times New Roman" w:eastAsia="Times New Roman" w:hAnsi="Times New Roman" w:cs="Times New Roman"/>
          <w:sz w:val="24"/>
          <w:szCs w:val="24"/>
          <w:lang w:val="en-US"/>
        </w:rPr>
        <w:t xml:space="preserve">. </w:t>
      </w:r>
      <w:r w:rsidRPr="00424070">
        <w:rPr>
          <w:rFonts w:ascii="Times New Roman" w:eastAsia="Times New Roman" w:hAnsi="Times New Roman" w:cs="Times New Roman"/>
          <w:i/>
          <w:iCs/>
          <w:sz w:val="24"/>
          <w:szCs w:val="24"/>
          <w:lang w:val="en-US"/>
        </w:rPr>
        <w:t>“Đi nhẹ, nói khẽ, cười duyên”</w:t>
      </w:r>
      <w:r w:rsidRPr="00424070">
        <w:rPr>
          <w:rFonts w:ascii="Times New Roman" w:eastAsia="Times New Roman" w:hAnsi="Times New Roman" w:cs="Times New Roman"/>
          <w:sz w:val="24"/>
          <w:szCs w:val="24"/>
          <w:lang w:val="en-US"/>
        </w:rPr>
        <w:t xml:space="preserve"> (“to walk softly, speak quietly, and smile gracefully”) was a major phrase here, describing a refined, gentle, subtle, and well-mannered person with graceful behavior. In the context of </w:t>
      </w:r>
      <w:r w:rsidRPr="00424070">
        <w:rPr>
          <w:rFonts w:ascii="Times New Roman" w:eastAsia="Times New Roman" w:hAnsi="Times New Roman" w:cs="Times New Roman"/>
          <w:i/>
          <w:iCs/>
          <w:sz w:val="24"/>
          <w:szCs w:val="24"/>
          <w:lang w:val="en-US"/>
        </w:rPr>
        <w:t>Chốn Riêng</w:t>
      </w:r>
      <w:r w:rsidRPr="00424070">
        <w:rPr>
          <w:rFonts w:ascii="Times New Roman" w:eastAsia="Times New Roman" w:hAnsi="Times New Roman" w:cs="Times New Roman"/>
          <w:sz w:val="24"/>
          <w:szCs w:val="24"/>
          <w:lang w:val="en-US"/>
        </w:rPr>
        <w:t xml:space="preserve">, it serves as a rule explicitly on paper, through the </w:t>
      </w:r>
      <w:r w:rsidR="00CE3E7F">
        <w:rPr>
          <w:rFonts w:ascii="Times New Roman" w:eastAsia="Times New Roman" w:hAnsi="Times New Roman" w:cs="Times New Roman"/>
          <w:sz w:val="24"/>
          <w:szCs w:val="24"/>
          <w:lang w:val="en-US"/>
        </w:rPr>
        <w:t>café</w:t>
      </w:r>
      <w:r w:rsidRPr="00424070">
        <w:rPr>
          <w:rFonts w:ascii="Times New Roman" w:eastAsia="Times New Roman" w:hAnsi="Times New Roman" w:cs="Times New Roman"/>
          <w:sz w:val="24"/>
          <w:szCs w:val="24"/>
          <w:lang w:val="en-US"/>
        </w:rPr>
        <w:t xml:space="preserve">’s </w:t>
      </w:r>
      <w:r w:rsidR="0013382A" w:rsidRPr="00424070">
        <w:rPr>
          <w:rFonts w:ascii="Times New Roman" w:eastAsia="Times New Roman" w:hAnsi="Times New Roman" w:cs="Times New Roman"/>
          <w:sz w:val="24"/>
          <w:szCs w:val="24"/>
          <w:lang w:val="en-US"/>
        </w:rPr>
        <w:t>Wi-Fi</w:t>
      </w:r>
      <w:r w:rsidRPr="00424070">
        <w:rPr>
          <w:rFonts w:ascii="Times New Roman" w:eastAsia="Times New Roman" w:hAnsi="Times New Roman" w:cs="Times New Roman"/>
          <w:sz w:val="24"/>
          <w:szCs w:val="24"/>
          <w:lang w:val="en-US"/>
        </w:rPr>
        <w:t xml:space="preserve"> password - </w:t>
      </w:r>
      <w:r w:rsidRPr="00424070">
        <w:rPr>
          <w:rFonts w:ascii="Times New Roman" w:eastAsia="Times New Roman" w:hAnsi="Times New Roman" w:cs="Times New Roman"/>
          <w:i/>
          <w:iCs/>
          <w:sz w:val="24"/>
          <w:szCs w:val="24"/>
          <w:lang w:val="en-US"/>
        </w:rPr>
        <w:t>dinhenoikhecuoiduyen</w:t>
      </w:r>
      <w:r w:rsidRPr="00424070">
        <w:rPr>
          <w:rFonts w:ascii="Times New Roman" w:eastAsia="Times New Roman" w:hAnsi="Times New Roman" w:cs="Times New Roman"/>
          <w:sz w:val="24"/>
          <w:szCs w:val="24"/>
          <w:lang w:val="en-US"/>
        </w:rPr>
        <w:t xml:space="preserve">, and implicitly through the </w:t>
      </w:r>
      <w:r w:rsidR="0013382A" w:rsidRPr="00424070">
        <w:rPr>
          <w:rFonts w:ascii="Times New Roman" w:eastAsia="Times New Roman" w:hAnsi="Times New Roman" w:cs="Times New Roman"/>
          <w:sz w:val="24"/>
          <w:szCs w:val="24"/>
          <w:lang w:val="en-US"/>
        </w:rPr>
        <w:t>customers</w:t>
      </w:r>
      <w:r w:rsidRPr="00424070">
        <w:rPr>
          <w:rFonts w:ascii="Times New Roman" w:eastAsia="Times New Roman" w:hAnsi="Times New Roman" w:cs="Times New Roman"/>
          <w:sz w:val="24"/>
          <w:szCs w:val="24"/>
          <w:lang w:val="en-US"/>
        </w:rPr>
        <w:t xml:space="preserve"> shared, unspoken understanding and mutual reminders. If somebody </w:t>
      </w:r>
      <w:r w:rsidR="003F540E" w:rsidRPr="00424070">
        <w:rPr>
          <w:rFonts w:ascii="Times New Roman" w:eastAsia="Times New Roman" w:hAnsi="Times New Roman" w:cs="Times New Roman"/>
          <w:sz w:val="24"/>
          <w:szCs w:val="24"/>
          <w:lang w:val="en-US"/>
        </w:rPr>
        <w:t xml:space="preserve">discusses </w:t>
      </w:r>
      <w:r w:rsidRPr="00424070">
        <w:rPr>
          <w:rFonts w:ascii="Times New Roman" w:eastAsia="Times New Roman" w:hAnsi="Times New Roman" w:cs="Times New Roman"/>
          <w:sz w:val="24"/>
          <w:szCs w:val="24"/>
          <w:lang w:val="en-US"/>
        </w:rPr>
        <w:t xml:space="preserve">too loudly and annoys other customers, staff </w:t>
      </w:r>
      <w:r w:rsidR="0013382A" w:rsidRPr="00424070">
        <w:rPr>
          <w:rFonts w:ascii="Times New Roman" w:eastAsia="Times New Roman" w:hAnsi="Times New Roman" w:cs="Times New Roman"/>
          <w:sz w:val="24"/>
          <w:szCs w:val="24"/>
          <w:lang w:val="en-US"/>
        </w:rPr>
        <w:t>will</w:t>
      </w:r>
      <w:r w:rsidRPr="00424070">
        <w:rPr>
          <w:rFonts w:ascii="Times New Roman" w:eastAsia="Times New Roman" w:hAnsi="Times New Roman" w:cs="Times New Roman"/>
          <w:sz w:val="24"/>
          <w:szCs w:val="24"/>
          <w:lang w:val="en-US"/>
        </w:rPr>
        <w:t xml:space="preserve"> come and remind them gently to keep the standard of silent atmosphere. Mai also recounted the exclusive and filtered nature of </w:t>
      </w:r>
      <w:r w:rsidRPr="00424070">
        <w:rPr>
          <w:rFonts w:ascii="Times New Roman" w:eastAsia="Times New Roman" w:hAnsi="Times New Roman" w:cs="Times New Roman"/>
          <w:i/>
          <w:iCs/>
          <w:sz w:val="24"/>
          <w:szCs w:val="24"/>
          <w:lang w:val="en-US"/>
        </w:rPr>
        <w:t>Chốn Riêng</w:t>
      </w:r>
      <w:r w:rsidRPr="00424070">
        <w:rPr>
          <w:rFonts w:ascii="Times New Roman" w:eastAsia="Times New Roman" w:hAnsi="Times New Roman" w:cs="Times New Roman"/>
          <w:sz w:val="24"/>
          <w:szCs w:val="24"/>
          <w:lang w:val="en-US"/>
        </w:rPr>
        <w:t xml:space="preserve">, when some customers express frustration and choose to depart simply because they misalign with the quiet expectation and cannot socialize comfortably in this space. Apparently, the awareness about the invisible culture here is what can filter the right inhabitant of this communitas. Thus, the sense of community within this </w:t>
      </w:r>
      <w:r w:rsidR="00CE3E7F">
        <w:rPr>
          <w:rFonts w:ascii="Times New Roman" w:eastAsia="Times New Roman" w:hAnsi="Times New Roman" w:cs="Times New Roman"/>
          <w:sz w:val="24"/>
          <w:szCs w:val="24"/>
          <w:lang w:val="en-US"/>
        </w:rPr>
        <w:t>café</w:t>
      </w:r>
      <w:r w:rsidR="00A70279">
        <w:rPr>
          <w:rFonts w:ascii="Times New Roman" w:eastAsia="Times New Roman" w:hAnsi="Times New Roman" w:cs="Times New Roman"/>
          <w:sz w:val="24"/>
          <w:szCs w:val="24"/>
          <w:lang w:val="en-US"/>
        </w:rPr>
        <w:t xml:space="preserve"> </w:t>
      </w:r>
      <w:r w:rsidRPr="00424070">
        <w:rPr>
          <w:rFonts w:ascii="Times New Roman" w:eastAsia="Times New Roman" w:hAnsi="Times New Roman" w:cs="Times New Roman"/>
          <w:sz w:val="24"/>
          <w:szCs w:val="24"/>
          <w:lang w:val="en-US"/>
        </w:rPr>
        <w:t xml:space="preserve">is not defined by a </w:t>
      </w:r>
      <w:r w:rsidRPr="00424070">
        <w:rPr>
          <w:rFonts w:ascii="Times New Roman" w:eastAsia="Times New Roman" w:hAnsi="Times New Roman" w:cs="Times New Roman"/>
          <w:sz w:val="24"/>
          <w:szCs w:val="24"/>
          <w:lang w:val="en-US"/>
        </w:rPr>
        <w:lastRenderedPageBreak/>
        <w:t xml:space="preserve">vivid presence, but functions ambiguously as a communitas constructed upon the liminality of the private perception and the shared culture within </w:t>
      </w:r>
      <w:r w:rsidRPr="00424070">
        <w:rPr>
          <w:rFonts w:ascii="Times New Roman" w:eastAsia="Times New Roman" w:hAnsi="Times New Roman" w:cs="Times New Roman"/>
          <w:i/>
          <w:iCs/>
          <w:sz w:val="24"/>
          <w:szCs w:val="24"/>
          <w:lang w:val="en-US"/>
        </w:rPr>
        <w:t xml:space="preserve">Chốn Riêng </w:t>
      </w:r>
      <w:r w:rsidRPr="00424070">
        <w:rPr>
          <w:rFonts w:ascii="Times New Roman" w:eastAsia="Times New Roman" w:hAnsi="Times New Roman" w:cs="Times New Roman"/>
          <w:sz w:val="24"/>
          <w:szCs w:val="24"/>
          <w:lang w:val="en-US"/>
        </w:rPr>
        <w:t>space and others’ existence.</w:t>
      </w:r>
    </w:p>
    <w:p w14:paraId="413075B3" w14:textId="77777777" w:rsidR="00424070" w:rsidRPr="00424070" w:rsidRDefault="00424070" w:rsidP="00F976EC">
      <w:pPr>
        <w:spacing w:line="480" w:lineRule="auto"/>
        <w:ind w:firstLine="720"/>
        <w:jc w:val="center"/>
        <w:rPr>
          <w:rFonts w:ascii="Times New Roman" w:eastAsia="Times New Roman" w:hAnsi="Times New Roman" w:cs="Times New Roman"/>
          <w:sz w:val="24"/>
          <w:szCs w:val="24"/>
          <w:lang w:val="en-US"/>
        </w:rPr>
      </w:pPr>
      <w:r w:rsidRPr="00424070">
        <w:rPr>
          <w:rFonts w:ascii="Times New Roman" w:eastAsia="Times New Roman" w:hAnsi="Times New Roman" w:cs="Times New Roman"/>
          <w:b/>
          <w:bCs/>
          <w:sz w:val="24"/>
          <w:szCs w:val="24"/>
          <w:lang w:val="en-US"/>
        </w:rPr>
        <w:t>Conclusion &amp; Acknowledgement</w:t>
      </w:r>
    </w:p>
    <w:p w14:paraId="7B2021CD" w14:textId="01101B26" w:rsidR="00424070" w:rsidRDefault="00CE3E7F" w:rsidP="003C4E34">
      <w:pPr>
        <w:spacing w:line="480" w:lineRule="auto"/>
        <w:ind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w:t>
      </w:r>
      <w:r w:rsidR="003F1765">
        <w:rPr>
          <w:rFonts w:ascii="Times New Roman" w:eastAsia="Times New Roman" w:hAnsi="Times New Roman" w:cs="Times New Roman"/>
          <w:sz w:val="24"/>
          <w:szCs w:val="24"/>
          <w:lang w:val="en-US"/>
        </w:rPr>
        <w:t xml:space="preserve">his ethnography </w:t>
      </w:r>
      <w:r w:rsidR="003F220E">
        <w:rPr>
          <w:rFonts w:ascii="Times New Roman" w:eastAsia="Times New Roman" w:hAnsi="Times New Roman" w:cs="Times New Roman"/>
          <w:sz w:val="24"/>
          <w:szCs w:val="24"/>
          <w:lang w:val="en-US"/>
        </w:rPr>
        <w:t xml:space="preserve">investigates </w:t>
      </w:r>
      <w:r w:rsidR="003F220E" w:rsidRPr="00424070">
        <w:rPr>
          <w:rFonts w:ascii="Times New Roman" w:eastAsia="Times New Roman" w:hAnsi="Times New Roman" w:cs="Times New Roman"/>
          <w:i/>
          <w:iCs/>
          <w:sz w:val="24"/>
          <w:szCs w:val="24"/>
          <w:lang w:val="en-US"/>
        </w:rPr>
        <w:t>Chốn Riêng</w:t>
      </w:r>
      <w:r w:rsidR="003F220E">
        <w:rPr>
          <w:rFonts w:ascii="Times New Roman" w:eastAsia="Times New Roman" w:hAnsi="Times New Roman" w:cs="Times New Roman"/>
          <w:i/>
          <w:iCs/>
          <w:sz w:val="24"/>
          <w:szCs w:val="24"/>
          <w:lang w:val="en-US"/>
        </w:rPr>
        <w:t xml:space="preserve"> </w:t>
      </w:r>
      <w:r>
        <w:rPr>
          <w:rFonts w:ascii="Times New Roman" w:eastAsia="Times New Roman" w:hAnsi="Times New Roman" w:cs="Times New Roman"/>
          <w:sz w:val="24"/>
          <w:szCs w:val="24"/>
          <w:lang w:val="en-US"/>
        </w:rPr>
        <w:t>café</w:t>
      </w:r>
      <w:r w:rsidR="00A94B0A">
        <w:rPr>
          <w:rFonts w:ascii="Times New Roman" w:eastAsia="Times New Roman" w:hAnsi="Times New Roman" w:cs="Times New Roman"/>
          <w:sz w:val="24"/>
          <w:szCs w:val="24"/>
          <w:lang w:val="en-US"/>
        </w:rPr>
        <w:t xml:space="preserve"> in District 7 as an exemplary of </w:t>
      </w:r>
      <w:r w:rsidR="00DB020E">
        <w:rPr>
          <w:rFonts w:ascii="Times New Roman" w:eastAsia="Times New Roman" w:hAnsi="Times New Roman" w:cs="Times New Roman"/>
          <w:sz w:val="24"/>
          <w:szCs w:val="24"/>
          <w:lang w:val="en-US"/>
        </w:rPr>
        <w:t xml:space="preserve">the </w:t>
      </w:r>
      <w:r w:rsidR="00F219D9">
        <w:rPr>
          <w:rFonts w:ascii="Times New Roman" w:eastAsia="Times New Roman" w:hAnsi="Times New Roman" w:cs="Times New Roman"/>
          <w:sz w:val="24"/>
          <w:szCs w:val="24"/>
          <w:lang w:val="en-US"/>
        </w:rPr>
        <w:t xml:space="preserve">intentional spatial construction </w:t>
      </w:r>
      <w:r w:rsidR="00AD7818">
        <w:rPr>
          <w:rFonts w:ascii="Times New Roman" w:eastAsia="Times New Roman" w:hAnsi="Times New Roman" w:cs="Times New Roman"/>
          <w:sz w:val="24"/>
          <w:szCs w:val="24"/>
          <w:lang w:val="en-US"/>
        </w:rPr>
        <w:t xml:space="preserve">occurring in the rise of study </w:t>
      </w:r>
      <w:r>
        <w:rPr>
          <w:rFonts w:ascii="Times New Roman" w:eastAsia="Times New Roman" w:hAnsi="Times New Roman" w:cs="Times New Roman"/>
          <w:sz w:val="24"/>
          <w:szCs w:val="24"/>
          <w:lang w:val="en-US"/>
        </w:rPr>
        <w:t>café</w:t>
      </w:r>
      <w:r w:rsidR="00DB020E">
        <w:rPr>
          <w:rFonts w:ascii="Times New Roman" w:eastAsia="Times New Roman" w:hAnsi="Times New Roman" w:cs="Times New Roman"/>
          <w:sz w:val="24"/>
          <w:szCs w:val="24"/>
          <w:lang w:val="en-US"/>
        </w:rPr>
        <w:t xml:space="preserve"> and public workspace</w:t>
      </w:r>
      <w:r w:rsidR="00AD7818">
        <w:rPr>
          <w:rFonts w:ascii="Times New Roman" w:eastAsia="Times New Roman" w:hAnsi="Times New Roman" w:cs="Times New Roman"/>
          <w:sz w:val="24"/>
          <w:szCs w:val="24"/>
          <w:lang w:val="en-US"/>
        </w:rPr>
        <w:t xml:space="preserve"> </w:t>
      </w:r>
      <w:r w:rsidR="00DB020E">
        <w:rPr>
          <w:rFonts w:ascii="Times New Roman" w:eastAsia="Times New Roman" w:hAnsi="Times New Roman" w:cs="Times New Roman"/>
          <w:sz w:val="24"/>
          <w:szCs w:val="24"/>
          <w:lang w:val="en-US"/>
        </w:rPr>
        <w:t xml:space="preserve">for young people. </w:t>
      </w:r>
      <w:r w:rsidR="00F155F1">
        <w:rPr>
          <w:rFonts w:ascii="Times New Roman" w:eastAsia="Times New Roman" w:hAnsi="Times New Roman" w:cs="Times New Roman"/>
          <w:sz w:val="24"/>
          <w:szCs w:val="24"/>
          <w:lang w:val="en-US"/>
        </w:rPr>
        <w:t xml:space="preserve">The study traces the tension between the intentional arrangement of the physical space and the fragmented, imagined sense of privacy that </w:t>
      </w:r>
      <w:r w:rsidR="00055F98">
        <w:rPr>
          <w:rFonts w:ascii="Times New Roman" w:eastAsia="Times New Roman" w:hAnsi="Times New Roman" w:cs="Times New Roman"/>
          <w:sz w:val="24"/>
          <w:szCs w:val="24"/>
          <w:lang w:val="en-US"/>
        </w:rPr>
        <w:t>customers perceive</w:t>
      </w:r>
      <w:r w:rsidR="003361F4">
        <w:rPr>
          <w:rFonts w:ascii="Times New Roman" w:eastAsia="Times New Roman" w:hAnsi="Times New Roman" w:cs="Times New Roman"/>
          <w:sz w:val="24"/>
          <w:szCs w:val="24"/>
          <w:lang w:val="en-US"/>
        </w:rPr>
        <w:t xml:space="preserve"> when negotiating their desire for intimacy within a public setting. Ultimately, </w:t>
      </w:r>
      <w:r w:rsidR="003361F4" w:rsidRPr="00424070">
        <w:rPr>
          <w:rFonts w:ascii="Times New Roman" w:eastAsia="Times New Roman" w:hAnsi="Times New Roman" w:cs="Times New Roman"/>
          <w:i/>
          <w:iCs/>
          <w:sz w:val="24"/>
          <w:szCs w:val="24"/>
          <w:lang w:val="en-US"/>
        </w:rPr>
        <w:t>Chốn Riêng</w:t>
      </w:r>
      <w:r w:rsidR="003361F4">
        <w:rPr>
          <w:rFonts w:ascii="Times New Roman" w:eastAsia="Times New Roman" w:hAnsi="Times New Roman" w:cs="Times New Roman"/>
          <w:i/>
          <w:iCs/>
          <w:sz w:val="24"/>
          <w:szCs w:val="24"/>
          <w:lang w:val="en-US"/>
        </w:rPr>
        <w:t xml:space="preserve"> </w:t>
      </w:r>
      <w:r w:rsidR="003361F4">
        <w:rPr>
          <w:rFonts w:ascii="Times New Roman" w:eastAsia="Times New Roman" w:hAnsi="Times New Roman" w:cs="Times New Roman"/>
          <w:sz w:val="24"/>
          <w:szCs w:val="24"/>
          <w:lang w:val="en-US"/>
        </w:rPr>
        <w:t xml:space="preserve">transcends the definition of a mere public </w:t>
      </w:r>
      <w:r>
        <w:rPr>
          <w:rFonts w:ascii="Times New Roman" w:eastAsia="Times New Roman" w:hAnsi="Times New Roman" w:cs="Times New Roman"/>
          <w:sz w:val="24"/>
          <w:szCs w:val="24"/>
          <w:lang w:val="en-US"/>
        </w:rPr>
        <w:t>café</w:t>
      </w:r>
      <w:r w:rsidR="003361F4">
        <w:rPr>
          <w:rFonts w:ascii="Times New Roman" w:eastAsia="Times New Roman" w:hAnsi="Times New Roman" w:cs="Times New Roman"/>
          <w:sz w:val="24"/>
          <w:szCs w:val="24"/>
          <w:lang w:val="en-US"/>
        </w:rPr>
        <w:t xml:space="preserve"> inhabited by disconnected strangers; rather, it becomes a communitas formed within the ambiguity and liminality of the humans there.</w:t>
      </w:r>
    </w:p>
    <w:p w14:paraId="429A1BDA" w14:textId="6F1EF515" w:rsidR="003361F4" w:rsidRPr="00424070" w:rsidRDefault="00460E22" w:rsidP="003C4E34">
      <w:pPr>
        <w:spacing w:line="480" w:lineRule="auto"/>
        <w:ind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In completing this ethnography, </w:t>
      </w:r>
      <w:r w:rsidR="00FE7FD1">
        <w:rPr>
          <w:rFonts w:ascii="Times New Roman" w:eastAsia="Times New Roman" w:hAnsi="Times New Roman" w:cs="Times New Roman"/>
          <w:sz w:val="24"/>
          <w:szCs w:val="24"/>
          <w:lang w:val="en-US"/>
        </w:rPr>
        <w:t>I</w:t>
      </w:r>
      <w:r>
        <w:rPr>
          <w:rFonts w:ascii="Times New Roman" w:eastAsia="Times New Roman" w:hAnsi="Times New Roman" w:cs="Times New Roman"/>
          <w:sz w:val="24"/>
          <w:szCs w:val="24"/>
          <w:lang w:val="en-US"/>
        </w:rPr>
        <w:t xml:space="preserve"> </w:t>
      </w:r>
      <w:r w:rsidR="00C46700">
        <w:rPr>
          <w:rFonts w:ascii="Times New Roman" w:eastAsia="Times New Roman" w:hAnsi="Times New Roman" w:cs="Times New Roman"/>
          <w:sz w:val="24"/>
          <w:szCs w:val="24"/>
          <w:lang w:val="en-US"/>
        </w:rPr>
        <w:t xml:space="preserve">must </w:t>
      </w:r>
      <w:r>
        <w:rPr>
          <w:rFonts w:ascii="Times New Roman" w:eastAsia="Times New Roman" w:hAnsi="Times New Roman" w:cs="Times New Roman"/>
          <w:sz w:val="24"/>
          <w:szCs w:val="24"/>
          <w:lang w:val="en-US"/>
        </w:rPr>
        <w:t xml:space="preserve">acknowledge </w:t>
      </w:r>
      <w:r w:rsidR="002F60CC">
        <w:rPr>
          <w:rFonts w:ascii="Times New Roman" w:eastAsia="Times New Roman" w:hAnsi="Times New Roman" w:cs="Times New Roman"/>
          <w:sz w:val="24"/>
          <w:szCs w:val="24"/>
          <w:lang w:val="en-US"/>
        </w:rPr>
        <w:t>the book</w:t>
      </w:r>
      <w:r w:rsidR="00C46700">
        <w:rPr>
          <w:rFonts w:ascii="Times New Roman" w:eastAsia="Times New Roman" w:hAnsi="Times New Roman" w:cs="Times New Roman"/>
          <w:sz w:val="24"/>
          <w:szCs w:val="24"/>
          <w:lang w:val="en-US"/>
        </w:rPr>
        <w:t xml:space="preserve"> Jon Krakauer’s</w:t>
      </w:r>
      <w:r w:rsidR="002F60CC">
        <w:rPr>
          <w:rFonts w:ascii="Times New Roman" w:eastAsia="Times New Roman" w:hAnsi="Times New Roman" w:cs="Times New Roman"/>
          <w:sz w:val="24"/>
          <w:szCs w:val="24"/>
          <w:lang w:val="en-US"/>
        </w:rPr>
        <w:t xml:space="preserve"> </w:t>
      </w:r>
      <w:r w:rsidR="002F60CC" w:rsidRPr="002F60CC">
        <w:rPr>
          <w:rFonts w:ascii="Times New Roman" w:eastAsia="Times New Roman" w:hAnsi="Times New Roman" w:cs="Times New Roman"/>
          <w:i/>
          <w:iCs/>
          <w:sz w:val="24"/>
          <w:szCs w:val="24"/>
          <w:lang w:val="en-US"/>
        </w:rPr>
        <w:t>“Into the Wild”</w:t>
      </w:r>
      <w:r w:rsidR="002F60CC">
        <w:rPr>
          <w:rFonts w:ascii="Times New Roman" w:eastAsia="Times New Roman" w:hAnsi="Times New Roman" w:cs="Times New Roman"/>
          <w:sz w:val="24"/>
          <w:szCs w:val="24"/>
          <w:lang w:val="en-US"/>
        </w:rPr>
        <w:t xml:space="preserve"> </w:t>
      </w:r>
      <w:r w:rsidR="005837CF">
        <w:rPr>
          <w:rFonts w:ascii="Times New Roman" w:eastAsia="Times New Roman" w:hAnsi="Times New Roman" w:cs="Times New Roman"/>
          <w:sz w:val="24"/>
          <w:szCs w:val="24"/>
          <w:lang w:val="en-US"/>
        </w:rPr>
        <w:t xml:space="preserve">(1997) </w:t>
      </w:r>
      <w:r w:rsidR="00C46700">
        <w:rPr>
          <w:rFonts w:ascii="Times New Roman" w:eastAsia="Times New Roman" w:hAnsi="Times New Roman" w:cs="Times New Roman"/>
          <w:sz w:val="24"/>
          <w:szCs w:val="24"/>
          <w:lang w:val="en-US"/>
        </w:rPr>
        <w:t>for</w:t>
      </w:r>
      <w:r w:rsidR="000D1868">
        <w:rPr>
          <w:rFonts w:ascii="Times New Roman" w:eastAsia="Times New Roman" w:hAnsi="Times New Roman" w:cs="Times New Roman"/>
          <w:sz w:val="24"/>
          <w:szCs w:val="24"/>
          <w:lang w:val="en-US"/>
        </w:rPr>
        <w:t xml:space="preserve"> inspiring </w:t>
      </w:r>
      <w:r w:rsidR="00C46700">
        <w:rPr>
          <w:rFonts w:ascii="Times New Roman" w:eastAsia="Times New Roman" w:hAnsi="Times New Roman" w:cs="Times New Roman"/>
          <w:sz w:val="24"/>
          <w:szCs w:val="24"/>
          <w:lang w:val="en-US"/>
        </w:rPr>
        <w:t xml:space="preserve">my storytelling style: following the voices of </w:t>
      </w:r>
      <w:r w:rsidR="00731837">
        <w:rPr>
          <w:rFonts w:ascii="Times New Roman" w:eastAsia="Times New Roman" w:hAnsi="Times New Roman" w:cs="Times New Roman"/>
          <w:sz w:val="24"/>
          <w:szCs w:val="24"/>
          <w:lang w:val="en-US"/>
        </w:rPr>
        <w:t xml:space="preserve">the main characters while remaining present as a witness to their stories, </w:t>
      </w:r>
      <w:r w:rsidR="00EE6177">
        <w:rPr>
          <w:rFonts w:ascii="Times New Roman" w:eastAsia="Times New Roman" w:hAnsi="Times New Roman" w:cs="Times New Roman"/>
          <w:sz w:val="24"/>
          <w:szCs w:val="24"/>
          <w:lang w:val="en-US"/>
        </w:rPr>
        <w:t>evoking genuine</w:t>
      </w:r>
      <w:r w:rsidR="00731837">
        <w:rPr>
          <w:rFonts w:ascii="Times New Roman" w:eastAsia="Times New Roman" w:hAnsi="Times New Roman" w:cs="Times New Roman"/>
          <w:sz w:val="24"/>
          <w:szCs w:val="24"/>
          <w:lang w:val="en-US"/>
        </w:rPr>
        <w:t xml:space="preserve"> emotion through honest description. </w:t>
      </w:r>
      <w:r w:rsidR="001E4701">
        <w:rPr>
          <w:rFonts w:ascii="Times New Roman" w:eastAsia="Times New Roman" w:hAnsi="Times New Roman" w:cs="Times New Roman"/>
          <w:sz w:val="24"/>
          <w:szCs w:val="24"/>
          <w:lang w:val="en-US"/>
        </w:rPr>
        <w:t>Like</w:t>
      </w:r>
      <w:r w:rsidR="00EE6177">
        <w:rPr>
          <w:rFonts w:ascii="Times New Roman" w:eastAsia="Times New Roman" w:hAnsi="Times New Roman" w:cs="Times New Roman"/>
          <w:sz w:val="24"/>
          <w:szCs w:val="24"/>
          <w:lang w:val="en-US"/>
        </w:rPr>
        <w:t xml:space="preserve"> Krakauer</w:t>
      </w:r>
      <w:r w:rsidR="00856F92">
        <w:rPr>
          <w:rFonts w:ascii="Times New Roman" w:eastAsia="Times New Roman" w:hAnsi="Times New Roman" w:cs="Times New Roman"/>
          <w:sz w:val="24"/>
          <w:szCs w:val="24"/>
          <w:lang w:val="en-US"/>
        </w:rPr>
        <w:t xml:space="preserve">’s journey understanding Christopher McCandless by retracing his diary, I have sought to collect </w:t>
      </w:r>
      <w:r w:rsidR="00B63DEA">
        <w:rPr>
          <w:rFonts w:ascii="Times New Roman" w:eastAsia="Times New Roman" w:hAnsi="Times New Roman" w:cs="Times New Roman"/>
          <w:sz w:val="24"/>
          <w:szCs w:val="24"/>
          <w:lang w:val="en-US"/>
        </w:rPr>
        <w:t>various perspectives and testimonies, which</w:t>
      </w:r>
      <w:r w:rsidR="00206203">
        <w:rPr>
          <w:rFonts w:ascii="Times New Roman" w:eastAsia="Times New Roman" w:hAnsi="Times New Roman" w:cs="Times New Roman"/>
          <w:sz w:val="24"/>
          <w:szCs w:val="24"/>
          <w:lang w:val="en-US"/>
        </w:rPr>
        <w:t xml:space="preserve"> I</w:t>
      </w:r>
      <w:r w:rsidR="00B63DEA">
        <w:rPr>
          <w:rFonts w:ascii="Times New Roman" w:eastAsia="Times New Roman" w:hAnsi="Times New Roman" w:cs="Times New Roman"/>
          <w:sz w:val="24"/>
          <w:szCs w:val="24"/>
          <w:lang w:val="en-US"/>
        </w:rPr>
        <w:t xml:space="preserve"> </w:t>
      </w:r>
      <w:r w:rsidR="00206203">
        <w:rPr>
          <w:rFonts w:ascii="Times New Roman" w:eastAsia="Times New Roman" w:hAnsi="Times New Roman" w:cs="Times New Roman"/>
          <w:sz w:val="24"/>
          <w:szCs w:val="24"/>
          <w:lang w:val="en-US"/>
        </w:rPr>
        <w:t xml:space="preserve">do not merely present but allow my own sensory perceptions to live and breathe within the narrative. </w:t>
      </w:r>
      <w:r w:rsidR="0039599C">
        <w:rPr>
          <w:rFonts w:ascii="Times New Roman" w:eastAsia="Times New Roman" w:hAnsi="Times New Roman" w:cs="Times New Roman"/>
          <w:sz w:val="24"/>
          <w:szCs w:val="24"/>
          <w:lang w:val="en-US"/>
        </w:rPr>
        <w:t xml:space="preserve">Through this, I hope </w:t>
      </w:r>
      <w:r w:rsidR="001E4701">
        <w:rPr>
          <w:rFonts w:ascii="Times New Roman" w:eastAsia="Times New Roman" w:hAnsi="Times New Roman" w:cs="Times New Roman"/>
          <w:sz w:val="24"/>
          <w:szCs w:val="24"/>
          <w:lang w:val="en-US"/>
        </w:rPr>
        <w:t>that</w:t>
      </w:r>
      <w:r w:rsidR="0039599C">
        <w:rPr>
          <w:rFonts w:ascii="Times New Roman" w:eastAsia="Times New Roman" w:hAnsi="Times New Roman" w:cs="Times New Roman"/>
          <w:sz w:val="24"/>
          <w:szCs w:val="24"/>
          <w:lang w:val="en-US"/>
        </w:rPr>
        <w:t xml:space="preserve"> much like the poignant tragedy </w:t>
      </w:r>
      <w:r w:rsidR="003609CC">
        <w:rPr>
          <w:rFonts w:ascii="Times New Roman" w:eastAsia="Times New Roman" w:hAnsi="Times New Roman" w:cs="Times New Roman"/>
          <w:sz w:val="24"/>
          <w:szCs w:val="24"/>
          <w:lang w:val="en-US"/>
        </w:rPr>
        <w:t xml:space="preserve">at the end of “Into the Wild” touched my heart, the sentiments regarding the formation and bonding of </w:t>
      </w:r>
      <w:r w:rsidR="001E4701" w:rsidRPr="00424070">
        <w:rPr>
          <w:rFonts w:ascii="Times New Roman" w:eastAsia="Times New Roman" w:hAnsi="Times New Roman" w:cs="Times New Roman"/>
          <w:i/>
          <w:iCs/>
          <w:sz w:val="24"/>
          <w:szCs w:val="24"/>
          <w:lang w:val="en-US"/>
        </w:rPr>
        <w:t>Chốn Riêng</w:t>
      </w:r>
      <w:r w:rsidR="001E4701">
        <w:rPr>
          <w:rFonts w:ascii="Times New Roman" w:eastAsia="Times New Roman" w:hAnsi="Times New Roman" w:cs="Times New Roman"/>
          <w:i/>
          <w:iCs/>
          <w:sz w:val="24"/>
          <w:szCs w:val="24"/>
          <w:lang w:val="en-US"/>
        </w:rPr>
        <w:t xml:space="preserve"> </w:t>
      </w:r>
      <w:r w:rsidR="001E4701">
        <w:rPr>
          <w:rFonts w:ascii="Times New Roman" w:eastAsia="Times New Roman" w:hAnsi="Times New Roman" w:cs="Times New Roman"/>
          <w:sz w:val="24"/>
          <w:szCs w:val="24"/>
          <w:lang w:val="en-US"/>
        </w:rPr>
        <w:t>community have been portrayed with the same vitality and resilience that I truly feel.</w:t>
      </w:r>
    </w:p>
    <w:p w14:paraId="331B1D13" w14:textId="77777777" w:rsidR="00F976EC" w:rsidRDefault="00F976EC">
      <w:pPr>
        <w:spacing w:after="160" w:line="278"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br w:type="page"/>
      </w:r>
    </w:p>
    <w:p w14:paraId="1ABDA425" w14:textId="294ABC00" w:rsidR="00424070" w:rsidRPr="00F976EC" w:rsidRDefault="00424070" w:rsidP="00F976EC">
      <w:pPr>
        <w:spacing w:line="480" w:lineRule="auto"/>
        <w:ind w:firstLine="720"/>
        <w:jc w:val="center"/>
        <w:rPr>
          <w:rFonts w:ascii="Times New Roman" w:eastAsia="Times New Roman" w:hAnsi="Times New Roman" w:cs="Times New Roman"/>
          <w:b/>
          <w:bCs/>
          <w:sz w:val="24"/>
          <w:szCs w:val="24"/>
          <w:lang w:val="en-US"/>
        </w:rPr>
      </w:pPr>
      <w:r w:rsidRPr="00424070">
        <w:rPr>
          <w:rFonts w:ascii="Times New Roman" w:eastAsia="Times New Roman" w:hAnsi="Times New Roman" w:cs="Times New Roman"/>
          <w:b/>
          <w:bCs/>
          <w:sz w:val="24"/>
          <w:szCs w:val="24"/>
          <w:lang w:val="en-US"/>
        </w:rPr>
        <w:lastRenderedPageBreak/>
        <w:t>References</w:t>
      </w:r>
    </w:p>
    <w:p w14:paraId="3FC5E3E5" w14:textId="6C944475" w:rsidR="00B804DB" w:rsidRDefault="00B804DB" w:rsidP="00B34BB5">
      <w:pPr>
        <w:spacing w:line="480" w:lineRule="auto"/>
        <w:ind w:left="720" w:hanging="720"/>
        <w:rPr>
          <w:rFonts w:ascii="Times New Roman" w:eastAsia="Times New Roman" w:hAnsi="Times New Roman" w:cs="Times New Roman"/>
          <w:sz w:val="24"/>
          <w:szCs w:val="24"/>
          <w:lang w:val="en-US"/>
        </w:rPr>
      </w:pPr>
      <w:r w:rsidRPr="00B804DB">
        <w:rPr>
          <w:rFonts w:ascii="Times New Roman" w:eastAsia="Times New Roman" w:hAnsi="Times New Roman" w:cs="Times New Roman"/>
          <w:sz w:val="24"/>
          <w:szCs w:val="24"/>
        </w:rPr>
        <w:t>Krakauer, J. (1997). </w:t>
      </w:r>
      <w:r w:rsidRPr="00B804DB">
        <w:rPr>
          <w:rFonts w:ascii="Times New Roman" w:eastAsia="Times New Roman" w:hAnsi="Times New Roman" w:cs="Times New Roman"/>
          <w:i/>
          <w:iCs/>
          <w:sz w:val="24"/>
          <w:szCs w:val="24"/>
        </w:rPr>
        <w:t>Into the wild</w:t>
      </w:r>
      <w:r w:rsidRPr="00B804DB">
        <w:rPr>
          <w:rFonts w:ascii="Times New Roman" w:eastAsia="Times New Roman" w:hAnsi="Times New Roman" w:cs="Times New Roman"/>
          <w:sz w:val="24"/>
          <w:szCs w:val="24"/>
        </w:rPr>
        <w:t>. Anchor Books.</w:t>
      </w:r>
    </w:p>
    <w:p w14:paraId="094F987A" w14:textId="6C0610F8" w:rsidR="00F976EC" w:rsidRPr="00424070" w:rsidRDefault="00904A24" w:rsidP="00B34BB5">
      <w:pPr>
        <w:spacing w:line="480" w:lineRule="auto"/>
        <w:ind w:left="720" w:hanging="720"/>
        <w:rPr>
          <w:rFonts w:ascii="Times New Roman" w:eastAsia="Times New Roman" w:hAnsi="Times New Roman" w:cs="Times New Roman"/>
          <w:sz w:val="24"/>
          <w:szCs w:val="24"/>
          <w:lang w:val="en-US"/>
        </w:rPr>
      </w:pPr>
      <w:r w:rsidRPr="00904A24">
        <w:rPr>
          <w:rFonts w:ascii="Times New Roman" w:eastAsia="Times New Roman" w:hAnsi="Times New Roman" w:cs="Times New Roman"/>
          <w:sz w:val="24"/>
          <w:szCs w:val="24"/>
        </w:rPr>
        <w:t xml:space="preserve">Turner, V. (1969) Liminality and Communitas. </w:t>
      </w:r>
      <w:r w:rsidR="00B0365F">
        <w:rPr>
          <w:rFonts w:ascii="Times New Roman" w:eastAsia="Times New Roman" w:hAnsi="Times New Roman" w:cs="Times New Roman"/>
          <w:sz w:val="24"/>
          <w:szCs w:val="24"/>
          <w:lang w:val="en-US"/>
        </w:rPr>
        <w:t xml:space="preserve">In </w:t>
      </w:r>
      <w:r w:rsidRPr="00904A24">
        <w:rPr>
          <w:rFonts w:ascii="Times New Roman" w:eastAsia="Times New Roman" w:hAnsi="Times New Roman" w:cs="Times New Roman"/>
          <w:i/>
          <w:iCs/>
          <w:sz w:val="24"/>
          <w:szCs w:val="24"/>
        </w:rPr>
        <w:t>The Ritual Process: Structure and Anti Structure</w:t>
      </w:r>
      <w:r w:rsidRPr="00904A24">
        <w:rPr>
          <w:rFonts w:ascii="Times New Roman" w:eastAsia="Times New Roman" w:hAnsi="Times New Roman" w:cs="Times New Roman"/>
          <w:sz w:val="24"/>
          <w:szCs w:val="24"/>
        </w:rPr>
        <w:t>.</w:t>
      </w:r>
      <w:r w:rsidR="00393BCC">
        <w:rPr>
          <w:rFonts w:ascii="Times New Roman" w:eastAsia="Times New Roman" w:hAnsi="Times New Roman" w:cs="Times New Roman"/>
          <w:sz w:val="24"/>
          <w:szCs w:val="24"/>
          <w:lang w:val="en-US"/>
        </w:rPr>
        <w:t xml:space="preserve"> </w:t>
      </w:r>
      <w:r w:rsidR="0064320F" w:rsidRPr="0064320F">
        <w:rPr>
          <w:rFonts w:ascii="Times New Roman" w:eastAsia="Times New Roman" w:hAnsi="Times New Roman" w:cs="Times New Roman"/>
          <w:sz w:val="24"/>
          <w:szCs w:val="24"/>
        </w:rPr>
        <w:t>Aldine Publishing Company</w:t>
      </w:r>
      <w:r w:rsidR="0064320F">
        <w:rPr>
          <w:rFonts w:ascii="Times New Roman" w:eastAsia="Times New Roman" w:hAnsi="Times New Roman" w:cs="Times New Roman"/>
          <w:sz w:val="24"/>
          <w:szCs w:val="24"/>
          <w:lang w:val="en-US"/>
        </w:rPr>
        <w:t xml:space="preserve">. </w:t>
      </w:r>
      <w:hyperlink r:id="rId6" w:history="1">
        <w:r w:rsidR="0064320F" w:rsidRPr="00893485">
          <w:rPr>
            <w:rStyle w:val="Hyperlink"/>
            <w:rFonts w:ascii="Times New Roman" w:eastAsia="Times New Roman" w:hAnsi="Times New Roman" w:cs="Times New Roman"/>
            <w:sz w:val="24"/>
            <w:szCs w:val="24"/>
          </w:rPr>
          <w:t>https://faculty.trinity.edu/mbrown/whatisreligion/PDF%20readings/TurnerVictor-%20Liminality%20and%20Communitas.pdf</w:t>
        </w:r>
      </w:hyperlink>
    </w:p>
    <w:p w14:paraId="2AF10B4E" w14:textId="77777777" w:rsidR="00277F41" w:rsidRPr="00A82884" w:rsidRDefault="00277F41" w:rsidP="00424070">
      <w:pPr>
        <w:spacing w:line="480" w:lineRule="auto"/>
        <w:ind w:firstLine="720"/>
        <w:jc w:val="both"/>
        <w:rPr>
          <w:rFonts w:ascii="Times New Roman" w:eastAsia="Times New Roman" w:hAnsi="Times New Roman" w:cs="Times New Roman"/>
          <w:sz w:val="24"/>
          <w:szCs w:val="24"/>
          <w:lang w:val="en-US"/>
        </w:rPr>
      </w:pPr>
    </w:p>
    <w:p w14:paraId="005CF7A8" w14:textId="77777777" w:rsidR="00A57E16" w:rsidRDefault="00A57E16" w:rsidP="00424070">
      <w:pPr>
        <w:ind w:firstLine="720"/>
        <w:jc w:val="both"/>
      </w:pPr>
    </w:p>
    <w:sectPr w:rsidR="00A57E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6E3277"/>
    <w:multiLevelType w:val="hybridMultilevel"/>
    <w:tmpl w:val="B61AA512"/>
    <w:lvl w:ilvl="0" w:tplc="F2125E6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0D24FA9"/>
    <w:multiLevelType w:val="multilevel"/>
    <w:tmpl w:val="ACEC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3612719">
    <w:abstractNumId w:val="1"/>
  </w:num>
  <w:num w:numId="2" w16cid:durableId="691220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8B5"/>
    <w:rsid w:val="000200BA"/>
    <w:rsid w:val="00055F98"/>
    <w:rsid w:val="00056603"/>
    <w:rsid w:val="000863D3"/>
    <w:rsid w:val="000D1868"/>
    <w:rsid w:val="0013382A"/>
    <w:rsid w:val="001A6425"/>
    <w:rsid w:val="001B200B"/>
    <w:rsid w:val="001E4701"/>
    <w:rsid w:val="00206203"/>
    <w:rsid w:val="00235447"/>
    <w:rsid w:val="00254C45"/>
    <w:rsid w:val="00266306"/>
    <w:rsid w:val="00277F41"/>
    <w:rsid w:val="002F60CC"/>
    <w:rsid w:val="003361F4"/>
    <w:rsid w:val="003609CC"/>
    <w:rsid w:val="00393BCC"/>
    <w:rsid w:val="0039599C"/>
    <w:rsid w:val="003C4E34"/>
    <w:rsid w:val="003F1765"/>
    <w:rsid w:val="003F220E"/>
    <w:rsid w:val="003F540E"/>
    <w:rsid w:val="00424070"/>
    <w:rsid w:val="0044005E"/>
    <w:rsid w:val="00460E22"/>
    <w:rsid w:val="004630C6"/>
    <w:rsid w:val="004701B5"/>
    <w:rsid w:val="00503D1E"/>
    <w:rsid w:val="005837CF"/>
    <w:rsid w:val="005A1F76"/>
    <w:rsid w:val="0064320F"/>
    <w:rsid w:val="00731837"/>
    <w:rsid w:val="00826288"/>
    <w:rsid w:val="00850381"/>
    <w:rsid w:val="00856F92"/>
    <w:rsid w:val="0086421A"/>
    <w:rsid w:val="008727CE"/>
    <w:rsid w:val="008F2706"/>
    <w:rsid w:val="00904A24"/>
    <w:rsid w:val="009548B5"/>
    <w:rsid w:val="009A0A4E"/>
    <w:rsid w:val="00A22D12"/>
    <w:rsid w:val="00A57E16"/>
    <w:rsid w:val="00A70279"/>
    <w:rsid w:val="00A83381"/>
    <w:rsid w:val="00A94B0A"/>
    <w:rsid w:val="00AD7818"/>
    <w:rsid w:val="00B0190A"/>
    <w:rsid w:val="00B0365F"/>
    <w:rsid w:val="00B34BB5"/>
    <w:rsid w:val="00B631B3"/>
    <w:rsid w:val="00B63DEA"/>
    <w:rsid w:val="00B804DB"/>
    <w:rsid w:val="00C432FE"/>
    <w:rsid w:val="00C46700"/>
    <w:rsid w:val="00CE3E7F"/>
    <w:rsid w:val="00CF1B10"/>
    <w:rsid w:val="00D41C2E"/>
    <w:rsid w:val="00DB020E"/>
    <w:rsid w:val="00E056AC"/>
    <w:rsid w:val="00E3168B"/>
    <w:rsid w:val="00E90424"/>
    <w:rsid w:val="00EB0DF3"/>
    <w:rsid w:val="00EE6177"/>
    <w:rsid w:val="00F0421E"/>
    <w:rsid w:val="00F155F1"/>
    <w:rsid w:val="00F219D9"/>
    <w:rsid w:val="00F976EC"/>
    <w:rsid w:val="00FB2B49"/>
    <w:rsid w:val="00FE7F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F4F95"/>
  <w15:chartTrackingRefBased/>
  <w15:docId w15:val="{A999E96D-C5CB-4A77-946B-E3A69710F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F41"/>
    <w:pPr>
      <w:spacing w:after="0" w:line="276" w:lineRule="auto"/>
    </w:pPr>
    <w:rPr>
      <w:rFonts w:ascii="Arial" w:eastAsia="Arial" w:hAnsi="Arial" w:cs="Arial"/>
      <w:kern w:val="0"/>
      <w:sz w:val="22"/>
      <w:szCs w:val="22"/>
      <w:lang w:val="vi"/>
      <w14:ligatures w14:val="none"/>
    </w:rPr>
  </w:style>
  <w:style w:type="paragraph" w:styleId="Heading1">
    <w:name w:val="heading 1"/>
    <w:basedOn w:val="Normal"/>
    <w:next w:val="Normal"/>
    <w:link w:val="Heading1Char"/>
    <w:uiPriority w:val="9"/>
    <w:qFormat/>
    <w:rsid w:val="009548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48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48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48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48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48B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48B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48B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48B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48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48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48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48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48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48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48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48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48B5"/>
    <w:rPr>
      <w:rFonts w:eastAsiaTheme="majorEastAsia" w:cstheme="majorBidi"/>
      <w:color w:val="272727" w:themeColor="text1" w:themeTint="D8"/>
    </w:rPr>
  </w:style>
  <w:style w:type="paragraph" w:styleId="Title">
    <w:name w:val="Title"/>
    <w:basedOn w:val="Normal"/>
    <w:next w:val="Normal"/>
    <w:link w:val="TitleChar"/>
    <w:uiPriority w:val="10"/>
    <w:qFormat/>
    <w:rsid w:val="009548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48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48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48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48B5"/>
    <w:pPr>
      <w:spacing w:before="160"/>
      <w:jc w:val="center"/>
    </w:pPr>
    <w:rPr>
      <w:i/>
      <w:iCs/>
      <w:color w:val="404040" w:themeColor="text1" w:themeTint="BF"/>
    </w:rPr>
  </w:style>
  <w:style w:type="character" w:customStyle="1" w:styleId="QuoteChar">
    <w:name w:val="Quote Char"/>
    <w:basedOn w:val="DefaultParagraphFont"/>
    <w:link w:val="Quote"/>
    <w:uiPriority w:val="29"/>
    <w:rsid w:val="009548B5"/>
    <w:rPr>
      <w:i/>
      <w:iCs/>
      <w:color w:val="404040" w:themeColor="text1" w:themeTint="BF"/>
    </w:rPr>
  </w:style>
  <w:style w:type="paragraph" w:styleId="ListParagraph">
    <w:name w:val="List Paragraph"/>
    <w:basedOn w:val="Normal"/>
    <w:uiPriority w:val="34"/>
    <w:qFormat/>
    <w:rsid w:val="009548B5"/>
    <w:pPr>
      <w:ind w:left="720"/>
      <w:contextualSpacing/>
    </w:pPr>
  </w:style>
  <w:style w:type="character" w:styleId="IntenseEmphasis">
    <w:name w:val="Intense Emphasis"/>
    <w:basedOn w:val="DefaultParagraphFont"/>
    <w:uiPriority w:val="21"/>
    <w:qFormat/>
    <w:rsid w:val="009548B5"/>
    <w:rPr>
      <w:i/>
      <w:iCs/>
      <w:color w:val="0F4761" w:themeColor="accent1" w:themeShade="BF"/>
    </w:rPr>
  </w:style>
  <w:style w:type="paragraph" w:styleId="IntenseQuote">
    <w:name w:val="Intense Quote"/>
    <w:basedOn w:val="Normal"/>
    <w:next w:val="Normal"/>
    <w:link w:val="IntenseQuoteChar"/>
    <w:uiPriority w:val="30"/>
    <w:qFormat/>
    <w:rsid w:val="009548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48B5"/>
    <w:rPr>
      <w:i/>
      <w:iCs/>
      <w:color w:val="0F4761" w:themeColor="accent1" w:themeShade="BF"/>
    </w:rPr>
  </w:style>
  <w:style w:type="character" w:styleId="IntenseReference">
    <w:name w:val="Intense Reference"/>
    <w:basedOn w:val="DefaultParagraphFont"/>
    <w:uiPriority w:val="32"/>
    <w:qFormat/>
    <w:rsid w:val="009548B5"/>
    <w:rPr>
      <w:b/>
      <w:bCs/>
      <w:smallCaps/>
      <w:color w:val="0F4761" w:themeColor="accent1" w:themeShade="BF"/>
      <w:spacing w:val="5"/>
    </w:rPr>
  </w:style>
  <w:style w:type="character" w:styleId="Hyperlink">
    <w:name w:val="Hyperlink"/>
    <w:basedOn w:val="DefaultParagraphFont"/>
    <w:uiPriority w:val="99"/>
    <w:unhideWhenUsed/>
    <w:rsid w:val="00393BCC"/>
    <w:rPr>
      <w:color w:val="467886" w:themeColor="hyperlink"/>
      <w:u w:val="single"/>
    </w:rPr>
  </w:style>
  <w:style w:type="character" w:styleId="UnresolvedMention">
    <w:name w:val="Unresolved Mention"/>
    <w:basedOn w:val="DefaultParagraphFont"/>
    <w:uiPriority w:val="99"/>
    <w:semiHidden/>
    <w:unhideWhenUsed/>
    <w:rsid w:val="00393B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aculty.trinity.edu/mbrown/whatisreligion/PDF%20readings/TurnerVictor-%20Liminality%20and%20Communitas.pdf"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e63425f-af72-4a58-82e7-e451cc92646a}" enabled="0" method="" siteId="{ee63425f-af72-4a58-82e7-e451cc92646a}" removed="1"/>
</clbl:labelList>
</file>

<file path=docProps/app.xml><?xml version="1.0" encoding="utf-8"?>
<Properties xmlns="http://schemas.openxmlformats.org/officeDocument/2006/extended-properties" xmlns:vt="http://schemas.openxmlformats.org/officeDocument/2006/docPropsVTypes">
  <Template>Normal</Template>
  <TotalTime>71</TotalTime>
  <Pages>11</Pages>
  <Words>2548</Words>
  <Characters>14529</Characters>
  <Application>Microsoft Office Word</Application>
  <DocSecurity>0</DocSecurity>
  <Lines>121</Lines>
  <Paragraphs>34</Paragraphs>
  <ScaleCrop>false</ScaleCrop>
  <Company/>
  <LinksUpToDate>false</LinksUpToDate>
  <CharactersWithSpaces>17043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UG23 - Ha Thi Thao My</dc:creator>
  <cp:keywords/>
  <dc:description/>
  <cp:lastModifiedBy>UG23 - Ha Thi Thao My</cp:lastModifiedBy>
  <cp:revision>64</cp:revision>
  <dcterms:created xsi:type="dcterms:W3CDTF">2025-12-11T15:43:00Z</dcterms:created>
  <dcterms:modified xsi:type="dcterms:W3CDTF">2026-02-20T13:25:00Z</dcterms:modified>
</cp:coreProperties>
</file>