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月会议纪要</w:t>
            </w:r>
          </w:p>
          <w:p>
            <w:pPr>
              <w:ind w:firstLine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项目编号</w:t>
            </w:r>
            <w:r>
              <w:rPr>
                <w:rFonts w:hint="eastAsia" w:ascii="宋体" w:hAnsi="宋体" w:cs="宋体"/>
                <w:sz w:val="21"/>
                <w:szCs w:val="21"/>
              </w:rPr>
              <w:t>：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BX202105</w:t>
            </w:r>
            <w:r>
              <w:rPr>
                <w:rFonts w:hint="eastAsia" w:ascii="宋体" w:hAnsi="宋体" w:cs="宋体"/>
                <w:sz w:val="21"/>
                <w:szCs w:val="21"/>
              </w:rPr>
              <w:t xml:space="preserve">                         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3"/>
              <w:gridCol w:w="2570"/>
              <w:gridCol w:w="2570"/>
              <w:gridCol w:w="25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</w:tcPr>
                <w:p>
                  <w:pPr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会议名称</w:t>
                  </w:r>
                </w:p>
              </w:tc>
              <w:tc>
                <w:tcPr>
                  <w:tcW w:w="7710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企业保险管理系统项目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</w:tcPr>
                <w:p>
                  <w:pPr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会议时间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2021/9/31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</w:rPr>
                    <w:t>会议地点</w:t>
                  </w:r>
                </w:p>
              </w:tc>
              <w:tc>
                <w:tcPr>
                  <w:tcW w:w="2570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ascii="宋体" w:hAnsi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主持人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王湾湾</w:t>
                  </w:r>
                </w:p>
              </w:tc>
              <w:tc>
                <w:tcPr>
                  <w:tcW w:w="2570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</w:rPr>
                    <w:t>记录人</w:t>
                  </w:r>
                </w:p>
              </w:tc>
              <w:tc>
                <w:tcPr>
                  <w:tcW w:w="2570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 w:cs="宋体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张航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3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出席人员</w:t>
                  </w:r>
                </w:p>
              </w:tc>
              <w:tc>
                <w:tcPr>
                  <w:tcW w:w="771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>王湾湾、康旭红、黄本华、闻锋、王高磊、王英磊、刘翠、王乐、葛利涛</w:t>
                  </w:r>
                </w:p>
              </w:tc>
            </w:tr>
          </w:tbl>
          <w:p>
            <w:pPr>
              <w:ind w:firstLine="0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本月主要工作：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编码实现2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代码走查2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编码实现3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代码走查3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编写《用户操作手册》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编写《用户操作手册》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评审支持文档(非正式评审)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制定《产品集成计划》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评审《产品集成计划》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审查接口的兼容性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组装产品组件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制定《系统测试计划》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编写《系统测试用例》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评审准备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举行评审会议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修正工作产品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修改后的工作产品的确认 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搭建系统测试环境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-400" w:leftChars="0"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执行系统测试用例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记录并跟踪缺陷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21.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修改缺陷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22.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撰写《系统测试报告》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23.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产品打包交付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24.</w:t>
            </w:r>
            <w:r>
              <w:rPr>
                <w:rFonts w:hint="eastAsia" w:ascii="宋体" w:hAnsi="宋体"/>
                <w:sz w:val="21"/>
                <w:szCs w:val="21"/>
              </w:rPr>
              <w:t>用户使用培训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25.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编写验收测试计划 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26.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编写验收测试用例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27.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评审《验收测试计划》《验收测试用例》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28.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执行验收测试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29.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编写验收测试报告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30.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编写《客户验收报告》,双方签字确认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31.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撰写《结项报告》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32.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结项申请,高级经理阅读申请材料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33.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项目结项阶段度量数据收集整理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34.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更新《项目度量数据库》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35.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项目结项会议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36.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总结经验教训 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37.</w:t>
            </w:r>
            <w:r>
              <w:rPr>
                <w:rFonts w:hint="eastAsia" w:ascii="宋体" w:hAnsi="宋体"/>
                <w:sz w:val="21"/>
                <w:szCs w:val="21"/>
              </w:rPr>
              <w:t>高级经理批准结项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38.</w:t>
            </w:r>
            <w:r>
              <w:rPr>
                <w:rFonts w:hint="eastAsia" w:ascii="宋体" w:hAnsi="宋体"/>
                <w:sz w:val="21"/>
                <w:szCs w:val="21"/>
              </w:rPr>
              <w:t>EPC纳入组织资产库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三、下月计划:</w:t>
            </w:r>
          </w:p>
          <w:p>
            <w:pPr>
              <w:numPr>
                <w:ilvl w:val="0"/>
                <w:numId w:val="0"/>
              </w:numPr>
              <w:spacing w:before="156" w:beforeLines="50" w:line="360" w:lineRule="auto"/>
              <w:ind w:left="400" w:leftChars="0" w:right="120" w:rightChars="50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94D7DDD"/>
    <w:multiLevelType w:val="singleLevel"/>
    <w:tmpl w:val="394D7D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3F2C6A"/>
    <w:rsid w:val="0043384F"/>
    <w:rsid w:val="00546497"/>
    <w:rsid w:val="00671B37"/>
    <w:rsid w:val="006B0F5A"/>
    <w:rsid w:val="006B56C9"/>
    <w:rsid w:val="006C4511"/>
    <w:rsid w:val="0088030A"/>
    <w:rsid w:val="00883953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117F4"/>
    <w:rsid w:val="00FC5A84"/>
    <w:rsid w:val="060F244A"/>
    <w:rsid w:val="0A8175B3"/>
    <w:rsid w:val="0AC06AFB"/>
    <w:rsid w:val="0BF948D6"/>
    <w:rsid w:val="0E464A70"/>
    <w:rsid w:val="1494780D"/>
    <w:rsid w:val="149C5B23"/>
    <w:rsid w:val="15AF701A"/>
    <w:rsid w:val="16766085"/>
    <w:rsid w:val="1A731238"/>
    <w:rsid w:val="1B2B7E2F"/>
    <w:rsid w:val="1CB814C6"/>
    <w:rsid w:val="1F4123CF"/>
    <w:rsid w:val="20B4333C"/>
    <w:rsid w:val="20F61351"/>
    <w:rsid w:val="22D97AD7"/>
    <w:rsid w:val="2C9D1783"/>
    <w:rsid w:val="31027EA9"/>
    <w:rsid w:val="31D83944"/>
    <w:rsid w:val="32CE01A4"/>
    <w:rsid w:val="35DD29AA"/>
    <w:rsid w:val="38D60C54"/>
    <w:rsid w:val="39EC0CAC"/>
    <w:rsid w:val="3DA02490"/>
    <w:rsid w:val="3E5416D8"/>
    <w:rsid w:val="400A09A1"/>
    <w:rsid w:val="41D45CC6"/>
    <w:rsid w:val="43E212D9"/>
    <w:rsid w:val="45B668C1"/>
    <w:rsid w:val="47191BBB"/>
    <w:rsid w:val="4EB22F8E"/>
    <w:rsid w:val="4EB86EE0"/>
    <w:rsid w:val="4ED23367"/>
    <w:rsid w:val="4F9C7C31"/>
    <w:rsid w:val="511F6067"/>
    <w:rsid w:val="51603CFA"/>
    <w:rsid w:val="51E60E9F"/>
    <w:rsid w:val="52B72B18"/>
    <w:rsid w:val="539E4C40"/>
    <w:rsid w:val="55306748"/>
    <w:rsid w:val="59F4076D"/>
    <w:rsid w:val="5AE914DE"/>
    <w:rsid w:val="5D580EB6"/>
    <w:rsid w:val="60F31C27"/>
    <w:rsid w:val="62511AF3"/>
    <w:rsid w:val="654A1F92"/>
    <w:rsid w:val="659E513F"/>
    <w:rsid w:val="6CDB7CA7"/>
    <w:rsid w:val="6E563DB0"/>
    <w:rsid w:val="6EB51730"/>
    <w:rsid w:val="6FE91305"/>
    <w:rsid w:val="728A326D"/>
    <w:rsid w:val="73D2415D"/>
    <w:rsid w:val="7B413459"/>
    <w:rsid w:val="7C1720ED"/>
    <w:rsid w:val="7CD8028D"/>
    <w:rsid w:val="7EFF388F"/>
    <w:rsid w:val="7FA4784D"/>
    <w:rsid w:val="7FB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党育凤</cp:lastModifiedBy>
  <dcterms:modified xsi:type="dcterms:W3CDTF">2021-12-21T20:54:20Z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B8BB462B317043F18DA0163441E2D3AC</vt:lpwstr>
  </property>
</Properties>
</file>