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Arial"/>
          <w:kern w:val="0"/>
          <w:sz w:val="48"/>
          <w:szCs w:val="24"/>
        </w:rPr>
      </w:pPr>
      <w:bookmarkStart w:id="17" w:name="_GoBack"/>
      <w:bookmarkEnd w:id="17"/>
    </w:p>
    <w:p>
      <w:pPr>
        <w:tabs>
          <w:tab w:val="center" w:pos="4819"/>
          <w:tab w:val="left" w:pos="8790"/>
        </w:tabs>
        <w:rPr>
          <w:rFonts w:ascii="Times New Roman" w:hAnsi="Times New Roman" w:eastAsia="黑体" w:cs="Times New Roman"/>
          <w:b/>
          <w:color w:val="000000"/>
          <w:sz w:val="52"/>
          <w:szCs w:val="52"/>
        </w:rPr>
      </w:pPr>
    </w:p>
    <w:p>
      <w:pPr>
        <w:tabs>
          <w:tab w:val="center" w:pos="4819"/>
          <w:tab w:val="left" w:pos="8790"/>
        </w:tabs>
        <w:jc w:val="center"/>
        <w:rPr>
          <w:rFonts w:ascii="Times New Roman" w:hAnsi="Times New Roman" w:eastAsia="黑体" w:cs="Times New Roman"/>
          <w:b/>
          <w:color w:val="000000"/>
          <w:sz w:val="52"/>
          <w:szCs w:val="52"/>
        </w:rPr>
      </w:pPr>
      <w:r>
        <w:rPr>
          <w:rFonts w:hint="eastAsia" w:ascii="Times New Roman" w:hAnsi="Times New Roman" w:eastAsia="黑体" w:cs="Times New Roman"/>
          <w:b/>
          <w:color w:val="000000"/>
          <w:sz w:val="52"/>
          <w:szCs w:val="52"/>
        </w:rPr>
        <w:t>团队建立指南</w:t>
      </w:r>
    </w:p>
    <w:p/>
    <w:p/>
    <w:p/>
    <w:p/>
    <w:p/>
    <w:p/>
    <w:p/>
    <w:p/>
    <w:p/>
    <w:p/>
    <w:p/>
    <w:p/>
    <w:p/>
    <w:p/>
    <w:p/>
    <w:p/>
    <w:p/>
    <w:p/>
    <w:p/>
    <w:p/>
    <w:p/>
    <w:p/>
    <w:p/>
    <w:p/>
    <w:p/>
    <w:p/>
    <w:p/>
    <w:p/>
    <w:p/>
    <w:p/>
    <w:p>
      <w:pPr>
        <w:jc w:val="center"/>
        <w:rPr>
          <w:rFonts w:hint="eastAsia" w:ascii="黑体" w:hAnsi="宋体" w:eastAsia="黑体"/>
          <w:b/>
          <w:bCs/>
          <w:color w:val="000000"/>
          <w:sz w:val="32"/>
          <w:szCs w:val="28"/>
          <w:lang w:val="en-US" w:eastAsia="zh-CN"/>
        </w:rPr>
      </w:pPr>
      <w:r>
        <w:rPr>
          <w:rFonts w:hint="eastAsia" w:ascii="黑体" w:hAnsi="宋体" w:eastAsia="黑体"/>
          <w:b/>
          <w:bCs/>
          <w:color w:val="000000"/>
          <w:sz w:val="32"/>
          <w:szCs w:val="28"/>
          <w:lang w:val="en-US" w:eastAsia="zh-CN"/>
        </w:rPr>
        <w:t>天津三源电力智能科技有限公司</w:t>
      </w:r>
    </w:p>
    <w:p>
      <w:pPr>
        <w:jc w:val="center"/>
        <w:rPr>
          <w:rFonts w:hint="eastAsia" w:ascii="黑体" w:hAnsi="宋体" w:eastAsia="黑体"/>
          <w:b/>
          <w:bCs/>
          <w:color w:val="000000"/>
          <w:sz w:val="48"/>
          <w:szCs w:val="44"/>
          <w:lang w:val="en-US" w:eastAsia="zh-CN"/>
        </w:rPr>
      </w:pPr>
    </w:p>
    <w:p/>
    <w:p/>
    <w:p/>
    <w:p>
      <w:pPr>
        <w:jc w:val="center"/>
        <w:rPr>
          <w:rFonts w:eastAsia="黑体"/>
          <w:b/>
          <w:bCs/>
          <w:sz w:val="32"/>
        </w:rPr>
      </w:pPr>
      <w:r>
        <w:rPr>
          <w:rFonts w:hint="eastAsia" w:eastAsia="黑体"/>
          <w:b/>
          <w:bCs/>
          <w:sz w:val="32"/>
        </w:rPr>
        <w:t>变更记录</w:t>
      </w:r>
    </w:p>
    <w:p>
      <w:pPr>
        <w:pStyle w:val="25"/>
        <w:rPr>
          <w:rFonts w:ascii="Times New Roman"/>
        </w:rPr>
      </w:pPr>
    </w:p>
    <w:tbl>
      <w:tblPr>
        <w:tblStyle w:val="10"/>
        <w:tblW w:w="8581" w:type="dxa"/>
        <w:jc w:val="cente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1023"/>
        <w:gridCol w:w="3172"/>
        <w:gridCol w:w="1373"/>
        <w:gridCol w:w="1166"/>
        <w:gridCol w:w="1847"/>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23" w:type="dxa"/>
            <w:tcBorders>
              <w:top w:val="single" w:color="000000" w:sz="12" w:space="0"/>
              <w:left w:val="single" w:color="000000" w:sz="12" w:space="0"/>
              <w:bottom w:val="single" w:color="000000" w:sz="6" w:space="0"/>
              <w:right w:val="single" w:color="000000" w:sz="6" w:space="0"/>
            </w:tcBorders>
          </w:tcPr>
          <w:p>
            <w:pPr>
              <w:spacing w:line="360" w:lineRule="auto"/>
              <w:rPr>
                <w:rFonts w:ascii="宋体" w:hAnsi="宋体"/>
                <w:b/>
                <w:bCs/>
              </w:rPr>
            </w:pPr>
            <w:r>
              <w:rPr>
                <w:rFonts w:hint="eastAsia"/>
                <w:b/>
                <w:bCs/>
              </w:rPr>
              <w:t>版本号</w:t>
            </w:r>
          </w:p>
        </w:tc>
        <w:tc>
          <w:tcPr>
            <w:tcW w:w="3172" w:type="dxa"/>
            <w:tcBorders>
              <w:top w:val="single" w:color="000000" w:sz="12" w:space="0"/>
              <w:left w:val="single" w:color="000000" w:sz="6" w:space="0"/>
              <w:bottom w:val="single" w:color="000000" w:sz="6" w:space="0"/>
              <w:right w:val="single" w:color="000000" w:sz="6" w:space="0"/>
            </w:tcBorders>
          </w:tcPr>
          <w:p>
            <w:pPr>
              <w:spacing w:line="360" w:lineRule="auto"/>
              <w:rPr>
                <w:rFonts w:ascii="宋体" w:hAnsi="宋体"/>
                <w:b/>
                <w:bCs/>
              </w:rPr>
            </w:pPr>
            <w:r>
              <w:rPr>
                <w:rFonts w:hint="eastAsia"/>
                <w:b/>
                <w:bCs/>
              </w:rPr>
              <w:t>修改点说明</w:t>
            </w:r>
          </w:p>
        </w:tc>
        <w:tc>
          <w:tcPr>
            <w:tcW w:w="1373" w:type="dxa"/>
            <w:tcBorders>
              <w:top w:val="single" w:color="000000" w:sz="12" w:space="0"/>
              <w:left w:val="single" w:color="000000" w:sz="6" w:space="0"/>
              <w:bottom w:val="single" w:color="000000" w:sz="6" w:space="0"/>
              <w:right w:val="single" w:color="000000" w:sz="6" w:space="0"/>
            </w:tcBorders>
          </w:tcPr>
          <w:p>
            <w:pPr>
              <w:spacing w:line="360" w:lineRule="auto"/>
              <w:rPr>
                <w:rFonts w:ascii="宋体" w:hAnsi="宋体"/>
                <w:b/>
                <w:bCs/>
              </w:rPr>
            </w:pPr>
            <w:r>
              <w:rPr>
                <w:rFonts w:hint="eastAsia"/>
                <w:b/>
                <w:bCs/>
              </w:rPr>
              <w:t>变更日期</w:t>
            </w:r>
          </w:p>
        </w:tc>
        <w:tc>
          <w:tcPr>
            <w:tcW w:w="1166" w:type="dxa"/>
            <w:tcBorders>
              <w:top w:val="single" w:color="000000" w:sz="12" w:space="0"/>
              <w:left w:val="single" w:color="000000" w:sz="6" w:space="0"/>
              <w:bottom w:val="single" w:color="000000" w:sz="6" w:space="0"/>
              <w:right w:val="single" w:color="000000" w:sz="6" w:space="0"/>
            </w:tcBorders>
          </w:tcPr>
          <w:p>
            <w:pPr>
              <w:spacing w:line="360" w:lineRule="auto"/>
              <w:rPr>
                <w:rFonts w:ascii="宋体" w:hAnsi="宋体"/>
                <w:b/>
                <w:bCs/>
              </w:rPr>
            </w:pPr>
            <w:r>
              <w:rPr>
                <w:rFonts w:hint="eastAsia"/>
                <w:b/>
                <w:bCs/>
              </w:rPr>
              <w:t>变更人</w:t>
            </w:r>
          </w:p>
        </w:tc>
        <w:tc>
          <w:tcPr>
            <w:tcW w:w="1847" w:type="dxa"/>
            <w:tcBorders>
              <w:top w:val="single" w:color="000000" w:sz="12" w:space="0"/>
              <w:left w:val="single" w:color="000000" w:sz="6" w:space="0"/>
              <w:bottom w:val="single" w:color="000000" w:sz="6" w:space="0"/>
              <w:right w:val="single" w:color="000000" w:sz="12" w:space="0"/>
            </w:tcBorders>
          </w:tcPr>
          <w:p>
            <w:pPr>
              <w:spacing w:line="360" w:lineRule="auto"/>
              <w:rPr>
                <w:rFonts w:ascii="宋体" w:hAnsi="宋体"/>
                <w:b/>
                <w:bCs/>
              </w:rPr>
            </w:pPr>
            <w:r>
              <w:rPr>
                <w:rFonts w:hint="eastAsia"/>
                <w:b/>
                <w:bCs/>
              </w:rPr>
              <w:t>审批人</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23" w:type="dxa"/>
            <w:tcBorders>
              <w:top w:val="single" w:color="000000" w:sz="6" w:space="0"/>
              <w:left w:val="single" w:color="000000" w:sz="12" w:space="0"/>
              <w:bottom w:val="single" w:color="000000" w:sz="6" w:space="0"/>
              <w:right w:val="single" w:color="000000" w:sz="6" w:space="0"/>
            </w:tcBorders>
            <w:vAlign w:val="center"/>
          </w:tcPr>
          <w:p>
            <w:pPr>
              <w:widowControl/>
              <w:spacing w:line="360" w:lineRule="auto"/>
              <w:rPr>
                <w:rFonts w:hint="eastAsia"/>
                <w:lang w:eastAsia="zh-CN"/>
              </w:rPr>
            </w:pPr>
            <w:bookmarkStart w:id="0" w:name="_Hlk259009438"/>
            <w:r>
              <w:rPr>
                <w:rFonts w:hint="eastAsia"/>
                <w:lang w:eastAsia="zh-CN"/>
              </w:rPr>
              <w:t>V1.0</w:t>
            </w:r>
          </w:p>
        </w:tc>
        <w:tc>
          <w:tcPr>
            <w:tcW w:w="3172" w:type="dxa"/>
            <w:tcBorders>
              <w:top w:val="single" w:color="000000" w:sz="6" w:space="0"/>
              <w:left w:val="single" w:color="000000" w:sz="6" w:space="0"/>
              <w:bottom w:val="single" w:color="000000" w:sz="6" w:space="0"/>
              <w:right w:val="single" w:color="000000" w:sz="6" w:space="0"/>
            </w:tcBorders>
            <w:vAlign w:val="center"/>
          </w:tcPr>
          <w:p>
            <w:pPr>
              <w:widowControl/>
              <w:spacing w:line="360" w:lineRule="auto"/>
              <w:rPr>
                <w:rFonts w:hint="eastAsia"/>
                <w:lang w:eastAsia="zh-CN"/>
              </w:rPr>
            </w:pPr>
            <w:r>
              <w:rPr>
                <w:rFonts w:hint="eastAsia"/>
                <w:lang w:eastAsia="zh-CN"/>
              </w:rPr>
              <w:t>创建</w:t>
            </w:r>
          </w:p>
        </w:tc>
        <w:tc>
          <w:tcPr>
            <w:tcW w:w="1373" w:type="dxa"/>
            <w:tcBorders>
              <w:top w:val="single" w:color="000000" w:sz="6" w:space="0"/>
              <w:left w:val="single" w:color="000000" w:sz="6" w:space="0"/>
              <w:bottom w:val="single" w:color="000000" w:sz="6" w:space="0"/>
              <w:right w:val="single" w:color="000000" w:sz="6" w:space="0"/>
            </w:tcBorders>
            <w:vAlign w:val="center"/>
          </w:tcPr>
          <w:p>
            <w:pPr>
              <w:widowControl/>
              <w:spacing w:line="360" w:lineRule="auto"/>
              <w:rPr>
                <w:rFonts w:hint="default"/>
                <w:lang w:val="en-US" w:eastAsia="zh-CN"/>
              </w:rPr>
            </w:pPr>
            <w:r>
              <w:rPr>
                <w:rFonts w:hint="eastAsia"/>
                <w:lang w:eastAsia="zh-CN"/>
              </w:rPr>
              <w:t>2021.</w:t>
            </w:r>
            <w:r>
              <w:rPr>
                <w:rFonts w:hint="eastAsia"/>
                <w:lang w:val="en-US" w:eastAsia="zh-CN"/>
              </w:rPr>
              <w:t>3.2</w:t>
            </w:r>
          </w:p>
        </w:tc>
        <w:tc>
          <w:tcPr>
            <w:tcW w:w="1166" w:type="dxa"/>
            <w:tcBorders>
              <w:top w:val="single" w:color="000000" w:sz="6" w:space="0"/>
              <w:left w:val="single" w:color="000000" w:sz="6" w:space="0"/>
              <w:bottom w:val="single" w:color="000000" w:sz="6" w:space="0"/>
              <w:right w:val="single" w:color="000000" w:sz="6" w:space="0"/>
            </w:tcBorders>
            <w:vAlign w:val="center"/>
          </w:tcPr>
          <w:p>
            <w:pPr>
              <w:widowControl/>
              <w:spacing w:line="360" w:lineRule="auto"/>
              <w:rPr>
                <w:rFonts w:hint="eastAsia" w:eastAsia="宋体"/>
                <w:sz w:val="24"/>
                <w:szCs w:val="24"/>
                <w:lang w:eastAsia="zh-CN"/>
              </w:rPr>
            </w:pPr>
            <w:r>
              <w:rPr>
                <w:rFonts w:hint="eastAsia"/>
                <w:lang w:eastAsia="zh-CN"/>
              </w:rPr>
              <w:t>张婕</w:t>
            </w:r>
          </w:p>
        </w:tc>
        <w:tc>
          <w:tcPr>
            <w:tcW w:w="1847" w:type="dxa"/>
            <w:tcBorders>
              <w:top w:val="single" w:color="000000" w:sz="6" w:space="0"/>
              <w:left w:val="single" w:color="000000" w:sz="6" w:space="0"/>
              <w:bottom w:val="single" w:color="000000" w:sz="6" w:space="0"/>
              <w:right w:val="single" w:color="000000" w:sz="12" w:space="0"/>
            </w:tcBorders>
            <w:vAlign w:val="center"/>
          </w:tcPr>
          <w:p>
            <w:pPr>
              <w:widowControl/>
              <w:spacing w:line="360" w:lineRule="auto"/>
              <w:rPr>
                <w:rFonts w:hint="eastAsia" w:eastAsia="宋体"/>
                <w:sz w:val="24"/>
                <w:szCs w:val="24"/>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23" w:type="dxa"/>
            <w:tcBorders>
              <w:top w:val="single" w:color="000000" w:sz="6" w:space="0"/>
              <w:left w:val="single" w:color="000000" w:sz="12" w:space="0"/>
              <w:bottom w:val="single" w:color="000000" w:sz="6" w:space="0"/>
              <w:right w:val="single" w:color="000000" w:sz="6" w:space="0"/>
            </w:tcBorders>
            <w:vAlign w:val="center"/>
          </w:tcPr>
          <w:p>
            <w:pPr>
              <w:widowControl/>
              <w:spacing w:line="360" w:lineRule="auto"/>
              <w:rPr>
                <w:rFonts w:hint="eastAsia"/>
                <w:lang w:eastAsia="zh-CN"/>
              </w:rPr>
            </w:pPr>
            <w:r>
              <w:rPr>
                <w:rFonts w:hint="eastAsia"/>
                <w:lang w:eastAsia="zh-CN"/>
              </w:rPr>
              <w:t>V2.0</w:t>
            </w:r>
          </w:p>
        </w:tc>
        <w:tc>
          <w:tcPr>
            <w:tcW w:w="3172" w:type="dxa"/>
            <w:tcBorders>
              <w:top w:val="single" w:color="000000" w:sz="6" w:space="0"/>
              <w:left w:val="single" w:color="000000" w:sz="6" w:space="0"/>
              <w:bottom w:val="single" w:color="000000" w:sz="6" w:space="0"/>
              <w:right w:val="single" w:color="000000" w:sz="6" w:space="0"/>
            </w:tcBorders>
            <w:vAlign w:val="center"/>
          </w:tcPr>
          <w:p>
            <w:pPr>
              <w:widowControl/>
              <w:spacing w:line="360" w:lineRule="auto"/>
              <w:rPr>
                <w:rFonts w:hint="eastAsia"/>
                <w:lang w:eastAsia="zh-CN"/>
              </w:rPr>
            </w:pPr>
            <w:r>
              <w:rPr>
                <w:rFonts w:hint="eastAsia"/>
                <w:lang w:eastAsia="zh-CN"/>
              </w:rPr>
              <w:t>按CMMI2.0标准修改目的为意图和价值</w:t>
            </w:r>
          </w:p>
        </w:tc>
        <w:tc>
          <w:tcPr>
            <w:tcW w:w="1373" w:type="dxa"/>
            <w:tcBorders>
              <w:top w:val="single" w:color="000000" w:sz="6" w:space="0"/>
              <w:left w:val="single" w:color="000000" w:sz="6" w:space="0"/>
              <w:bottom w:val="single" w:color="000000" w:sz="6" w:space="0"/>
              <w:right w:val="single" w:color="000000" w:sz="6" w:space="0"/>
            </w:tcBorders>
            <w:vAlign w:val="center"/>
          </w:tcPr>
          <w:p>
            <w:pPr>
              <w:widowControl/>
              <w:spacing w:line="360" w:lineRule="auto"/>
              <w:rPr>
                <w:rFonts w:hint="eastAsia"/>
                <w:lang w:eastAsia="zh-CN"/>
              </w:rPr>
            </w:pPr>
            <w:r>
              <w:rPr>
                <w:rFonts w:hint="eastAsia"/>
                <w:lang w:eastAsia="zh-CN"/>
              </w:rPr>
              <w:t>2021.</w:t>
            </w:r>
            <w:r>
              <w:rPr>
                <w:rFonts w:hint="eastAsia"/>
                <w:lang w:val="en-US" w:eastAsia="zh-CN"/>
              </w:rPr>
              <w:t>9.21</w:t>
            </w:r>
          </w:p>
        </w:tc>
        <w:tc>
          <w:tcPr>
            <w:tcW w:w="1166" w:type="dxa"/>
            <w:tcBorders>
              <w:top w:val="single" w:color="000000" w:sz="6" w:space="0"/>
              <w:left w:val="single" w:color="000000" w:sz="6" w:space="0"/>
              <w:bottom w:val="single" w:color="000000" w:sz="6" w:space="0"/>
              <w:right w:val="single" w:color="000000" w:sz="6" w:space="0"/>
            </w:tcBorders>
            <w:vAlign w:val="center"/>
          </w:tcPr>
          <w:p>
            <w:pPr>
              <w:widowControl/>
              <w:spacing w:line="360" w:lineRule="auto"/>
              <w:rPr>
                <w:rFonts w:hint="eastAsia" w:eastAsia="宋体"/>
                <w:sz w:val="24"/>
                <w:szCs w:val="24"/>
                <w:lang w:eastAsia="zh-CN"/>
              </w:rPr>
            </w:pPr>
            <w:r>
              <w:rPr>
                <w:rFonts w:hint="eastAsia"/>
                <w:lang w:eastAsia="zh-CN"/>
              </w:rPr>
              <w:t>张婕</w:t>
            </w:r>
          </w:p>
        </w:tc>
        <w:tc>
          <w:tcPr>
            <w:tcW w:w="1847" w:type="dxa"/>
            <w:tcBorders>
              <w:top w:val="single" w:color="000000" w:sz="6" w:space="0"/>
              <w:left w:val="single" w:color="000000" w:sz="6" w:space="0"/>
              <w:bottom w:val="single" w:color="000000" w:sz="6" w:space="0"/>
              <w:right w:val="single" w:color="000000" w:sz="12" w:space="0"/>
            </w:tcBorders>
            <w:vAlign w:val="center"/>
          </w:tcPr>
          <w:p>
            <w:pPr>
              <w:widowControl/>
              <w:spacing w:line="360" w:lineRule="auto"/>
              <w:rPr>
                <w:rFonts w:hint="eastAsia" w:eastAsia="宋体"/>
                <w:sz w:val="24"/>
                <w:szCs w:val="24"/>
                <w:lang w:val="en-US" w:eastAsia="zh-CN"/>
              </w:rPr>
            </w:pPr>
          </w:p>
        </w:tc>
      </w:tr>
      <w:bookmarkEnd w:id="0"/>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23" w:type="dxa"/>
            <w:tcBorders>
              <w:top w:val="single" w:color="000000" w:sz="6" w:space="0"/>
              <w:left w:val="single" w:color="000000" w:sz="12" w:space="0"/>
              <w:bottom w:val="single" w:color="000000" w:sz="6" w:space="0"/>
              <w:right w:val="single" w:color="000000" w:sz="6" w:space="0"/>
            </w:tcBorders>
            <w:vAlign w:val="center"/>
          </w:tcPr>
          <w:p>
            <w:pPr>
              <w:widowControl/>
              <w:spacing w:line="360" w:lineRule="auto"/>
              <w:rPr>
                <w:rFonts w:hint="eastAsia"/>
                <w:lang w:eastAsia="zh-CN"/>
              </w:rPr>
            </w:pPr>
            <w:r>
              <w:rPr>
                <w:rFonts w:hint="eastAsia"/>
                <w:lang w:eastAsia="zh-CN"/>
              </w:rPr>
              <w:t>V2.1</w:t>
            </w:r>
          </w:p>
        </w:tc>
        <w:tc>
          <w:tcPr>
            <w:tcW w:w="3172" w:type="dxa"/>
            <w:tcBorders>
              <w:top w:val="single" w:color="000000" w:sz="6" w:space="0"/>
              <w:left w:val="single" w:color="000000" w:sz="6" w:space="0"/>
              <w:bottom w:val="single" w:color="000000" w:sz="6" w:space="0"/>
              <w:right w:val="single" w:color="000000" w:sz="6" w:space="0"/>
            </w:tcBorders>
            <w:vAlign w:val="center"/>
          </w:tcPr>
          <w:p>
            <w:pPr>
              <w:widowControl/>
              <w:spacing w:line="360" w:lineRule="auto"/>
              <w:rPr>
                <w:rFonts w:hint="eastAsia"/>
                <w:lang w:eastAsia="zh-CN"/>
              </w:rPr>
            </w:pPr>
            <w:r>
              <w:rPr>
                <w:rFonts w:hint="eastAsia"/>
                <w:lang w:eastAsia="zh-CN"/>
              </w:rPr>
              <w:t>裁剪说明中增加编写项目初期计划和评审项目立项报告的裁剪条件</w:t>
            </w:r>
          </w:p>
        </w:tc>
        <w:tc>
          <w:tcPr>
            <w:tcW w:w="1373" w:type="dxa"/>
            <w:tcBorders>
              <w:top w:val="single" w:color="000000" w:sz="6" w:space="0"/>
              <w:left w:val="single" w:color="000000" w:sz="6" w:space="0"/>
              <w:bottom w:val="single" w:color="000000" w:sz="6" w:space="0"/>
              <w:right w:val="single" w:color="000000" w:sz="6" w:space="0"/>
            </w:tcBorders>
            <w:vAlign w:val="center"/>
          </w:tcPr>
          <w:p>
            <w:pPr>
              <w:widowControl/>
              <w:spacing w:line="360" w:lineRule="auto"/>
              <w:rPr>
                <w:rFonts w:hint="eastAsia"/>
                <w:lang w:eastAsia="zh-CN"/>
              </w:rPr>
            </w:pPr>
            <w:r>
              <w:rPr>
                <w:rFonts w:hint="eastAsia"/>
                <w:lang w:eastAsia="zh-CN"/>
              </w:rPr>
              <w:t>2021.</w:t>
            </w:r>
            <w:r>
              <w:rPr>
                <w:rFonts w:hint="eastAsia"/>
                <w:lang w:val="en-US" w:eastAsia="zh-CN"/>
              </w:rPr>
              <w:t>9</w:t>
            </w:r>
            <w:r>
              <w:rPr>
                <w:rFonts w:hint="eastAsia"/>
                <w:lang w:eastAsia="zh-CN"/>
              </w:rPr>
              <w:t>.26</w:t>
            </w:r>
          </w:p>
        </w:tc>
        <w:tc>
          <w:tcPr>
            <w:tcW w:w="1166" w:type="dxa"/>
            <w:tcBorders>
              <w:top w:val="single" w:color="000000" w:sz="6" w:space="0"/>
              <w:left w:val="single" w:color="000000" w:sz="6" w:space="0"/>
              <w:bottom w:val="single" w:color="000000" w:sz="6" w:space="0"/>
              <w:right w:val="single" w:color="000000" w:sz="6" w:space="0"/>
            </w:tcBorders>
            <w:vAlign w:val="center"/>
          </w:tcPr>
          <w:p>
            <w:pPr>
              <w:widowControl/>
              <w:spacing w:line="360" w:lineRule="auto"/>
              <w:rPr>
                <w:rFonts w:hint="eastAsia" w:eastAsia="宋体"/>
                <w:sz w:val="24"/>
                <w:szCs w:val="24"/>
                <w:lang w:eastAsia="zh-CN"/>
              </w:rPr>
            </w:pPr>
            <w:r>
              <w:rPr>
                <w:rFonts w:hint="eastAsia"/>
                <w:lang w:eastAsia="zh-CN"/>
              </w:rPr>
              <w:t>张婕</w:t>
            </w:r>
          </w:p>
        </w:tc>
        <w:tc>
          <w:tcPr>
            <w:tcW w:w="1847" w:type="dxa"/>
            <w:tcBorders>
              <w:top w:val="single" w:color="000000" w:sz="6" w:space="0"/>
              <w:left w:val="single" w:color="000000" w:sz="6" w:space="0"/>
              <w:bottom w:val="single" w:color="000000" w:sz="6" w:space="0"/>
              <w:right w:val="single" w:color="000000" w:sz="12" w:space="0"/>
            </w:tcBorders>
            <w:vAlign w:val="center"/>
          </w:tcPr>
          <w:p>
            <w:pPr>
              <w:widowControl/>
              <w:spacing w:line="360" w:lineRule="auto"/>
              <w:rPr>
                <w:rFonts w:hint="eastAsia"/>
                <w:sz w:val="24"/>
                <w:szCs w:val="24"/>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23" w:type="dxa"/>
            <w:tcBorders>
              <w:top w:val="single" w:color="000000" w:sz="6" w:space="0"/>
              <w:left w:val="single" w:color="000000" w:sz="12" w:space="0"/>
              <w:bottom w:val="single" w:color="000000" w:sz="6" w:space="0"/>
              <w:right w:val="single" w:color="000000" w:sz="6" w:space="0"/>
            </w:tcBorders>
          </w:tcPr>
          <w:p>
            <w:pPr>
              <w:spacing w:line="360" w:lineRule="auto"/>
              <w:rPr>
                <w:rFonts w:ascii="宋体" w:hAnsi="宋体"/>
              </w:rPr>
            </w:pPr>
          </w:p>
        </w:tc>
        <w:tc>
          <w:tcPr>
            <w:tcW w:w="3172"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rPr>
            </w:pPr>
          </w:p>
        </w:tc>
        <w:tc>
          <w:tcPr>
            <w:tcW w:w="1373"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rPr>
            </w:pPr>
          </w:p>
        </w:tc>
        <w:tc>
          <w:tcPr>
            <w:tcW w:w="1166"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rPr>
            </w:pPr>
          </w:p>
        </w:tc>
        <w:tc>
          <w:tcPr>
            <w:tcW w:w="1847" w:type="dxa"/>
            <w:tcBorders>
              <w:top w:val="single" w:color="000000" w:sz="6" w:space="0"/>
              <w:left w:val="single" w:color="000000" w:sz="6" w:space="0"/>
              <w:bottom w:val="single" w:color="000000" w:sz="6" w:space="0"/>
              <w:right w:val="single" w:color="000000" w:sz="12" w:space="0"/>
            </w:tcBorders>
          </w:tcPr>
          <w:p>
            <w:pPr>
              <w:spacing w:line="360" w:lineRule="auto"/>
              <w:rPr>
                <w:rFonts w:ascii="宋体" w:hAnsi="宋体"/>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23" w:type="dxa"/>
            <w:tcBorders>
              <w:top w:val="single" w:color="000000" w:sz="6" w:space="0"/>
              <w:left w:val="single" w:color="000000" w:sz="12" w:space="0"/>
              <w:bottom w:val="single" w:color="000000" w:sz="6" w:space="0"/>
              <w:right w:val="single" w:color="000000" w:sz="6" w:space="0"/>
            </w:tcBorders>
          </w:tcPr>
          <w:p>
            <w:pPr>
              <w:spacing w:line="360" w:lineRule="auto"/>
              <w:rPr>
                <w:rFonts w:ascii="宋体" w:hAnsi="宋体"/>
              </w:rPr>
            </w:pPr>
          </w:p>
        </w:tc>
        <w:tc>
          <w:tcPr>
            <w:tcW w:w="3172"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rPr>
            </w:pPr>
          </w:p>
        </w:tc>
        <w:tc>
          <w:tcPr>
            <w:tcW w:w="1373"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rPr>
            </w:pPr>
          </w:p>
        </w:tc>
        <w:tc>
          <w:tcPr>
            <w:tcW w:w="1166"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rPr>
            </w:pPr>
          </w:p>
        </w:tc>
        <w:tc>
          <w:tcPr>
            <w:tcW w:w="1847" w:type="dxa"/>
            <w:tcBorders>
              <w:top w:val="single" w:color="000000" w:sz="6" w:space="0"/>
              <w:left w:val="single" w:color="000000" w:sz="6" w:space="0"/>
              <w:bottom w:val="single" w:color="000000" w:sz="6" w:space="0"/>
              <w:right w:val="single" w:color="000000" w:sz="12" w:space="0"/>
            </w:tcBorders>
          </w:tcPr>
          <w:p>
            <w:pPr>
              <w:spacing w:line="360" w:lineRule="auto"/>
              <w:rPr>
                <w:rFonts w:ascii="宋体" w:hAnsi="宋体"/>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23" w:type="dxa"/>
            <w:tcBorders>
              <w:top w:val="single" w:color="000000" w:sz="6" w:space="0"/>
              <w:left w:val="single" w:color="000000" w:sz="12" w:space="0"/>
              <w:bottom w:val="single" w:color="000000" w:sz="6" w:space="0"/>
              <w:right w:val="single" w:color="000000" w:sz="6" w:space="0"/>
            </w:tcBorders>
          </w:tcPr>
          <w:p>
            <w:pPr>
              <w:spacing w:line="360" w:lineRule="auto"/>
              <w:rPr>
                <w:rFonts w:ascii="宋体" w:hAnsi="宋体"/>
              </w:rPr>
            </w:pPr>
          </w:p>
        </w:tc>
        <w:tc>
          <w:tcPr>
            <w:tcW w:w="3172"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rPr>
            </w:pPr>
          </w:p>
        </w:tc>
        <w:tc>
          <w:tcPr>
            <w:tcW w:w="1373"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rPr>
            </w:pPr>
          </w:p>
        </w:tc>
        <w:tc>
          <w:tcPr>
            <w:tcW w:w="1166"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rPr>
            </w:pPr>
          </w:p>
        </w:tc>
        <w:tc>
          <w:tcPr>
            <w:tcW w:w="1847" w:type="dxa"/>
            <w:tcBorders>
              <w:top w:val="single" w:color="000000" w:sz="6" w:space="0"/>
              <w:left w:val="single" w:color="000000" w:sz="6" w:space="0"/>
              <w:bottom w:val="single" w:color="000000" w:sz="6" w:space="0"/>
              <w:right w:val="single" w:color="000000" w:sz="12" w:space="0"/>
            </w:tcBorders>
          </w:tcPr>
          <w:p>
            <w:pPr>
              <w:spacing w:line="360" w:lineRule="auto"/>
              <w:rPr>
                <w:rFonts w:ascii="宋体" w:hAnsi="宋体"/>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23" w:type="dxa"/>
            <w:tcBorders>
              <w:top w:val="single" w:color="000000" w:sz="6" w:space="0"/>
              <w:left w:val="single" w:color="000000" w:sz="12" w:space="0"/>
              <w:bottom w:val="single" w:color="000000" w:sz="6" w:space="0"/>
              <w:right w:val="single" w:color="000000" w:sz="6" w:space="0"/>
            </w:tcBorders>
          </w:tcPr>
          <w:p>
            <w:pPr>
              <w:spacing w:line="360" w:lineRule="auto"/>
              <w:rPr>
                <w:rFonts w:ascii="宋体" w:hAnsi="宋体"/>
                <w:i/>
                <w:iCs/>
              </w:rPr>
            </w:pPr>
          </w:p>
        </w:tc>
        <w:tc>
          <w:tcPr>
            <w:tcW w:w="3172"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iCs/>
              </w:rPr>
            </w:pPr>
          </w:p>
        </w:tc>
        <w:tc>
          <w:tcPr>
            <w:tcW w:w="1373"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rPr>
            </w:pPr>
          </w:p>
        </w:tc>
        <w:tc>
          <w:tcPr>
            <w:tcW w:w="1166" w:type="dxa"/>
            <w:tcBorders>
              <w:top w:val="single" w:color="000000" w:sz="6" w:space="0"/>
              <w:left w:val="single" w:color="000000" w:sz="6" w:space="0"/>
              <w:bottom w:val="single" w:color="000000" w:sz="6" w:space="0"/>
              <w:right w:val="single" w:color="000000" w:sz="6" w:space="0"/>
            </w:tcBorders>
          </w:tcPr>
          <w:p>
            <w:pPr>
              <w:spacing w:line="360" w:lineRule="auto"/>
              <w:rPr>
                <w:rFonts w:ascii="宋体" w:hAnsi="宋体"/>
              </w:rPr>
            </w:pPr>
          </w:p>
        </w:tc>
        <w:tc>
          <w:tcPr>
            <w:tcW w:w="1847" w:type="dxa"/>
            <w:tcBorders>
              <w:top w:val="single" w:color="000000" w:sz="6" w:space="0"/>
              <w:left w:val="single" w:color="000000" w:sz="6" w:space="0"/>
              <w:bottom w:val="single" w:color="000000" w:sz="6" w:space="0"/>
              <w:right w:val="single" w:color="000000" w:sz="12" w:space="0"/>
            </w:tcBorders>
          </w:tcPr>
          <w:p>
            <w:pPr>
              <w:spacing w:line="360" w:lineRule="auto"/>
              <w:rPr>
                <w:rFonts w:ascii="宋体" w:hAnsi="宋体"/>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jc w:val="center"/>
        </w:trPr>
        <w:tc>
          <w:tcPr>
            <w:tcW w:w="1023" w:type="dxa"/>
            <w:tcBorders>
              <w:top w:val="single" w:color="000000" w:sz="6" w:space="0"/>
              <w:left w:val="single" w:color="000000" w:sz="12" w:space="0"/>
              <w:bottom w:val="single" w:color="000000" w:sz="12" w:space="0"/>
              <w:right w:val="single" w:color="000000" w:sz="6" w:space="0"/>
            </w:tcBorders>
          </w:tcPr>
          <w:p>
            <w:pPr>
              <w:spacing w:line="360" w:lineRule="auto"/>
              <w:rPr>
                <w:rFonts w:ascii="宋体" w:hAnsi="宋体"/>
              </w:rPr>
            </w:pPr>
          </w:p>
        </w:tc>
        <w:tc>
          <w:tcPr>
            <w:tcW w:w="3172" w:type="dxa"/>
            <w:tcBorders>
              <w:top w:val="single" w:color="000000" w:sz="6" w:space="0"/>
              <w:left w:val="single" w:color="000000" w:sz="6" w:space="0"/>
              <w:bottom w:val="single" w:color="000000" w:sz="12" w:space="0"/>
              <w:right w:val="single" w:color="000000" w:sz="6" w:space="0"/>
            </w:tcBorders>
          </w:tcPr>
          <w:p>
            <w:pPr>
              <w:spacing w:line="360" w:lineRule="auto"/>
              <w:rPr>
                <w:rFonts w:ascii="宋体" w:hAnsi="宋体"/>
                <w:iCs/>
              </w:rPr>
            </w:pPr>
          </w:p>
        </w:tc>
        <w:tc>
          <w:tcPr>
            <w:tcW w:w="1373" w:type="dxa"/>
            <w:tcBorders>
              <w:top w:val="single" w:color="000000" w:sz="6" w:space="0"/>
              <w:left w:val="single" w:color="000000" w:sz="6" w:space="0"/>
              <w:bottom w:val="single" w:color="000000" w:sz="12" w:space="0"/>
              <w:right w:val="single" w:color="000000" w:sz="6" w:space="0"/>
            </w:tcBorders>
          </w:tcPr>
          <w:p>
            <w:pPr>
              <w:spacing w:line="360" w:lineRule="auto"/>
              <w:rPr>
                <w:rFonts w:ascii="宋体" w:hAnsi="宋体"/>
              </w:rPr>
            </w:pPr>
          </w:p>
        </w:tc>
        <w:tc>
          <w:tcPr>
            <w:tcW w:w="1166" w:type="dxa"/>
            <w:tcBorders>
              <w:top w:val="single" w:color="000000" w:sz="6" w:space="0"/>
              <w:left w:val="single" w:color="000000" w:sz="6" w:space="0"/>
              <w:bottom w:val="single" w:color="000000" w:sz="12" w:space="0"/>
              <w:right w:val="single" w:color="000000" w:sz="6" w:space="0"/>
            </w:tcBorders>
          </w:tcPr>
          <w:p>
            <w:pPr>
              <w:spacing w:line="360" w:lineRule="auto"/>
              <w:rPr>
                <w:rFonts w:ascii="宋体" w:hAnsi="宋体"/>
              </w:rPr>
            </w:pPr>
          </w:p>
        </w:tc>
        <w:tc>
          <w:tcPr>
            <w:tcW w:w="1847" w:type="dxa"/>
            <w:tcBorders>
              <w:top w:val="single" w:color="000000" w:sz="6" w:space="0"/>
              <w:left w:val="single" w:color="000000" w:sz="6" w:space="0"/>
              <w:bottom w:val="single" w:color="000000" w:sz="12" w:space="0"/>
              <w:right w:val="single" w:color="000000" w:sz="12" w:space="0"/>
            </w:tcBorders>
          </w:tcPr>
          <w:p>
            <w:pPr>
              <w:spacing w:line="360" w:lineRule="auto"/>
              <w:rPr>
                <w:rFonts w:ascii="宋体" w:hAnsi="宋体"/>
              </w:rPr>
            </w:pPr>
          </w:p>
        </w:tc>
      </w:tr>
    </w:tbl>
    <w:p>
      <w:pPr>
        <w:rPr>
          <w:rFonts w:ascii="宋体"/>
        </w:rPr>
      </w:pPr>
    </w:p>
    <w:p>
      <w:pPr>
        <w:spacing w:line="360" w:lineRule="auto"/>
        <w:rPr>
          <w:rFonts w:eastAsia="MS Mincho"/>
          <w:lang w:eastAsia="ja-JP"/>
        </w:rPr>
      </w:pPr>
      <w:r>
        <w:rPr>
          <w:rFonts w:hint="eastAsia"/>
        </w:rPr>
        <w:tab/>
      </w:r>
      <w:r>
        <w:rPr>
          <w:rFonts w:hint="eastAsia"/>
        </w:rPr>
        <w:t>修改点说明的内容有如下几种：创建、修改（+修改说明）、删除（+删</w:t>
      </w:r>
    </w:p>
    <w:p/>
    <w:p/>
    <w:p/>
    <w:p/>
    <w:p/>
    <w:p/>
    <w:p/>
    <w:p/>
    <w:p/>
    <w:p/>
    <w:p/>
    <w:p/>
    <w:p/>
    <w:p/>
    <w:p/>
    <w:p/>
    <w:p/>
    <w:p/>
    <w:p/>
    <w:p/>
    <w:p/>
    <w:p>
      <w:pPr>
        <w:pStyle w:val="26"/>
        <w:jc w:val="center"/>
      </w:pPr>
      <w:r>
        <w:rPr>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"_Toc293354926" </w:instrText>
      </w:r>
      <w:r>
        <w:fldChar w:fldCharType="separate"/>
      </w:r>
      <w:r>
        <w:rPr>
          <w:rStyle w:val="13"/>
          <w:rFonts w:ascii="宋体" w:hAnsi="宋体"/>
        </w:rPr>
        <w:t>1</w:t>
      </w:r>
      <w:r>
        <w:rPr>
          <w:rStyle w:val="13"/>
          <w:rFonts w:hint="eastAsia" w:ascii="宋体" w:hAnsi="宋体"/>
        </w:rPr>
        <w:t>前言</w:t>
      </w:r>
      <w:r>
        <w:tab/>
      </w:r>
      <w:r>
        <w:fldChar w:fldCharType="begin"/>
      </w:r>
      <w:r>
        <w:instrText xml:space="preserve"> PAGEREF _Toc293354926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"_Toc293354927" </w:instrText>
      </w:r>
      <w:r>
        <w:fldChar w:fldCharType="separate"/>
      </w:r>
      <w:r>
        <w:rPr>
          <w:rStyle w:val="13"/>
          <w:rFonts w:ascii="宋体" w:hAnsi="宋体"/>
        </w:rPr>
        <w:t>1.1</w:t>
      </w:r>
      <w:r>
        <w:rPr>
          <w:rStyle w:val="13"/>
          <w:rFonts w:hint="eastAsia" w:ascii="宋体" w:hAnsi="宋体"/>
        </w:rPr>
        <w:t>目的</w:t>
      </w:r>
      <w:r>
        <w:tab/>
      </w:r>
      <w:r>
        <w:fldChar w:fldCharType="begin"/>
      </w:r>
      <w:r>
        <w:instrText xml:space="preserve"> PAGEREF _Toc293354927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"_Toc293354928" </w:instrText>
      </w:r>
      <w:r>
        <w:fldChar w:fldCharType="separate"/>
      </w:r>
      <w:r>
        <w:rPr>
          <w:rStyle w:val="13"/>
          <w:rFonts w:ascii="宋体" w:hAnsi="宋体"/>
        </w:rPr>
        <w:t>1.2</w:t>
      </w:r>
      <w:r>
        <w:rPr>
          <w:rStyle w:val="13"/>
          <w:rFonts w:hint="eastAsia" w:ascii="宋体" w:hAnsi="宋体"/>
        </w:rPr>
        <w:t>适用范围</w:t>
      </w:r>
      <w:r>
        <w:tab/>
      </w:r>
      <w:r>
        <w:fldChar w:fldCharType="begin"/>
      </w:r>
      <w:r>
        <w:instrText xml:space="preserve"> PAGEREF _Toc293354928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"_Toc293354929" </w:instrText>
      </w:r>
      <w:r>
        <w:fldChar w:fldCharType="separate"/>
      </w:r>
      <w:r>
        <w:rPr>
          <w:rStyle w:val="13"/>
          <w:rFonts w:ascii="宋体" w:hAnsi="宋体"/>
        </w:rPr>
        <w:t>1.3</w:t>
      </w:r>
      <w:r>
        <w:rPr>
          <w:rStyle w:val="13"/>
          <w:rFonts w:hint="eastAsia" w:ascii="宋体" w:hAnsi="宋体"/>
        </w:rPr>
        <w:t>术语和缩略语</w:t>
      </w:r>
      <w:r>
        <w:tab/>
      </w:r>
      <w:r>
        <w:fldChar w:fldCharType="begin"/>
      </w:r>
      <w:r>
        <w:instrText xml:space="preserve"> PAGEREF _Toc293354929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"_Toc293354930" </w:instrText>
      </w:r>
      <w:r>
        <w:fldChar w:fldCharType="separate"/>
      </w:r>
      <w:r>
        <w:rPr>
          <w:rStyle w:val="13"/>
          <w:rFonts w:ascii="宋体" w:hAnsi="宋体"/>
        </w:rPr>
        <w:t>1.4</w:t>
      </w:r>
      <w:r>
        <w:rPr>
          <w:rStyle w:val="13"/>
          <w:rFonts w:hint="eastAsia" w:ascii="宋体" w:hAnsi="宋体"/>
        </w:rPr>
        <w:t>参考文献</w:t>
      </w:r>
      <w:r>
        <w:tab/>
      </w:r>
      <w:r>
        <w:fldChar w:fldCharType="begin"/>
      </w:r>
      <w:r>
        <w:instrText xml:space="preserve"> PAGEREF _Toc293354930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"_Toc293354931" </w:instrText>
      </w:r>
      <w:r>
        <w:fldChar w:fldCharType="separate"/>
      </w:r>
      <w:r>
        <w:rPr>
          <w:rStyle w:val="13"/>
          <w:rFonts w:ascii="宋体" w:hAnsi="宋体"/>
        </w:rPr>
        <w:t>2</w:t>
      </w:r>
      <w:r>
        <w:rPr>
          <w:rStyle w:val="13"/>
          <w:rFonts w:hint="eastAsia" w:ascii="宋体" w:hAnsi="宋体"/>
        </w:rPr>
        <w:t>角色和职责</w:t>
      </w:r>
      <w:r>
        <w:tab/>
      </w:r>
      <w:r>
        <w:fldChar w:fldCharType="begin"/>
      </w:r>
      <w:r>
        <w:instrText xml:space="preserve"> PAGEREF _Toc293354931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"_Toc293354932" </w:instrText>
      </w:r>
      <w:r>
        <w:fldChar w:fldCharType="separate"/>
      </w:r>
      <w:r>
        <w:rPr>
          <w:rStyle w:val="13"/>
          <w:rFonts w:ascii="宋体" w:hAnsi="宋体"/>
        </w:rPr>
        <w:t xml:space="preserve">3 </w:t>
      </w:r>
      <w:r>
        <w:rPr>
          <w:rStyle w:val="13"/>
          <w:rFonts w:hint="eastAsia" w:ascii="宋体" w:hAnsi="宋体"/>
        </w:rPr>
        <w:t>团队建立指南内容</w:t>
      </w:r>
      <w:r>
        <w:tab/>
      </w:r>
      <w:r>
        <w:fldChar w:fldCharType="begin"/>
      </w:r>
      <w:r>
        <w:instrText xml:space="preserve"> PAGEREF _Toc293354932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"_Toc293354933" </w:instrText>
      </w:r>
      <w:r>
        <w:fldChar w:fldCharType="separate"/>
      </w:r>
      <w:r>
        <w:rPr>
          <w:rStyle w:val="13"/>
          <w:rFonts w:ascii="宋体" w:hAnsi="宋体"/>
        </w:rPr>
        <w:t>3.1</w:t>
      </w:r>
      <w:r>
        <w:rPr>
          <w:rStyle w:val="13"/>
          <w:rFonts w:hint="eastAsia" w:ascii="宋体" w:hAnsi="宋体"/>
        </w:rPr>
        <w:t>团队结构</w:t>
      </w:r>
      <w:r>
        <w:tab/>
      </w:r>
      <w:r>
        <w:fldChar w:fldCharType="begin"/>
      </w:r>
      <w:r>
        <w:instrText xml:space="preserve"> PAGEREF _Toc293354933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"_Toc293354934" </w:instrText>
      </w:r>
      <w:r>
        <w:fldChar w:fldCharType="separate"/>
      </w:r>
      <w:r>
        <w:rPr>
          <w:rStyle w:val="13"/>
          <w:rFonts w:ascii="宋体" w:hAnsi="宋体"/>
        </w:rPr>
        <w:t>3.2</w:t>
      </w:r>
      <w:r>
        <w:rPr>
          <w:rStyle w:val="13"/>
          <w:rFonts w:hint="eastAsia" w:ascii="宋体" w:hAnsi="宋体"/>
        </w:rPr>
        <w:t>团队运作</w:t>
      </w:r>
      <w:r>
        <w:tab/>
      </w:r>
      <w:r>
        <w:fldChar w:fldCharType="begin"/>
      </w:r>
      <w:r>
        <w:instrText xml:space="preserve"> PAGEREF _Toc293354934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"_Toc293354935" </w:instrText>
      </w:r>
      <w:r>
        <w:fldChar w:fldCharType="separate"/>
      </w:r>
      <w:r>
        <w:rPr>
          <w:rStyle w:val="13"/>
          <w:rFonts w:ascii="宋体" w:hAnsi="宋体"/>
        </w:rPr>
        <w:t>3.3</w:t>
      </w:r>
      <w:r>
        <w:rPr>
          <w:rStyle w:val="13"/>
          <w:rFonts w:hint="eastAsia" w:ascii="宋体" w:hAnsi="宋体"/>
        </w:rPr>
        <w:t>团队授权</w:t>
      </w:r>
      <w:r>
        <w:tab/>
      </w:r>
      <w:r>
        <w:fldChar w:fldCharType="begin"/>
      </w:r>
      <w:r>
        <w:instrText xml:space="preserve"> PAGEREF _Toc293354935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"_Toc293354936" </w:instrText>
      </w:r>
      <w:r>
        <w:fldChar w:fldCharType="separate"/>
      </w:r>
      <w:r>
        <w:rPr>
          <w:rStyle w:val="13"/>
          <w:rFonts w:ascii="宋体" w:hAnsi="宋体"/>
        </w:rPr>
        <w:t>3.4</w:t>
      </w:r>
      <w:r>
        <w:rPr>
          <w:rStyle w:val="13"/>
          <w:rFonts w:hint="eastAsia" w:ascii="宋体" w:hAnsi="宋体"/>
        </w:rPr>
        <w:t>选择项目经理的准则</w:t>
      </w:r>
      <w:r>
        <w:tab/>
      </w:r>
      <w:r>
        <w:fldChar w:fldCharType="begin"/>
      </w:r>
      <w:r>
        <w:instrText xml:space="preserve"> PAGEREF _Toc293354936 \h </w:instrText>
      </w:r>
      <w:r>
        <w:fldChar w:fldCharType="separate"/>
      </w:r>
      <w:r>
        <w:t>6</w:t>
      </w:r>
      <w:r>
        <w:fldChar w:fldCharType="end"/>
      </w:r>
      <w:r>
        <w:fldChar w:fldCharType="end"/>
      </w:r>
    </w:p>
    <w:p>
      <w:r>
        <w:rPr>
          <w:b/>
          <w:bCs/>
          <w:lang w:val="zh-CN"/>
        </w:rPr>
        <w:fldChar w:fldCharType="end"/>
      </w:r>
    </w:p>
    <w:p/>
    <w:p/>
    <w:p/>
    <w:p/>
    <w:p/>
    <w:p/>
    <w:p/>
    <w:p/>
    <w:p/>
    <w:p/>
    <w:p/>
    <w:p/>
    <w:p/>
    <w:p/>
    <w:p/>
    <w:p/>
    <w:p/>
    <w:p/>
    <w:p/>
    <w:p/>
    <w:p/>
    <w:p/>
    <w:p/>
    <w:p/>
    <w:p/>
    <w:p/>
    <w:p>
      <w:pPr>
        <w:pStyle w:val="2"/>
        <w:spacing w:before="0" w:after="0" w:line="360" w:lineRule="auto"/>
        <w:rPr>
          <w:rFonts w:ascii="宋体" w:hAnsi="宋体"/>
          <w:sz w:val="32"/>
          <w:szCs w:val="32"/>
        </w:rPr>
      </w:pPr>
      <w:bookmarkStart w:id="1" w:name="_Toc293354926"/>
      <w:r>
        <w:rPr>
          <w:rFonts w:hint="eastAsia" w:ascii="宋体" w:hAnsi="宋体"/>
          <w:sz w:val="32"/>
          <w:szCs w:val="32"/>
        </w:rPr>
        <w:t>1前言</w:t>
      </w:r>
      <w:bookmarkEnd w:id="1"/>
    </w:p>
    <w:p>
      <w:pPr>
        <w:pStyle w:val="3"/>
        <w:spacing w:before="0" w:after="0" w:line="360" w:lineRule="auto"/>
        <w:rPr>
          <w:rFonts w:ascii="宋体" w:hAnsi="宋体"/>
          <w:sz w:val="30"/>
          <w:szCs w:val="30"/>
        </w:rPr>
      </w:pPr>
      <w:bookmarkStart w:id="2" w:name="_Toc256696075"/>
      <w:bookmarkStart w:id="3" w:name="_Toc293354927"/>
      <w:r>
        <w:rPr>
          <w:rFonts w:hint="eastAsia" w:ascii="宋体" w:hAnsi="宋体"/>
          <w:sz w:val="30"/>
          <w:szCs w:val="30"/>
        </w:rPr>
        <w:t>1.1目的</w:t>
      </w:r>
      <w:bookmarkEnd w:id="2"/>
      <w:bookmarkEnd w:id="3"/>
    </w:p>
    <w:p>
      <w:pPr>
        <w:spacing w:line="360" w:lineRule="auto"/>
      </w:pPr>
      <w:r>
        <w:rPr>
          <w:rFonts w:hint="eastAsia"/>
        </w:rPr>
        <w:t>本文档规定了组织团队建立指南，项目在组建团队时可根据本身特点，对组织团队建立指南进行适当裁剪。</w:t>
      </w:r>
    </w:p>
    <w:p>
      <w:pPr>
        <w:pStyle w:val="3"/>
        <w:spacing w:before="0" w:after="0" w:line="360" w:lineRule="auto"/>
        <w:rPr>
          <w:rFonts w:ascii="宋体" w:hAnsi="宋体"/>
          <w:sz w:val="30"/>
        </w:rPr>
      </w:pPr>
      <w:bookmarkStart w:id="4" w:name="_Toc293354928"/>
      <w:bookmarkStart w:id="5" w:name="_Toc256696076"/>
      <w:r>
        <w:rPr>
          <w:rFonts w:hint="eastAsia" w:ascii="宋体" w:hAnsi="宋体"/>
          <w:sz w:val="30"/>
        </w:rPr>
        <w:t>1.2适用范围</w:t>
      </w:r>
      <w:bookmarkEnd w:id="4"/>
      <w:bookmarkEnd w:id="5"/>
    </w:p>
    <w:p>
      <w:pPr>
        <w:spacing w:line="360" w:lineRule="auto"/>
      </w:pPr>
      <w:r>
        <w:rPr>
          <w:rFonts w:hint="eastAsia"/>
        </w:rPr>
        <w:t>本文档适合于组织所有项目</w:t>
      </w:r>
    </w:p>
    <w:p>
      <w:pPr>
        <w:pStyle w:val="3"/>
        <w:spacing w:before="0" w:after="0" w:line="360" w:lineRule="auto"/>
        <w:rPr>
          <w:rFonts w:ascii="宋体" w:hAnsi="宋体"/>
          <w:sz w:val="30"/>
        </w:rPr>
      </w:pPr>
      <w:bookmarkStart w:id="6" w:name="_Toc256696077"/>
      <w:bookmarkStart w:id="7" w:name="_Toc293354929"/>
      <w:r>
        <w:rPr>
          <w:rFonts w:hint="eastAsia" w:ascii="宋体" w:hAnsi="宋体"/>
          <w:sz w:val="30"/>
        </w:rPr>
        <w:t>1.3术语和缩略语</w:t>
      </w:r>
      <w:bookmarkEnd w:id="6"/>
      <w:bookmarkEnd w:id="7"/>
    </w:p>
    <w:p>
      <w:pPr>
        <w:spacing w:line="360" w:lineRule="auto"/>
      </w:pPr>
      <w:r>
        <w:rPr>
          <w:rFonts w:hint="eastAsia"/>
        </w:rPr>
        <w:t>无</w:t>
      </w:r>
    </w:p>
    <w:p>
      <w:pPr>
        <w:pStyle w:val="3"/>
        <w:spacing w:before="0" w:after="0" w:line="360" w:lineRule="auto"/>
        <w:rPr>
          <w:rFonts w:ascii="宋体" w:hAnsi="宋体"/>
          <w:sz w:val="30"/>
        </w:rPr>
      </w:pPr>
      <w:bookmarkStart w:id="8" w:name="_Toc293354930"/>
      <w:bookmarkStart w:id="9" w:name="_Toc256696078"/>
      <w:r>
        <w:rPr>
          <w:rFonts w:hint="eastAsia" w:ascii="宋体" w:hAnsi="宋体"/>
          <w:sz w:val="30"/>
        </w:rPr>
        <w:t>1.4参考文献</w:t>
      </w:r>
      <w:bookmarkEnd w:id="8"/>
      <w:bookmarkEnd w:id="9"/>
    </w:p>
    <w:p>
      <w:pPr>
        <w:pStyle w:val="2"/>
        <w:spacing w:before="0" w:after="0" w:line="360" w:lineRule="auto"/>
        <w:rPr>
          <w:rFonts w:ascii="宋体" w:hAnsi="宋体"/>
          <w:sz w:val="32"/>
        </w:rPr>
      </w:pPr>
      <w:bookmarkStart w:id="10" w:name="_Toc293354931"/>
      <w:bookmarkStart w:id="11" w:name="_Toc256696079"/>
      <w:r>
        <w:rPr>
          <w:rFonts w:hint="eastAsia" w:ascii="宋体" w:hAnsi="宋体"/>
          <w:sz w:val="32"/>
        </w:rPr>
        <w:t>2角色和职责</w:t>
      </w:r>
      <w:bookmarkEnd w:id="10"/>
      <w:bookmarkEnd w:id="11"/>
    </w:p>
    <w:tbl>
      <w:tblPr>
        <w:tblStyle w:val="10"/>
        <w:tblW w:w="79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5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7" w:hRule="atLeast"/>
          <w:jc w:val="center"/>
        </w:trPr>
        <w:tc>
          <w:tcPr>
            <w:tcW w:w="1980" w:type="dxa"/>
            <w:shd w:val="clear" w:color="auto" w:fill="E6E6E6"/>
            <w:vAlign w:val="center"/>
          </w:tcPr>
          <w:p>
            <w:pPr>
              <w:spacing w:line="360" w:lineRule="auto"/>
              <w:jc w:val="center"/>
              <w:rPr>
                <w:b/>
                <w:szCs w:val="21"/>
              </w:rPr>
            </w:pPr>
            <w:r>
              <w:rPr>
                <w:rFonts w:hint="eastAsia"/>
                <w:b/>
                <w:szCs w:val="21"/>
              </w:rPr>
              <w:t>角色</w:t>
            </w:r>
          </w:p>
        </w:tc>
        <w:tc>
          <w:tcPr>
            <w:tcW w:w="5940" w:type="dxa"/>
            <w:shd w:val="clear" w:color="auto" w:fill="E6E6E6"/>
            <w:vAlign w:val="center"/>
          </w:tcPr>
          <w:p>
            <w:pPr>
              <w:spacing w:line="360" w:lineRule="auto"/>
              <w:jc w:val="center"/>
              <w:rPr>
                <w:b/>
                <w:szCs w:val="21"/>
              </w:rPr>
            </w:pPr>
            <w:r>
              <w:rPr>
                <w:rFonts w:hint="eastAsia"/>
                <w:b/>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980" w:type="dxa"/>
            <w:vAlign w:val="center"/>
          </w:tcPr>
          <w:p>
            <w:pPr>
              <w:spacing w:line="360" w:lineRule="auto"/>
              <w:jc w:val="center"/>
              <w:rPr>
                <w:szCs w:val="21"/>
              </w:rPr>
            </w:pPr>
            <w:r>
              <w:rPr>
                <w:rFonts w:hint="eastAsia"/>
                <w:szCs w:val="21"/>
              </w:rPr>
              <w:t>高层经理</w:t>
            </w:r>
          </w:p>
        </w:tc>
        <w:tc>
          <w:tcPr>
            <w:tcW w:w="5940" w:type="dxa"/>
            <w:vAlign w:val="center"/>
          </w:tcPr>
          <w:p>
            <w:pPr>
              <w:spacing w:line="360" w:lineRule="auto"/>
            </w:pPr>
            <w:r>
              <w:rPr>
                <w:rFonts w:hint="eastAsia"/>
              </w:rPr>
              <w:t>需要时参与组织团队建立指南的建立、维护的评审活动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980" w:type="dxa"/>
            <w:vAlign w:val="center"/>
          </w:tcPr>
          <w:p>
            <w:pPr>
              <w:spacing w:line="360" w:lineRule="auto"/>
              <w:jc w:val="center"/>
              <w:rPr>
                <w:szCs w:val="21"/>
              </w:rPr>
            </w:pPr>
            <w:r>
              <w:rPr>
                <w:rFonts w:hint="eastAsia"/>
                <w:szCs w:val="21"/>
              </w:rPr>
              <w:t>EPG</w:t>
            </w:r>
          </w:p>
        </w:tc>
        <w:tc>
          <w:tcPr>
            <w:tcW w:w="5940" w:type="dxa"/>
            <w:vAlign w:val="center"/>
          </w:tcPr>
          <w:p>
            <w:pPr>
              <w:spacing w:line="360" w:lineRule="auto"/>
              <w:rPr>
                <w:szCs w:val="21"/>
              </w:rPr>
            </w:pPr>
            <w:r>
              <w:rPr>
                <w:rFonts w:hint="eastAsia"/>
                <w:szCs w:val="21"/>
              </w:rPr>
              <w:t>1）批准组织团队建立指南的建立和维护；</w:t>
            </w:r>
          </w:p>
          <w:p>
            <w:pPr>
              <w:spacing w:line="360" w:lineRule="auto"/>
              <w:rPr>
                <w:szCs w:val="21"/>
              </w:rPr>
            </w:pPr>
            <w:r>
              <w:rPr>
                <w:rFonts w:hint="eastAsia"/>
                <w:szCs w:val="21"/>
              </w:rPr>
              <w:t>2）建立、维护和日常管理组织团队建立指南；</w:t>
            </w:r>
          </w:p>
          <w:p>
            <w:pPr>
              <w:spacing w:line="360" w:lineRule="auto"/>
              <w:rPr>
                <w:szCs w:val="21"/>
              </w:rPr>
            </w:pPr>
            <w:r>
              <w:rPr>
                <w:rFonts w:hint="eastAsia"/>
                <w:szCs w:val="21"/>
              </w:rPr>
              <w:t>3）确保组织团队建立指南适合模型和组织的实际需要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980" w:type="dxa"/>
            <w:vAlign w:val="center"/>
          </w:tcPr>
          <w:p>
            <w:pPr>
              <w:spacing w:line="360" w:lineRule="auto"/>
              <w:jc w:val="center"/>
              <w:rPr>
                <w:szCs w:val="21"/>
              </w:rPr>
            </w:pPr>
            <w:r>
              <w:rPr>
                <w:rFonts w:hint="eastAsia"/>
                <w:szCs w:val="21"/>
              </w:rPr>
              <w:t>项目经理</w:t>
            </w:r>
          </w:p>
        </w:tc>
        <w:tc>
          <w:tcPr>
            <w:tcW w:w="5940" w:type="dxa"/>
            <w:vAlign w:val="center"/>
          </w:tcPr>
          <w:p>
            <w:pPr>
              <w:spacing w:line="360" w:lineRule="auto"/>
            </w:pPr>
            <w:r>
              <w:rPr>
                <w:rFonts w:hint="eastAsia"/>
                <w:szCs w:val="21"/>
              </w:rPr>
              <w:t>1）提供</w:t>
            </w:r>
            <w:r>
              <w:rPr>
                <w:rFonts w:hint="eastAsia"/>
              </w:rPr>
              <w:t>项目团队建设的信息</w:t>
            </w:r>
          </w:p>
          <w:p>
            <w:pPr>
              <w:spacing w:line="360" w:lineRule="auto"/>
              <w:rPr>
                <w:szCs w:val="21"/>
              </w:rPr>
            </w:pPr>
            <w:r>
              <w:rPr>
                <w:rFonts w:hint="eastAsia"/>
              </w:rPr>
              <w:t>2）使用组织团队建立指南的内容，建立项目团队</w:t>
            </w:r>
          </w:p>
        </w:tc>
      </w:tr>
    </w:tbl>
    <w:p>
      <w:pPr>
        <w:pStyle w:val="2"/>
        <w:spacing w:before="0" w:after="0" w:line="360" w:lineRule="auto"/>
        <w:rPr>
          <w:rFonts w:ascii="宋体" w:hAnsi="宋体"/>
          <w:sz w:val="32"/>
        </w:rPr>
      </w:pPr>
      <w:bookmarkStart w:id="12" w:name="_Toc293354932"/>
      <w:r>
        <w:rPr>
          <w:rFonts w:hint="eastAsia" w:ascii="宋体" w:hAnsi="宋体"/>
          <w:sz w:val="32"/>
        </w:rPr>
        <w:t>3 团队建立指南内容</w:t>
      </w:r>
      <w:bookmarkEnd w:id="12"/>
    </w:p>
    <w:p>
      <w:pPr>
        <w:pStyle w:val="3"/>
        <w:spacing w:before="0" w:after="0" w:line="360" w:lineRule="auto"/>
        <w:rPr>
          <w:rFonts w:ascii="宋体" w:hAnsi="宋体"/>
          <w:sz w:val="30"/>
        </w:rPr>
      </w:pPr>
      <w:bookmarkStart w:id="13" w:name="_Toc293354933"/>
      <w:r>
        <w:rPr>
          <w:rFonts w:hint="eastAsia" w:ascii="宋体" w:hAnsi="宋体"/>
          <w:sz w:val="30"/>
        </w:rPr>
        <w:t>3.1团队结构</w:t>
      </w:r>
      <w:bookmarkEnd w:id="13"/>
    </w:p>
    <w:p>
      <w:pPr>
        <w:autoSpaceDE w:val="0"/>
        <w:autoSpaceDN w:val="0"/>
        <w:adjustRightInd w:val="0"/>
        <w:jc w:val="left"/>
        <w:rPr>
          <w:rFonts w:ascii="宋体" w:hAnsi="宋体" w:cs="FZXDXJW--GB1-0"/>
          <w:kern w:val="0"/>
          <w:sz w:val="24"/>
          <w:szCs w:val="24"/>
        </w:rPr>
      </w:pPr>
      <w:r>
        <w:rPr>
          <w:rFonts w:hint="eastAsia" w:ascii="宋体" w:hAnsi="宋体" w:cs="Arial"/>
          <w:kern w:val="0"/>
          <w:sz w:val="24"/>
          <w:szCs w:val="24"/>
        </w:rPr>
        <w:t>从组织结构的角度团队结构的类型包括职能型、项目型以及位于这两者之间</w:t>
      </w:r>
      <w:r>
        <w:rPr>
          <w:rFonts w:hint="eastAsia" w:ascii="宋体" w:hAnsi="宋体" w:cs="FZXDXJW--GB1-0"/>
          <w:kern w:val="0"/>
          <w:sz w:val="24"/>
          <w:szCs w:val="24"/>
        </w:rPr>
        <w:t>的各种矩阵型结构，表</w:t>
      </w:r>
      <w:r>
        <w:rPr>
          <w:rFonts w:ascii="宋体" w:hAnsi="宋体" w:cs="Times New Roman"/>
          <w:kern w:val="0"/>
          <w:sz w:val="24"/>
          <w:szCs w:val="24"/>
        </w:rPr>
        <w:t xml:space="preserve">2-1 </w:t>
      </w:r>
      <w:r>
        <w:rPr>
          <w:rFonts w:hint="eastAsia" w:ascii="宋体" w:hAnsi="宋体" w:cs="FZXDXJW--GB1-0"/>
          <w:kern w:val="0"/>
          <w:sz w:val="24"/>
          <w:szCs w:val="24"/>
        </w:rPr>
        <w:t>列出了几种主要组织结构及其与项目有关的重要特征。</w:t>
      </w:r>
    </w:p>
    <w:p>
      <w:pPr>
        <w:autoSpaceDE w:val="0"/>
        <w:autoSpaceDN w:val="0"/>
        <w:adjustRightInd w:val="0"/>
        <w:jc w:val="left"/>
        <w:rPr>
          <w:rFonts w:ascii="宋体" w:hAnsi="宋体" w:cs="FZXDXJW--GB1-0"/>
          <w:kern w:val="0"/>
          <w:sz w:val="24"/>
          <w:szCs w:val="24"/>
        </w:rPr>
      </w:pPr>
      <w:r>
        <w:rPr>
          <w:rFonts w:ascii="宋体" w:hAnsi="宋体"/>
          <w:sz w:val="24"/>
          <w:szCs w:val="24"/>
        </w:rPr>
        <w:pict>
          <v:shape id="_x0000_i1025" o:spt="75" type="#_x0000_t75" style="height:119.8pt;width:415.3pt;" filled="f" o:preferrelative="t" stroked="f" coordsize="21600,21600">
            <v:path/>
            <v:fill on="f" focussize="0,0"/>
            <v:stroke on="f" joinstyle="miter"/>
            <v:imagedata r:id="rId4" o:title=""/>
            <o:lock v:ext="edit" aspectratio="t"/>
            <w10:wrap type="none"/>
            <w10:anchorlock/>
          </v:shape>
        </w:pict>
      </w:r>
    </w:p>
    <w:p>
      <w:pPr>
        <w:rPr>
          <w:rFonts w:ascii="宋体" w:hAnsi="宋体" w:cs="FZXDXJW--GB1-0"/>
          <w:kern w:val="0"/>
          <w:sz w:val="24"/>
          <w:szCs w:val="24"/>
        </w:rPr>
      </w:pPr>
      <w:r>
        <w:rPr>
          <w:rFonts w:hint="eastAsia" w:ascii="宋体" w:hAnsi="宋体" w:cs="FZXDXJW--GB1-0"/>
          <w:kern w:val="0"/>
          <w:sz w:val="24"/>
          <w:szCs w:val="24"/>
        </w:rPr>
        <w:t>1）职能型</w:t>
      </w:r>
    </w:p>
    <w:p>
      <w:pPr>
        <w:autoSpaceDE w:val="0"/>
        <w:autoSpaceDN w:val="0"/>
        <w:adjustRightInd w:val="0"/>
        <w:jc w:val="left"/>
        <w:rPr>
          <w:rFonts w:ascii="宋体" w:hAnsi="宋体" w:cs="FZXDXJW--GB1-0"/>
          <w:kern w:val="0"/>
          <w:sz w:val="24"/>
          <w:szCs w:val="24"/>
        </w:rPr>
      </w:pPr>
      <w:r>
        <w:rPr>
          <w:rFonts w:hint="eastAsia" w:ascii="宋体" w:hAnsi="宋体" w:cs="FZXDXJW--GB1-0"/>
          <w:kern w:val="0"/>
          <w:sz w:val="24"/>
          <w:szCs w:val="24"/>
        </w:rPr>
        <w:t>典型的职能型组织是一种层级结构，每名雇员都有一位明确的上级。人员按专业分组</w:t>
      </w:r>
    </w:p>
    <w:p>
      <w:pPr>
        <w:rPr>
          <w:rFonts w:ascii="宋体" w:hAnsi="宋体" w:cs="FZXDXJW--GB1-0"/>
          <w:kern w:val="0"/>
          <w:sz w:val="24"/>
          <w:szCs w:val="24"/>
        </w:rPr>
      </w:pPr>
      <w:r>
        <w:rPr>
          <w:rFonts w:hint="eastAsia" w:ascii="宋体" w:hAnsi="宋体" w:cs="FZXDXJW--GB1-0"/>
          <w:kern w:val="0"/>
          <w:sz w:val="24"/>
          <w:szCs w:val="24"/>
        </w:rPr>
        <w:t>2）项目型</w:t>
      </w:r>
    </w:p>
    <w:p>
      <w:pPr>
        <w:autoSpaceDE w:val="0"/>
        <w:autoSpaceDN w:val="0"/>
        <w:adjustRightInd w:val="0"/>
        <w:jc w:val="left"/>
        <w:rPr>
          <w:rFonts w:ascii="宋体" w:hAnsi="宋体" w:cs="FZXDXJW--GB1-0"/>
          <w:kern w:val="0"/>
          <w:sz w:val="24"/>
          <w:szCs w:val="24"/>
        </w:rPr>
      </w:pPr>
      <w:r>
        <w:rPr>
          <w:rFonts w:hint="eastAsia" w:ascii="宋体" w:hAnsi="宋体" w:cs="FZXDXJW--GB1-0"/>
          <w:kern w:val="0"/>
          <w:sz w:val="24"/>
          <w:szCs w:val="24"/>
        </w:rPr>
        <w:t>项目型组织中，团队成员通常集中办公，组织的大部分资源都用于项目工作，项目经理拥有很大的自主性和职权</w:t>
      </w:r>
    </w:p>
    <w:p>
      <w:pPr>
        <w:rPr>
          <w:rFonts w:ascii="宋体" w:hAnsi="宋体" w:cs="FZXDXJW--GB1-0"/>
          <w:kern w:val="0"/>
          <w:sz w:val="24"/>
          <w:szCs w:val="24"/>
        </w:rPr>
      </w:pPr>
      <w:r>
        <w:rPr>
          <w:rFonts w:hint="eastAsia" w:ascii="宋体" w:hAnsi="宋体" w:cs="FZXDXJW--GB1-0"/>
          <w:kern w:val="0"/>
          <w:sz w:val="24"/>
          <w:szCs w:val="24"/>
        </w:rPr>
        <w:t>3）矩阵型</w:t>
      </w:r>
    </w:p>
    <w:p>
      <w:pPr>
        <w:autoSpaceDE w:val="0"/>
        <w:autoSpaceDN w:val="0"/>
        <w:adjustRightInd w:val="0"/>
        <w:jc w:val="left"/>
        <w:rPr>
          <w:rFonts w:ascii="宋体" w:hAnsi="宋体" w:cs="FZXDXJW--GB1-0"/>
          <w:kern w:val="0"/>
          <w:sz w:val="24"/>
          <w:szCs w:val="24"/>
        </w:rPr>
      </w:pPr>
      <w:r>
        <w:rPr>
          <w:rFonts w:hint="eastAsia" w:ascii="宋体" w:hAnsi="宋体" w:cs="FZXDXJW--GB1-0"/>
          <w:kern w:val="0"/>
          <w:sz w:val="24"/>
          <w:szCs w:val="24"/>
        </w:rPr>
        <w:t>矩阵型组织兼具职能型组织和项目型组织的特征。弱矩阵型组织保留了职能型组织的大部分特征，其项目经理的角色更像是协调员或联络员，而非真正的项目经理。强矩阵型组织则具有项目型组织的许多特征，拥有掌握较大职权的全职项目经理和全职的项目行政人员。平衡矩阵型组织虽然承认全职项目经理的必要性，但并未授权其全权管理项目和项目资金</w:t>
      </w:r>
    </w:p>
    <w:p>
      <w:pPr>
        <w:autoSpaceDE w:val="0"/>
        <w:autoSpaceDN w:val="0"/>
        <w:adjustRightInd w:val="0"/>
        <w:jc w:val="left"/>
        <w:rPr>
          <w:rFonts w:ascii="宋体" w:hAnsi="宋体" w:cs="FZXDXJW--GB1-0"/>
          <w:kern w:val="0"/>
          <w:sz w:val="24"/>
          <w:szCs w:val="24"/>
        </w:rPr>
      </w:pPr>
    </w:p>
    <w:p>
      <w:pPr>
        <w:autoSpaceDE w:val="0"/>
        <w:autoSpaceDN w:val="0"/>
        <w:adjustRightInd w:val="0"/>
        <w:jc w:val="left"/>
        <w:rPr>
          <w:rFonts w:ascii="宋体" w:hAnsi="宋体" w:cs="FZXDXJW--GB1-0"/>
          <w:kern w:val="0"/>
          <w:sz w:val="24"/>
          <w:szCs w:val="24"/>
        </w:rPr>
      </w:pPr>
      <w:r>
        <w:rPr>
          <w:rFonts w:hint="eastAsia" w:ascii="宋体" w:hAnsi="宋体" w:cs="FZXDXJW--GB1-0"/>
          <w:kern w:val="0"/>
          <w:sz w:val="24"/>
          <w:szCs w:val="24"/>
        </w:rPr>
        <w:t>项目成立时根据情况，可从以上几种组织结构中选择一种，原则上应该选择强矩阵型，也可以采用以上几种类型的汇合类型</w:t>
      </w:r>
    </w:p>
    <w:p>
      <w:pPr>
        <w:pStyle w:val="3"/>
        <w:spacing w:before="0" w:after="0" w:line="360" w:lineRule="auto"/>
        <w:rPr>
          <w:rFonts w:ascii="宋体" w:hAnsi="宋体"/>
          <w:sz w:val="30"/>
        </w:rPr>
      </w:pPr>
      <w:bookmarkStart w:id="14" w:name="_Toc293354934"/>
      <w:r>
        <w:rPr>
          <w:rFonts w:hint="eastAsia" w:ascii="宋体" w:hAnsi="宋体"/>
          <w:sz w:val="30"/>
        </w:rPr>
        <w:t>3.2团队运作</w:t>
      </w:r>
      <w:bookmarkEnd w:id="14"/>
    </w:p>
    <w:p>
      <w:pPr>
        <w:rPr>
          <w:rFonts w:ascii="宋体" w:hAnsi="宋体" w:cs="Arial"/>
          <w:kern w:val="0"/>
          <w:sz w:val="24"/>
          <w:szCs w:val="24"/>
        </w:rPr>
      </w:pPr>
      <w:r>
        <w:rPr>
          <w:rFonts w:hint="eastAsia" w:ascii="宋体" w:hAnsi="宋体" w:cs="Arial"/>
          <w:kern w:val="0"/>
          <w:sz w:val="24"/>
          <w:szCs w:val="24"/>
        </w:rPr>
        <w:t>1）团队组建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hint="eastAsia" w:ascii="宋体" w:hAnsi="宋体" w:cs="Arial"/>
          <w:kern w:val="0"/>
          <w:sz w:val="24"/>
          <w:szCs w:val="24"/>
        </w:rPr>
        <w:t>团队成员</w:t>
      </w:r>
      <w:r>
        <w:rPr>
          <w:rFonts w:ascii="宋体" w:hAnsi="宋体" w:cs="Arial"/>
          <w:kern w:val="0"/>
          <w:sz w:val="24"/>
          <w:szCs w:val="24"/>
        </w:rPr>
        <w:t>一般由</w:t>
      </w:r>
      <w:r>
        <w:rPr>
          <w:rFonts w:hint="eastAsia" w:ascii="宋体" w:hAnsi="宋体" w:cs="Arial"/>
          <w:kern w:val="0"/>
          <w:sz w:val="24"/>
          <w:szCs w:val="24"/>
        </w:rPr>
        <w:t>项目经理</w:t>
      </w:r>
      <w:r>
        <w:rPr>
          <w:rFonts w:ascii="宋体" w:hAnsi="宋体" w:cs="Arial"/>
          <w:kern w:val="0"/>
          <w:sz w:val="24"/>
          <w:szCs w:val="24"/>
        </w:rPr>
        <w:t>来申请或者上级指派，</w:t>
      </w:r>
      <w:r>
        <w:rPr>
          <w:rFonts w:hint="eastAsia" w:ascii="宋体" w:hAnsi="宋体" w:cs="Arial"/>
          <w:kern w:val="0"/>
          <w:sz w:val="24"/>
          <w:szCs w:val="24"/>
        </w:rPr>
        <w:t>项目经理需要</w:t>
      </w:r>
      <w:r>
        <w:rPr>
          <w:rFonts w:ascii="宋体" w:hAnsi="宋体" w:cs="Arial"/>
          <w:kern w:val="0"/>
          <w:sz w:val="24"/>
          <w:szCs w:val="24"/>
        </w:rPr>
        <w:t>了解</w:t>
      </w:r>
      <w:r>
        <w:rPr>
          <w:rFonts w:hint="eastAsia" w:ascii="宋体" w:hAnsi="宋体" w:cs="Arial"/>
          <w:kern w:val="0"/>
          <w:sz w:val="24"/>
          <w:szCs w:val="24"/>
        </w:rPr>
        <w:t>团队成员</w:t>
      </w:r>
      <w:r>
        <w:rPr>
          <w:rFonts w:ascii="宋体" w:hAnsi="宋体" w:cs="Arial"/>
          <w:kern w:val="0"/>
          <w:sz w:val="24"/>
          <w:szCs w:val="24"/>
        </w:rPr>
        <w:t xml:space="preserve">来自于哪个部门，第一次见面的时候，需要进行熟悉，这个熟悉的过程是一个互相认识的过程，作为项目经理要了解每个人的脾气禀性、特长和工作方式，并且还要注意大家之间有无个性冲突的问题，防患于未然。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ascii="宋体" w:hAnsi="宋体" w:cs="Arial"/>
          <w:kern w:val="0"/>
          <w:sz w:val="24"/>
          <w:szCs w:val="24"/>
        </w:rPr>
        <w:t xml:space="preserve">人员确定并且熟悉之后，项目经理要告诉各位从今以后都在这个项目组里工作，希望大家能够同心协力，精诚合作，大家要保持一个团结的心态，要让每一个人明白，项目成败和每一个人都有关系，责任是大家的，荣誉也是大家的，所以适当的鼓动还是需要的。 </w:t>
      </w:r>
    </w:p>
    <w:p>
      <w:pPr>
        <w:rPr>
          <w:rFonts w:ascii="宋体" w:hAnsi="宋体" w:cs="Arial"/>
          <w:kern w:val="0"/>
          <w:sz w:val="24"/>
          <w:szCs w:val="24"/>
        </w:rPr>
      </w:pPr>
      <w:r>
        <w:rPr>
          <w:rFonts w:hint="eastAsia" w:ascii="宋体" w:hAnsi="宋体" w:cs="Arial"/>
          <w:kern w:val="0"/>
          <w:sz w:val="24"/>
          <w:szCs w:val="24"/>
        </w:rPr>
        <w:t>2）团队熟悉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ascii="宋体" w:hAnsi="宋体" w:cs="Arial"/>
          <w:kern w:val="0"/>
          <w:sz w:val="24"/>
          <w:szCs w:val="24"/>
        </w:rPr>
        <w:t>大家互相熟悉之后，就需要把项目的内容拿出来讨论，包括项目的背景，目标，难度，目前可用的资源等等，要求大家统统发言，根据每个人的经验和观点的不同对项目进行分析，要让每个人对这个项目有一个比较全面的了解，而不要直接到了第三步骤工作分配，一般的项目经理容易犯的错误就在这里，根据自己对项目情况的了解给项目成员安排工作，而且要求他对工作的认识和你对工作的认识是一致的，但是这是不现实的，因为项目组成员和你之间对</w:t>
      </w:r>
      <w:r>
        <w:rPr>
          <w:rFonts w:hint="eastAsia" w:ascii="宋体" w:hAnsi="宋体" w:cs="Arial"/>
          <w:kern w:val="0"/>
          <w:sz w:val="24"/>
          <w:szCs w:val="24"/>
        </w:rPr>
        <w:t>项目</w:t>
      </w:r>
      <w:r>
        <w:rPr>
          <w:rFonts w:ascii="宋体" w:hAnsi="宋体" w:cs="Arial"/>
          <w:kern w:val="0"/>
          <w:sz w:val="24"/>
          <w:szCs w:val="24"/>
        </w:rPr>
        <w:t xml:space="preserve">目信息的了解是不对称的，所以只有项目组成员对项目了解的越清楚，越能够全面的去看待自己的工作，看到自己的工作对于上游和下游的影响，才能更好的处理自己的工作任务。 </w:t>
      </w:r>
    </w:p>
    <w:p>
      <w:pPr>
        <w:rPr>
          <w:rFonts w:ascii="宋体" w:hAnsi="宋体" w:cs="Arial"/>
          <w:kern w:val="0"/>
          <w:sz w:val="24"/>
          <w:szCs w:val="24"/>
        </w:rPr>
      </w:pPr>
      <w:r>
        <w:rPr>
          <w:rFonts w:hint="eastAsia" w:ascii="宋体" w:hAnsi="宋体" w:cs="Arial"/>
          <w:kern w:val="0"/>
          <w:sz w:val="24"/>
          <w:szCs w:val="24"/>
        </w:rPr>
        <w:t>3）</w:t>
      </w:r>
      <w:r>
        <w:rPr>
          <w:rFonts w:ascii="宋体" w:hAnsi="宋体" w:cs="Arial"/>
          <w:kern w:val="0"/>
          <w:sz w:val="24"/>
          <w:szCs w:val="24"/>
        </w:rPr>
        <w:t xml:space="preserve">工作和责任分配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ascii="宋体" w:hAnsi="宋体" w:cs="Arial"/>
          <w:kern w:val="0"/>
          <w:sz w:val="24"/>
          <w:szCs w:val="24"/>
        </w:rPr>
        <w:t xml:space="preserve">在项目的基本情况和意义明确以后，需要进行项目工作的分解和分配，以及责任分配的问题。这个步骤要根据前面了解到的每个人的特长以及项目工作本身的情况进行分配，尽量能够量力分配，并且大家最好不要有异议，如果有的话也要提前说出来。 </w:t>
      </w:r>
    </w:p>
    <w:p>
      <w:pPr>
        <w:rPr>
          <w:rFonts w:ascii="宋体" w:hAnsi="宋体" w:cs="Arial"/>
          <w:kern w:val="0"/>
          <w:sz w:val="24"/>
          <w:szCs w:val="24"/>
        </w:rPr>
      </w:pPr>
      <w:r>
        <w:rPr>
          <w:rFonts w:hint="eastAsia" w:ascii="宋体" w:hAnsi="宋体" w:cs="Arial"/>
          <w:kern w:val="0"/>
          <w:sz w:val="24"/>
          <w:szCs w:val="24"/>
        </w:rPr>
        <w:t>4）</w:t>
      </w:r>
      <w:r>
        <w:rPr>
          <w:rFonts w:ascii="宋体" w:hAnsi="宋体" w:cs="Arial"/>
          <w:kern w:val="0"/>
          <w:sz w:val="24"/>
          <w:szCs w:val="24"/>
        </w:rPr>
        <w:t>沟通方式和冲突处理方式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ascii="宋体" w:hAnsi="宋体" w:cs="Arial"/>
          <w:kern w:val="0"/>
          <w:sz w:val="24"/>
          <w:szCs w:val="24"/>
        </w:rPr>
        <w:t xml:space="preserve">在项目正式开始实施之前，需要把沟通的方式和冲突处理的方式规定下来，而且如果定下来后就是团队的章程，大家都要按照这个去执行。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ascii="宋体" w:hAnsi="宋体" w:cs="Arial"/>
          <w:kern w:val="0"/>
          <w:sz w:val="24"/>
          <w:szCs w:val="24"/>
        </w:rPr>
        <w:t xml:space="preserve">因为如果项目周期比较长，并且人员都是临时抽调组成的，在这个过程中，可能由于工作的不顺利或者个性的冲突或者其他的原因，造成成员间冲突，所以要根据不同的问题事先规定一些处理方式，分别对待。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ascii="宋体" w:hAnsi="宋体" w:cs="Arial"/>
          <w:kern w:val="0"/>
          <w:sz w:val="24"/>
          <w:szCs w:val="24"/>
        </w:rPr>
        <w:t xml:space="preserve">对于工作问题要公开讨论，不要私下里表示不满，即使有不满，也不要压抑着，因为你虽然很生气，但是别人不知道为什么，你只能自己生闷气，这种工作状态是非常不好的，作为项目经理你要及时把握这些心态。 </w:t>
      </w:r>
    </w:p>
    <w:p>
      <w:pPr>
        <w:rPr>
          <w:rFonts w:ascii="宋体" w:hAnsi="宋体" w:cs="Arial"/>
          <w:kern w:val="0"/>
          <w:sz w:val="24"/>
          <w:szCs w:val="24"/>
        </w:rPr>
      </w:pPr>
      <w:r>
        <w:rPr>
          <w:rFonts w:hint="eastAsia" w:ascii="宋体" w:hAnsi="宋体" w:cs="Arial"/>
          <w:kern w:val="0"/>
          <w:sz w:val="24"/>
          <w:szCs w:val="24"/>
        </w:rPr>
        <w:t>5）</w:t>
      </w:r>
      <w:r>
        <w:rPr>
          <w:rFonts w:ascii="宋体" w:hAnsi="宋体" w:cs="Arial"/>
          <w:kern w:val="0"/>
          <w:sz w:val="24"/>
          <w:szCs w:val="24"/>
        </w:rPr>
        <w:t>工作检查和考核激励</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ascii="宋体" w:hAnsi="宋体" w:cs="Arial"/>
          <w:kern w:val="0"/>
          <w:sz w:val="24"/>
          <w:szCs w:val="24"/>
        </w:rPr>
        <w:t xml:space="preserve">项目经理应该具有人事和奖金分配的权利。 </w:t>
      </w:r>
      <w:r>
        <w:rPr>
          <w:rFonts w:hint="eastAsia" w:ascii="宋体" w:hAnsi="宋体" w:cs="Arial"/>
          <w:kern w:val="0"/>
          <w:sz w:val="24"/>
          <w:szCs w:val="24"/>
        </w:rPr>
        <w:t>关于</w:t>
      </w:r>
      <w:r>
        <w:rPr>
          <w:rFonts w:ascii="宋体" w:hAnsi="宋体" w:cs="Arial"/>
          <w:kern w:val="0"/>
          <w:sz w:val="24"/>
          <w:szCs w:val="24"/>
        </w:rPr>
        <w:t>工作检查</w:t>
      </w:r>
      <w:r>
        <w:rPr>
          <w:rFonts w:hint="eastAsia" w:ascii="宋体" w:hAnsi="宋体" w:cs="Arial"/>
          <w:kern w:val="0"/>
          <w:sz w:val="24"/>
          <w:szCs w:val="24"/>
        </w:rPr>
        <w:t>：</w:t>
      </w:r>
      <w:r>
        <w:rPr>
          <w:rFonts w:ascii="宋体" w:hAnsi="宋体" w:cs="Arial"/>
          <w:kern w:val="0"/>
          <w:sz w:val="24"/>
          <w:szCs w:val="24"/>
        </w:rPr>
        <w:t xml:space="preserve">工作任务分配之后，项目经理要对项目的工作负责，要对每个人的工作进行检查和考核，结果要及时通知到每个人，可能每个人做项目的时候的方式不同，但是进度报告，问题汇总，会议记录，备忘录，需求变更，验收报告等还是必须的，这些文档需要及时整理和检查，检查点要细致，不要太粗，并且检查完毕后，对于出现的问题要及时处理，处理意见反馈给相关各方。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hint="eastAsia" w:ascii="宋体" w:hAnsi="宋体" w:cs="Arial"/>
          <w:kern w:val="0"/>
          <w:sz w:val="24"/>
          <w:szCs w:val="24"/>
        </w:rPr>
        <w:t>关于</w:t>
      </w:r>
      <w:r>
        <w:rPr>
          <w:rFonts w:ascii="宋体" w:hAnsi="宋体" w:cs="Arial"/>
          <w:kern w:val="0"/>
          <w:sz w:val="24"/>
          <w:szCs w:val="24"/>
        </w:rPr>
        <w:t>激励，激励的方式有很多，奖金是一方面，另外及时的结果通知到个人也是一种方式，还有就是把考核结果当然最好是比较好的通知到相应部门的负责人，也是一种好的激励方式；还有就是可以在娱乐中进行激励，可以选择他们最擅长的某项活动邀请他们去参加，这些都有助于改善做项目过程中的疲惫，给予他们以激励。</w:t>
      </w:r>
    </w:p>
    <w:p>
      <w:pPr>
        <w:rPr>
          <w:rFonts w:ascii="宋体" w:hAnsi="宋体"/>
          <w:sz w:val="24"/>
          <w:szCs w:val="24"/>
        </w:rPr>
      </w:pPr>
    </w:p>
    <w:p>
      <w:pPr>
        <w:pStyle w:val="3"/>
        <w:spacing w:before="0" w:after="0" w:line="360" w:lineRule="auto"/>
        <w:rPr>
          <w:rFonts w:ascii="宋体" w:hAnsi="宋体"/>
          <w:sz w:val="30"/>
        </w:rPr>
      </w:pPr>
      <w:bookmarkStart w:id="15" w:name="_Toc293354935"/>
      <w:r>
        <w:rPr>
          <w:rFonts w:hint="eastAsia" w:ascii="宋体" w:hAnsi="宋体"/>
          <w:sz w:val="30"/>
        </w:rPr>
        <w:t>3.3团队授权</w:t>
      </w:r>
      <w:bookmarkEnd w:id="1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hint="eastAsia" w:ascii="宋体" w:hAnsi="宋体" w:cs="Arial"/>
          <w:kern w:val="0"/>
          <w:sz w:val="24"/>
          <w:szCs w:val="24"/>
        </w:rPr>
        <w:t>1）</w:t>
      </w:r>
      <w:r>
        <w:rPr>
          <w:rFonts w:ascii="宋体" w:hAnsi="宋体" w:cs="Arial"/>
          <w:kern w:val="0"/>
          <w:sz w:val="24"/>
          <w:szCs w:val="24"/>
        </w:rPr>
        <w:t>在复杂</w:t>
      </w:r>
      <w:r>
        <w:rPr>
          <w:rFonts w:hint="eastAsia" w:ascii="宋体" w:hAnsi="宋体" w:cs="Arial"/>
          <w:kern w:val="0"/>
          <w:sz w:val="24"/>
          <w:szCs w:val="24"/>
        </w:rPr>
        <w:t>的</w:t>
      </w:r>
      <w:r>
        <w:rPr>
          <w:rFonts w:ascii="宋体" w:hAnsi="宋体" w:cs="Arial"/>
          <w:kern w:val="0"/>
          <w:sz w:val="24"/>
          <w:szCs w:val="24"/>
        </w:rPr>
        <w:t>组织中，权力可以授予最低层级的人，这样他们就不必事事都向上级请示</w:t>
      </w:r>
      <w:r>
        <w:rPr>
          <w:rFonts w:hint="eastAsia" w:ascii="宋体" w:hAnsi="宋体" w:cs="Arial"/>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hint="eastAsia" w:ascii="宋体" w:hAnsi="宋体" w:cs="Arial"/>
          <w:kern w:val="0"/>
          <w:sz w:val="24"/>
          <w:szCs w:val="24"/>
        </w:rPr>
        <w:t>2）团队</w:t>
      </w:r>
      <w:r>
        <w:rPr>
          <w:rFonts w:ascii="宋体" w:hAnsi="宋体" w:cs="Arial"/>
          <w:kern w:val="0"/>
          <w:sz w:val="24"/>
          <w:szCs w:val="24"/>
        </w:rPr>
        <w:t>授权不仅包括分配项目团队人员具体的活动，还包括给予他们完成活动的责任、实施具体活动的决策权以及对他们取得预定目标的信任。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hint="eastAsia" w:ascii="宋体" w:hAnsi="宋体" w:cs="Arial"/>
          <w:kern w:val="0"/>
          <w:sz w:val="24"/>
          <w:szCs w:val="24"/>
        </w:rPr>
        <w:t>3）</w:t>
      </w:r>
      <w:r>
        <w:rPr>
          <w:rFonts w:ascii="宋体" w:hAnsi="宋体" w:cs="Arial"/>
          <w:kern w:val="0"/>
          <w:sz w:val="24"/>
          <w:szCs w:val="24"/>
        </w:rPr>
        <w:t>有效的授权对于项目经理来说是非常必要的，借助于授权</w:t>
      </w:r>
      <w:r>
        <w:rPr>
          <w:rFonts w:hint="eastAsia" w:ascii="宋体" w:hAnsi="宋体" w:cs="Arial"/>
          <w:kern w:val="0"/>
          <w:sz w:val="24"/>
          <w:szCs w:val="24"/>
        </w:rPr>
        <w:t>机制</w:t>
      </w:r>
      <w:r>
        <w:rPr>
          <w:rFonts w:ascii="宋体" w:hAnsi="宋体" w:cs="Arial"/>
          <w:kern w:val="0"/>
          <w:sz w:val="24"/>
          <w:szCs w:val="24"/>
        </w:rPr>
        <w:t>，项目经理</w:t>
      </w:r>
      <w:r>
        <w:rPr>
          <w:rFonts w:hint="eastAsia" w:ascii="宋体" w:hAnsi="宋体" w:cs="Arial"/>
          <w:kern w:val="0"/>
          <w:sz w:val="24"/>
          <w:szCs w:val="24"/>
        </w:rPr>
        <w:t>需要</w:t>
      </w:r>
      <w:r>
        <w:rPr>
          <w:rFonts w:ascii="宋体" w:hAnsi="宋体" w:cs="Arial"/>
          <w:kern w:val="0"/>
          <w:sz w:val="24"/>
          <w:szCs w:val="24"/>
        </w:rPr>
        <w:t>使项目团队人员明确了解其具体执行的活动的目标，而且可以使他们充分意识到自己被授予的权力和所负的责任。项目团队成员被赋予权力和责任的条件包括：</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ascii="宋体" w:hAnsi="宋体" w:cs="Arial"/>
          <w:kern w:val="0"/>
          <w:sz w:val="24"/>
          <w:szCs w:val="24"/>
        </w:rPr>
        <w:t>a项目团队成员首先必须明确其负责活动的目标，并说明理由。</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hint="eastAsia" w:ascii="宋体" w:hAnsi="宋体" w:cs="Arial"/>
          <w:kern w:val="0"/>
          <w:sz w:val="24"/>
          <w:szCs w:val="24"/>
        </w:rPr>
        <w:t>b</w:t>
      </w:r>
      <w:r>
        <w:rPr>
          <w:rFonts w:ascii="宋体" w:hAnsi="宋体" w:cs="Arial"/>
          <w:kern w:val="0"/>
          <w:sz w:val="24"/>
          <w:szCs w:val="24"/>
        </w:rPr>
        <w:t>项目团队成员必须对其负责的活动具有可行的计划。</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hint="eastAsia" w:ascii="宋体" w:hAnsi="宋体" w:cs="Arial"/>
          <w:kern w:val="0"/>
          <w:sz w:val="24"/>
          <w:szCs w:val="24"/>
        </w:rPr>
        <w:t>c</w:t>
      </w:r>
      <w:r>
        <w:rPr>
          <w:rFonts w:ascii="宋体" w:hAnsi="宋体" w:cs="Arial"/>
          <w:kern w:val="0"/>
          <w:sz w:val="24"/>
          <w:szCs w:val="24"/>
        </w:rPr>
        <w:t>项目团队成员必须拥有对其负责的活动相关的技术和资源。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hint="eastAsia" w:ascii="宋体" w:hAnsi="宋体" w:cs="Arial"/>
          <w:kern w:val="0"/>
          <w:sz w:val="24"/>
          <w:szCs w:val="24"/>
        </w:rPr>
        <w:t>d</w:t>
      </w:r>
      <w:r>
        <w:rPr>
          <w:rFonts w:ascii="宋体" w:hAnsi="宋体" w:cs="Arial"/>
          <w:kern w:val="0"/>
          <w:sz w:val="24"/>
          <w:szCs w:val="24"/>
        </w:rPr>
        <w:t>项目团队成员具有衡量其负责的活动成果的方法。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cs="Arial"/>
          <w:kern w:val="0"/>
          <w:sz w:val="24"/>
          <w:szCs w:val="24"/>
        </w:rPr>
      </w:pPr>
      <w:r>
        <w:rPr>
          <w:rFonts w:hint="eastAsia" w:ascii="宋体" w:hAnsi="宋体" w:cs="Arial"/>
          <w:kern w:val="0"/>
          <w:sz w:val="24"/>
          <w:szCs w:val="24"/>
        </w:rPr>
        <w:t>e</w:t>
      </w:r>
      <w:r>
        <w:rPr>
          <w:rFonts w:ascii="宋体" w:hAnsi="宋体" w:cs="Arial"/>
          <w:kern w:val="0"/>
          <w:sz w:val="24"/>
          <w:szCs w:val="24"/>
        </w:rPr>
        <w:t>项目团队成员要明确其被赋予的权力，以便在工作出现偏差时及时采取措施。</w:t>
      </w:r>
    </w:p>
    <w:p>
      <w:pPr>
        <w:widowControl/>
        <w:ind w:left="630" w:leftChars="300"/>
        <w:jc w:val="left"/>
        <w:rPr>
          <w:rFonts w:ascii="宋体" w:hAnsi="宋体" w:cs="宋体"/>
          <w:color w:val="333333"/>
          <w:kern w:val="0"/>
          <w:sz w:val="24"/>
          <w:szCs w:val="24"/>
        </w:rPr>
      </w:pPr>
    </w:p>
    <w:p>
      <w:pPr>
        <w:pStyle w:val="3"/>
        <w:spacing w:before="0" w:after="0" w:line="360" w:lineRule="auto"/>
        <w:rPr>
          <w:rFonts w:ascii="宋体" w:hAnsi="宋体"/>
          <w:sz w:val="30"/>
        </w:rPr>
      </w:pPr>
      <w:bookmarkStart w:id="16" w:name="_Toc293354936"/>
      <w:r>
        <w:rPr>
          <w:rFonts w:hint="eastAsia" w:ascii="宋体" w:hAnsi="宋体"/>
          <w:sz w:val="30"/>
        </w:rPr>
        <w:t>3.4选择项目经理的准则</w:t>
      </w:r>
      <w:bookmarkEnd w:id="16"/>
    </w:p>
    <w:p>
      <w:pPr>
        <w:rPr>
          <w:rFonts w:ascii="宋体" w:hAnsi="宋体" w:cs="宋体"/>
          <w:kern w:val="0"/>
          <w:sz w:val="24"/>
          <w:szCs w:val="24"/>
        </w:rPr>
      </w:pPr>
      <w:r>
        <w:rPr>
          <w:rFonts w:hint="eastAsia" w:ascii="宋体" w:hAnsi="宋体" w:cs="宋体"/>
          <w:kern w:val="0"/>
          <w:sz w:val="24"/>
          <w:szCs w:val="24"/>
        </w:rPr>
        <w:t>1）项目经理的基本要求</w:t>
      </w:r>
    </w:p>
    <w:p>
      <w:pPr>
        <w:ind w:firstLine="480" w:firstLineChars="200"/>
        <w:rPr>
          <w:rFonts w:ascii="宋体" w:hAnsi="宋体" w:cs="宋体"/>
          <w:kern w:val="0"/>
          <w:sz w:val="24"/>
          <w:szCs w:val="24"/>
        </w:rPr>
      </w:pPr>
      <w:r>
        <w:rPr>
          <w:rFonts w:hint="eastAsia" w:ascii="宋体" w:hAnsi="宋体" w:cs="宋体"/>
          <w:kern w:val="0"/>
          <w:sz w:val="24"/>
          <w:szCs w:val="24"/>
        </w:rPr>
        <w:t>良好的职业道德；知识和经验；综合的管理和决策能力；系统的思维能力；创新能力；身体健康；</w:t>
      </w:r>
    </w:p>
    <w:p>
      <w:pPr>
        <w:widowControl/>
        <w:shd w:val="clear" w:color="auto" w:fill="FFFFFF"/>
        <w:jc w:val="left"/>
        <w:rPr>
          <w:rFonts w:ascii="宋体" w:hAnsi="宋体" w:cs="宋体"/>
          <w:kern w:val="0"/>
          <w:sz w:val="24"/>
          <w:szCs w:val="24"/>
        </w:rPr>
      </w:pPr>
      <w:r>
        <w:rPr>
          <w:rFonts w:hint="eastAsia" w:ascii="宋体" w:hAnsi="宋体" w:cs="宋体"/>
          <w:kern w:val="0"/>
          <w:sz w:val="24"/>
          <w:szCs w:val="24"/>
        </w:rPr>
        <w:t>2）项目经理的基本素质</w:t>
      </w:r>
    </w:p>
    <w:p>
      <w:pPr>
        <w:widowControl/>
        <w:shd w:val="clear" w:color="auto" w:fill="FFFFFF"/>
        <w:ind w:firstLine="480" w:firstLineChars="200"/>
        <w:jc w:val="left"/>
        <w:rPr>
          <w:rFonts w:ascii="宋体" w:hAnsi="宋体" w:cs="宋体"/>
          <w:kern w:val="0"/>
          <w:sz w:val="24"/>
          <w:szCs w:val="24"/>
        </w:rPr>
      </w:pPr>
      <w:r>
        <w:rPr>
          <w:rFonts w:hint="eastAsia" w:ascii="宋体" w:hAnsi="宋体" w:cs="宋体"/>
          <w:kern w:val="0"/>
          <w:sz w:val="24"/>
          <w:szCs w:val="24"/>
        </w:rPr>
        <w:t>较强的技术背景；成熟的人格；讲求实际；和高层主管有良好的关系；在几个不同的部门工作过；把完成任务放在第一位。</w:t>
      </w:r>
    </w:p>
    <w:p>
      <w:pPr>
        <w:widowControl/>
        <w:shd w:val="clear" w:color="auto" w:fill="FFFFFF"/>
        <w:jc w:val="left"/>
        <w:rPr>
          <w:rFonts w:ascii="宋体" w:hAnsi="宋体" w:cs="宋体"/>
          <w:kern w:val="0"/>
          <w:sz w:val="24"/>
          <w:szCs w:val="24"/>
        </w:rPr>
      </w:pPr>
      <w:r>
        <w:rPr>
          <w:rFonts w:hint="eastAsia" w:ascii="宋体" w:hAnsi="宋体" w:cs="宋体"/>
          <w:kern w:val="0"/>
          <w:sz w:val="24"/>
          <w:szCs w:val="24"/>
        </w:rPr>
        <w:t>3）项目经理应具备的能力</w:t>
      </w:r>
    </w:p>
    <w:p>
      <w:pPr>
        <w:widowControl/>
        <w:shd w:val="clear" w:color="auto" w:fill="FFFFFF"/>
        <w:ind w:firstLine="480" w:firstLineChars="200"/>
        <w:jc w:val="left"/>
        <w:rPr>
          <w:rFonts w:ascii="宋体" w:hAnsi="宋体" w:cs="宋体"/>
          <w:kern w:val="0"/>
          <w:sz w:val="24"/>
          <w:szCs w:val="24"/>
        </w:rPr>
      </w:pPr>
      <w:r>
        <w:rPr>
          <w:rFonts w:hint="eastAsia" w:ascii="宋体" w:hAnsi="宋体" w:cs="宋体"/>
          <w:kern w:val="0"/>
          <w:sz w:val="24"/>
          <w:szCs w:val="24"/>
        </w:rPr>
        <w:t>领导能力和组建团队的能力；创业家和商业人的敏锐；技术水平和商务水平兼顾（多面手）；计划能力、组织能力和管理能力。</w:t>
      </w:r>
    </w:p>
    <w:p>
      <w:pPr>
        <w:widowControl/>
        <w:shd w:val="clear" w:color="auto" w:fill="FFFFFF"/>
        <w:jc w:val="left"/>
        <w:rPr>
          <w:rFonts w:ascii="宋体" w:hAnsi="宋体" w:cs="宋体"/>
          <w:kern w:val="0"/>
          <w:sz w:val="24"/>
          <w:szCs w:val="24"/>
        </w:rPr>
      </w:pPr>
      <w:r>
        <w:rPr>
          <w:rFonts w:hint="eastAsia" w:ascii="宋体" w:hAnsi="宋体" w:cs="宋体"/>
          <w:kern w:val="0"/>
          <w:sz w:val="24"/>
          <w:szCs w:val="24"/>
        </w:rPr>
        <w:t>4）资质要求</w:t>
      </w:r>
    </w:p>
    <w:p>
      <w:pPr>
        <w:widowControl/>
        <w:shd w:val="clear" w:color="auto" w:fill="FFFFFF"/>
        <w:ind w:firstLine="480" w:firstLineChars="200"/>
        <w:jc w:val="left"/>
        <w:rPr>
          <w:rFonts w:ascii="宋体" w:hAnsi="宋体" w:cs="宋体"/>
          <w:kern w:val="0"/>
          <w:sz w:val="24"/>
          <w:szCs w:val="24"/>
        </w:rPr>
      </w:pPr>
      <w:r>
        <w:rPr>
          <w:rFonts w:hint="eastAsia" w:ascii="宋体" w:hAnsi="宋体" w:cs="宋体"/>
          <w:kern w:val="0"/>
          <w:sz w:val="24"/>
          <w:szCs w:val="24"/>
        </w:rPr>
        <w:t>鼓励员工获得PMP认证或信息系统项目管理师认证，项目经理选择时，将首先从获得认证的人员中选择</w:t>
      </w:r>
    </w:p>
    <w:p>
      <w:pPr>
        <w:widowControl/>
        <w:shd w:val="clear" w:color="auto" w:fill="FFFFFF"/>
        <w:wordWrap w:val="0"/>
        <w:spacing w:line="360" w:lineRule="auto"/>
        <w:ind w:firstLine="360"/>
        <w:jc w:val="left"/>
        <w:rPr>
          <w:rFonts w:ascii="宋体" w:hAnsi="宋体" w:cs="宋体"/>
          <w:kern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FZXDXJW--GB1-0">
    <w:altName w:val="宋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mZiNzQyOGUyZWMxZDRmNzI0MjVhM2JhZmZmMDFkMjEifQ=="/>
  </w:docVars>
  <w:rsids>
    <w:rsidRoot w:val="008F1C50"/>
    <w:rsid w:val="000A338B"/>
    <w:rsid w:val="00101227"/>
    <w:rsid w:val="001D2E1B"/>
    <w:rsid w:val="00236366"/>
    <w:rsid w:val="002B3205"/>
    <w:rsid w:val="003A49E2"/>
    <w:rsid w:val="00463514"/>
    <w:rsid w:val="004A23CE"/>
    <w:rsid w:val="00507EE1"/>
    <w:rsid w:val="005A0BE6"/>
    <w:rsid w:val="0070628E"/>
    <w:rsid w:val="0078353C"/>
    <w:rsid w:val="007A3AAA"/>
    <w:rsid w:val="00834154"/>
    <w:rsid w:val="008476C9"/>
    <w:rsid w:val="008F1C50"/>
    <w:rsid w:val="00A50458"/>
    <w:rsid w:val="00AF4C60"/>
    <w:rsid w:val="00BB477F"/>
    <w:rsid w:val="00C52926"/>
    <w:rsid w:val="00CE75FC"/>
    <w:rsid w:val="00D27EFD"/>
    <w:rsid w:val="00D306A0"/>
    <w:rsid w:val="00D40A1D"/>
    <w:rsid w:val="00D617DA"/>
    <w:rsid w:val="00DB46D0"/>
    <w:rsid w:val="00DD38E8"/>
    <w:rsid w:val="00EF28B1"/>
    <w:rsid w:val="00F023EB"/>
    <w:rsid w:val="00F2339E"/>
    <w:rsid w:val="021244C0"/>
    <w:rsid w:val="0A234D6B"/>
    <w:rsid w:val="0EA01794"/>
    <w:rsid w:val="12364957"/>
    <w:rsid w:val="1DE244B0"/>
    <w:rsid w:val="1EAD6000"/>
    <w:rsid w:val="20F77643"/>
    <w:rsid w:val="27164187"/>
    <w:rsid w:val="27A51CDE"/>
    <w:rsid w:val="2E5F0F63"/>
    <w:rsid w:val="2F6367C9"/>
    <w:rsid w:val="35571C16"/>
    <w:rsid w:val="41B30F7F"/>
    <w:rsid w:val="41E35EBA"/>
    <w:rsid w:val="433B29F5"/>
    <w:rsid w:val="45933252"/>
    <w:rsid w:val="4D236768"/>
    <w:rsid w:val="4D821988"/>
    <w:rsid w:val="573F3DFC"/>
    <w:rsid w:val="590A157C"/>
    <w:rsid w:val="596D4E70"/>
    <w:rsid w:val="5E1038D9"/>
    <w:rsid w:val="5EAD5C96"/>
    <w:rsid w:val="73AE52F7"/>
    <w:rsid w:val="77B128BF"/>
    <w:rsid w:val="7D771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4"/>
    <w:qFormat/>
    <w:uiPriority w:val="0"/>
    <w:pPr>
      <w:keepNext/>
      <w:keepLines/>
      <w:spacing w:before="340" w:after="330" w:line="578" w:lineRule="auto"/>
      <w:outlineLvl w:val="0"/>
    </w:pPr>
    <w:rPr>
      <w:rFonts w:ascii="Times New Roman" w:hAnsi="Times New Roman" w:cs="Times New Roman"/>
      <w:b/>
      <w:bCs/>
      <w:kern w:val="44"/>
      <w:sz w:val="44"/>
      <w:szCs w:val="44"/>
    </w:rPr>
  </w:style>
  <w:style w:type="paragraph" w:styleId="3">
    <w:name w:val="heading 2"/>
    <w:basedOn w:val="1"/>
    <w:next w:val="1"/>
    <w:link w:val="15"/>
    <w:qFormat/>
    <w:uiPriority w:val="0"/>
    <w:pPr>
      <w:keepNext/>
      <w:keepLines/>
      <w:spacing w:before="260" w:after="260" w:line="416" w:lineRule="auto"/>
      <w:outlineLvl w:val="1"/>
    </w:pPr>
    <w:rPr>
      <w:rFonts w:ascii="Cambria" w:hAnsi="Cambria" w:cs="Times New Roman"/>
      <w:b/>
      <w:bCs/>
      <w:kern w:val="0"/>
      <w:sz w:val="32"/>
      <w:szCs w:val="32"/>
    </w:rPr>
  </w:style>
  <w:style w:type="paragraph" w:styleId="4">
    <w:name w:val="heading 3"/>
    <w:basedOn w:val="1"/>
    <w:next w:val="1"/>
    <w:link w:val="16"/>
    <w:qFormat/>
    <w:uiPriority w:val="0"/>
    <w:pPr>
      <w:keepNext/>
      <w:keepLines/>
      <w:spacing w:before="260" w:after="260" w:line="416" w:lineRule="auto"/>
      <w:outlineLvl w:val="2"/>
    </w:pPr>
    <w:rPr>
      <w:rFonts w:ascii="Times New Roman" w:hAnsi="Times New Roman" w:cs="Times New Roman"/>
      <w:b/>
      <w:bCs/>
      <w:kern w:val="0"/>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qFormat/>
    <w:uiPriority w:val="0"/>
    <w:rPr>
      <w:rFonts w:ascii="Times New Roman" w:hAnsi="Times New Roman" w:cs="Times New Roman"/>
      <w:kern w:val="0"/>
      <w:sz w:val="18"/>
      <w:szCs w:val="18"/>
    </w:rPr>
  </w:style>
  <w:style w:type="paragraph" w:styleId="6">
    <w:name w:val="footer"/>
    <w:basedOn w:val="1"/>
    <w:link w:val="20"/>
    <w:qFormat/>
    <w:uiPriority w:val="0"/>
    <w:pPr>
      <w:tabs>
        <w:tab w:val="center" w:pos="4153"/>
        <w:tab w:val="right" w:pos="8306"/>
      </w:tabs>
      <w:snapToGrid w:val="0"/>
      <w:jc w:val="left"/>
    </w:pPr>
    <w:rPr>
      <w:rFonts w:ascii="Times New Roman" w:hAnsi="Times New Roman" w:cs="Times New Roman"/>
      <w:kern w:val="0"/>
      <w:sz w:val="18"/>
      <w:szCs w:val="18"/>
    </w:rPr>
  </w:style>
  <w:style w:type="paragraph" w:styleId="7">
    <w:name w:val="header"/>
    <w:basedOn w:val="1"/>
    <w:link w:val="21"/>
    <w:qFormat/>
    <w:uiPriority w:val="0"/>
    <w:pPr>
      <w:pBdr>
        <w:bottom w:val="single" w:color="auto" w:sz="6" w:space="1"/>
      </w:pBdr>
      <w:tabs>
        <w:tab w:val="center" w:pos="4153"/>
        <w:tab w:val="right" w:pos="8306"/>
      </w:tabs>
      <w:snapToGrid w:val="0"/>
      <w:jc w:val="center"/>
    </w:pPr>
    <w:rPr>
      <w:rFonts w:ascii="Times New Roman" w:hAnsi="Times New Roman" w:cs="Times New Roman"/>
      <w:kern w:val="0"/>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2">
    <w:name w:val="page number"/>
    <w:basedOn w:val="11"/>
    <w:qFormat/>
    <w:uiPriority w:val="0"/>
  </w:style>
  <w:style w:type="character" w:styleId="13">
    <w:name w:val="Hyperlink"/>
    <w:qFormat/>
    <w:uiPriority w:val="0"/>
    <w:rPr>
      <w:color w:val="136EC2"/>
      <w:u w:val="single"/>
    </w:rPr>
  </w:style>
  <w:style w:type="character" w:customStyle="1" w:styleId="14">
    <w:name w:val="标题 1 字符"/>
    <w:link w:val="2"/>
    <w:semiHidden/>
    <w:qFormat/>
    <w:uiPriority w:val="0"/>
    <w:rPr>
      <w:b/>
      <w:bCs/>
      <w:kern w:val="44"/>
      <w:sz w:val="44"/>
      <w:szCs w:val="44"/>
    </w:rPr>
  </w:style>
  <w:style w:type="character" w:customStyle="1" w:styleId="15">
    <w:name w:val="标题 2 字符"/>
    <w:link w:val="3"/>
    <w:semiHidden/>
    <w:qFormat/>
    <w:uiPriority w:val="0"/>
    <w:rPr>
      <w:rFonts w:ascii="Cambria" w:hAnsi="Cambria" w:eastAsia="宋体" w:cs="黑体"/>
      <w:b/>
      <w:bCs/>
      <w:sz w:val="32"/>
      <w:szCs w:val="32"/>
    </w:rPr>
  </w:style>
  <w:style w:type="character" w:customStyle="1" w:styleId="16">
    <w:name w:val="标题 3 字符"/>
    <w:link w:val="4"/>
    <w:semiHidden/>
    <w:qFormat/>
    <w:uiPriority w:val="0"/>
    <w:rPr>
      <w:b/>
      <w:bCs/>
      <w:sz w:val="32"/>
      <w:szCs w:val="32"/>
    </w:rPr>
  </w:style>
  <w:style w:type="character" w:customStyle="1" w:styleId="17">
    <w:name w:val="文档结构图 Char"/>
    <w:link w:val="18"/>
    <w:semiHidden/>
    <w:qFormat/>
    <w:uiPriority w:val="0"/>
    <w:rPr>
      <w:rFonts w:ascii="宋体" w:eastAsia="宋体"/>
      <w:sz w:val="18"/>
      <w:szCs w:val="18"/>
    </w:rPr>
  </w:style>
  <w:style w:type="paragraph" w:customStyle="1" w:styleId="18">
    <w:name w:val="文档结构图1"/>
    <w:basedOn w:val="1"/>
    <w:link w:val="17"/>
    <w:qFormat/>
    <w:uiPriority w:val="0"/>
    <w:rPr>
      <w:rFonts w:ascii="宋体" w:hAnsi="Times New Roman" w:cs="Times New Roman"/>
      <w:kern w:val="0"/>
      <w:sz w:val="18"/>
      <w:szCs w:val="18"/>
    </w:rPr>
  </w:style>
  <w:style w:type="character" w:customStyle="1" w:styleId="19">
    <w:name w:val="批注框文本 字符"/>
    <w:link w:val="5"/>
    <w:semiHidden/>
    <w:qFormat/>
    <w:uiPriority w:val="0"/>
    <w:rPr>
      <w:sz w:val="18"/>
      <w:szCs w:val="18"/>
    </w:rPr>
  </w:style>
  <w:style w:type="character" w:customStyle="1" w:styleId="20">
    <w:name w:val="页脚 字符"/>
    <w:link w:val="6"/>
    <w:semiHidden/>
    <w:qFormat/>
    <w:uiPriority w:val="0"/>
    <w:rPr>
      <w:sz w:val="18"/>
      <w:szCs w:val="18"/>
    </w:rPr>
  </w:style>
  <w:style w:type="character" w:customStyle="1" w:styleId="21">
    <w:name w:val="页眉 字符"/>
    <w:link w:val="7"/>
    <w:semiHidden/>
    <w:qFormat/>
    <w:uiPriority w:val="0"/>
    <w:rPr>
      <w:sz w:val="18"/>
      <w:szCs w:val="18"/>
    </w:rPr>
  </w:style>
  <w:style w:type="character" w:customStyle="1" w:styleId="22">
    <w:name w:val="HTML 预设格式 Char"/>
    <w:link w:val="23"/>
    <w:semiHidden/>
    <w:qFormat/>
    <w:uiPriority w:val="0"/>
    <w:rPr>
      <w:rFonts w:ascii="Arial" w:hAnsi="Arial" w:eastAsia="宋体" w:cs="Arial"/>
      <w:kern w:val="0"/>
      <w:sz w:val="24"/>
      <w:szCs w:val="24"/>
    </w:rPr>
  </w:style>
  <w:style w:type="paragraph" w:customStyle="1" w:styleId="23">
    <w:name w:val="HTML 预设格式1"/>
    <w:basedOn w:val="1"/>
    <w:link w:val="2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Times New Roman"/>
      <w:kern w:val="0"/>
      <w:sz w:val="24"/>
      <w:szCs w:val="24"/>
    </w:rPr>
  </w:style>
  <w:style w:type="paragraph" w:customStyle="1" w:styleId="24">
    <w:name w:val="列出段落1"/>
    <w:basedOn w:val="1"/>
    <w:qFormat/>
    <w:uiPriority w:val="0"/>
    <w:pPr>
      <w:ind w:firstLine="420" w:firstLineChars="200"/>
    </w:pPr>
  </w:style>
  <w:style w:type="paragraph" w:customStyle="1" w:styleId="25">
    <w:name w:val="索引 11"/>
    <w:basedOn w:val="1"/>
    <w:next w:val="1"/>
    <w:qFormat/>
    <w:uiPriority w:val="0"/>
    <w:pPr>
      <w:spacing w:line="360" w:lineRule="auto"/>
    </w:pPr>
    <w:rPr>
      <w:rFonts w:ascii="宋体" w:hAnsi="宋体" w:cs="Times New Roman"/>
      <w:szCs w:val="24"/>
    </w:rPr>
  </w:style>
  <w:style w:type="paragraph" w:customStyle="1" w:styleId="26">
    <w:name w:val="TOC 标题1"/>
    <w:basedOn w:val="2"/>
    <w:next w:val="1"/>
    <w:qFormat/>
    <w:uiPriority w:val="0"/>
    <w:pPr>
      <w:widowControl/>
      <w:spacing w:before="480" w:after="0" w:line="276" w:lineRule="auto"/>
      <w:jc w:val="left"/>
      <w:outlineLvl w:val="9"/>
    </w:pPr>
    <w:rPr>
      <w:rFonts w:ascii="Cambria" w:hAnsi="Cambria"/>
      <w:color w:val="365F90"/>
      <w:kern w:val="0"/>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2687</Words>
  <Characters>2763</Characters>
  <Lines>26</Lines>
  <Paragraphs>7</Paragraphs>
  <TotalTime>0</TotalTime>
  <ScaleCrop>false</ScaleCrop>
  <LinksUpToDate>false</LinksUpToDate>
  <CharactersWithSpaces>2788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2011-05-13T09:09:00Z</dcterms:created>
  <dc:creator>fengyunxian</dc:creator>
  <cp:lastModifiedBy>盖松</cp:lastModifiedBy>
  <dcterms:modified xsi:type="dcterms:W3CDTF">2022-07-19T09:59:52Z</dcterms:modified>
  <dc:title>CMMI</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20E1A66EE09040858439BB16CB6351AF</vt:lpwstr>
  </property>
  <property fmtid="{D5CDD505-2E9C-101B-9397-08002B2CF9AE}" pid="4" name="commondata">
    <vt:lpwstr>eyJoZGlkIjoiOGI1ZDRlODU1NmU1NjYzOTgzMDRiZjdhZDgyNDkxOGMifQ==</vt:lpwstr>
  </property>
</Properties>
</file>