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outlineLvl w:val="0"/>
        <w:rPr>
          <w:rFonts w:hint="eastAsia" w:ascii="黑体" w:eastAsia="黑体"/>
          <w:b/>
          <w:bCs/>
          <w:color w:val="auto"/>
          <w:sz w:val="56"/>
          <w:szCs w:val="56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天津三源电力智能科技有限公司</w:t>
      </w:r>
    </w:p>
    <w:p>
      <w:pPr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OSSP </w:t>
      </w:r>
      <w:r>
        <w:rPr>
          <w:rFonts w:hint="eastAsia"/>
          <w:b/>
          <w:sz w:val="44"/>
          <w:szCs w:val="44"/>
          <w:lang w:val="en-US" w:eastAsia="zh-CN"/>
        </w:rPr>
        <w:t>1</w:t>
      </w:r>
      <w:r>
        <w:rPr>
          <w:rFonts w:hint="eastAsia"/>
          <w:b/>
          <w:sz w:val="44"/>
          <w:szCs w:val="44"/>
        </w:rPr>
        <w:t>.0发布通知</w:t>
      </w:r>
    </w:p>
    <w:p>
      <w:pPr>
        <w:rPr>
          <w:b/>
          <w:sz w:val="44"/>
          <w:szCs w:val="44"/>
        </w:rPr>
      </w:pP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公司组织标准软件过程(OSSP)体系文件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</w:rPr>
        <w:t>.0版于20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日正式发布，从今天开始所有的项目组遵照已发布体系安排和执行相关工作。</w:t>
      </w: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今特此通知。                             </w:t>
      </w: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</w:p>
    <w:p>
      <w:pPr>
        <w:ind w:right="-94" w:rightChars="0"/>
        <w:jc w:val="righ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</w:t>
      </w:r>
      <w:r>
        <w:rPr>
          <w:rFonts w:hint="eastAsia"/>
          <w:sz w:val="28"/>
          <w:szCs w:val="28"/>
          <w:lang w:eastAsia="zh-CN"/>
        </w:rPr>
        <w:t>天津三源电力智能科技有限公司</w:t>
      </w:r>
    </w:p>
    <w:p>
      <w:pPr>
        <w:ind w:right="-94" w:rightChars="0"/>
        <w:jc w:val="right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</w:t>
      </w:r>
      <w:r>
        <w:rPr>
          <w:rFonts w:hint="eastAsia"/>
          <w:sz w:val="32"/>
          <w:szCs w:val="32"/>
        </w:rPr>
        <w:t>批准人：</w:t>
      </w:r>
      <w:r>
        <w:rPr>
          <w:rFonts w:hint="eastAsia"/>
          <w:sz w:val="32"/>
          <w:szCs w:val="32"/>
          <w:lang w:val="en-US" w:eastAsia="zh-CN"/>
        </w:rPr>
        <w:t>张婕</w:t>
      </w:r>
      <w:bookmarkStart w:id="0" w:name="_GoBack"/>
      <w:bookmarkEnd w:id="0"/>
    </w:p>
    <w:p>
      <w:pPr>
        <w:ind w:right="-92" w:rightChars="-44" w:firstLine="4160" w:firstLineChars="13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 xml:space="preserve"> 20</w:t>
      </w:r>
      <w:r>
        <w:rPr>
          <w:rFonts w:hint="eastAsia"/>
          <w:sz w:val="32"/>
          <w:szCs w:val="32"/>
          <w:lang w:val="en-US" w:eastAsia="zh-CN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日</w:t>
      </w:r>
    </w:p>
    <w:p>
      <w:pPr>
        <w:widowControl/>
        <w:ind w:firstLine="700" w:firstLineChars="250"/>
        <w:jc w:val="right"/>
        <w:rPr>
          <w:rFonts w:ascii="楷体_GB2312" w:hAnsi="楷体_GB2312" w:eastAsia="楷体_GB2312" w:cs="宋体"/>
          <w:bCs/>
          <w:kern w:val="0"/>
          <w:sz w:val="28"/>
          <w:szCs w:val="28"/>
        </w:rPr>
      </w:pPr>
    </w:p>
    <w:p>
      <w:pPr>
        <w:widowControl/>
        <w:ind w:firstLine="3500" w:firstLineChars="1250"/>
        <w:jc w:val="left"/>
        <w:rPr>
          <w:rFonts w:ascii="楷体_GB2312" w:hAnsi="楷体_GB2312" w:eastAsia="楷体_GB2312" w:cs="宋体"/>
          <w:bCs/>
          <w:kern w:val="0"/>
          <w:sz w:val="28"/>
          <w:szCs w:val="28"/>
        </w:rPr>
      </w:pPr>
    </w:p>
    <w:p>
      <w:pPr>
        <w:ind w:firstLine="660"/>
        <w:rPr>
          <w:rFonts w:ascii="黑体" w:eastAsia="黑体"/>
          <w:color w:val="000000"/>
          <w:sz w:val="32"/>
          <w:szCs w:val="32"/>
        </w:rPr>
      </w:pPr>
    </w:p>
    <w:p>
      <w:pPr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 xml:space="preserve">    </w:t>
      </w:r>
    </w:p>
    <w:p>
      <w:pPr>
        <w:ind w:firstLine="980" w:firstLineChars="350"/>
        <w:rPr>
          <w:rFonts w:ascii="宋体" w:hAnsi="宋体"/>
          <w:color w:val="000000"/>
          <w:sz w:val="28"/>
          <w:szCs w:val="28"/>
        </w:rPr>
      </w:pPr>
    </w:p>
    <w:sectPr>
      <w:footerReference r:id="rId3" w:type="default"/>
      <w:pgSz w:w="11906" w:h="16838"/>
      <w:pgMar w:top="1569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kern w:val="0"/>
        <w:szCs w:val="21"/>
      </w:rPr>
    </w:pPr>
    <w:r>
      <w:rPr>
        <w:kern w:val="0"/>
        <w:szCs w:val="21"/>
      </w:rPr>
      <w:pict>
        <v:line id="_x0000_s4097" o:spid="_x0000_s4097" o:spt="20" style="position:absolute;left:0pt;margin-left:-0.75pt;margin-top:10.85pt;height:0pt;width:414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202F0C"/>
    <w:rsid w:val="00013D85"/>
    <w:rsid w:val="00053D76"/>
    <w:rsid w:val="000542C4"/>
    <w:rsid w:val="00063D3E"/>
    <w:rsid w:val="00075B99"/>
    <w:rsid w:val="00076A11"/>
    <w:rsid w:val="000A7E2D"/>
    <w:rsid w:val="001316C6"/>
    <w:rsid w:val="00171A07"/>
    <w:rsid w:val="00190957"/>
    <w:rsid w:val="00193F87"/>
    <w:rsid w:val="00202F0C"/>
    <w:rsid w:val="00214D0F"/>
    <w:rsid w:val="00223768"/>
    <w:rsid w:val="00244088"/>
    <w:rsid w:val="002B2973"/>
    <w:rsid w:val="002E3E0B"/>
    <w:rsid w:val="003212A9"/>
    <w:rsid w:val="0033133B"/>
    <w:rsid w:val="00345EB9"/>
    <w:rsid w:val="00361331"/>
    <w:rsid w:val="0036670D"/>
    <w:rsid w:val="003767B3"/>
    <w:rsid w:val="0038161F"/>
    <w:rsid w:val="003C4B02"/>
    <w:rsid w:val="004008C8"/>
    <w:rsid w:val="0041096A"/>
    <w:rsid w:val="00465D7F"/>
    <w:rsid w:val="00476EA9"/>
    <w:rsid w:val="00487DA7"/>
    <w:rsid w:val="004A0DF8"/>
    <w:rsid w:val="004D4B30"/>
    <w:rsid w:val="0052227C"/>
    <w:rsid w:val="00525680"/>
    <w:rsid w:val="0058419C"/>
    <w:rsid w:val="00597268"/>
    <w:rsid w:val="005D7BA7"/>
    <w:rsid w:val="005E2CAC"/>
    <w:rsid w:val="0060206E"/>
    <w:rsid w:val="00616566"/>
    <w:rsid w:val="0063020E"/>
    <w:rsid w:val="00636C29"/>
    <w:rsid w:val="00693977"/>
    <w:rsid w:val="00697608"/>
    <w:rsid w:val="006B6EEA"/>
    <w:rsid w:val="00742C45"/>
    <w:rsid w:val="00744414"/>
    <w:rsid w:val="007721FF"/>
    <w:rsid w:val="0079187D"/>
    <w:rsid w:val="0079506E"/>
    <w:rsid w:val="0082292B"/>
    <w:rsid w:val="00844293"/>
    <w:rsid w:val="008545FB"/>
    <w:rsid w:val="008546CB"/>
    <w:rsid w:val="008B13A5"/>
    <w:rsid w:val="008D5BE4"/>
    <w:rsid w:val="008F0627"/>
    <w:rsid w:val="00944AA8"/>
    <w:rsid w:val="009817D4"/>
    <w:rsid w:val="009A4357"/>
    <w:rsid w:val="009C046B"/>
    <w:rsid w:val="009E1037"/>
    <w:rsid w:val="009F1C6B"/>
    <w:rsid w:val="009F4B63"/>
    <w:rsid w:val="00A06407"/>
    <w:rsid w:val="00AC4B6A"/>
    <w:rsid w:val="00AC5393"/>
    <w:rsid w:val="00AE1D17"/>
    <w:rsid w:val="00B32FB2"/>
    <w:rsid w:val="00B94FBE"/>
    <w:rsid w:val="00BA3444"/>
    <w:rsid w:val="00C22477"/>
    <w:rsid w:val="00C24BAA"/>
    <w:rsid w:val="00C30537"/>
    <w:rsid w:val="00C42330"/>
    <w:rsid w:val="00CA4E31"/>
    <w:rsid w:val="00CF5C33"/>
    <w:rsid w:val="00D1610F"/>
    <w:rsid w:val="00D23014"/>
    <w:rsid w:val="00D2310B"/>
    <w:rsid w:val="00D4278C"/>
    <w:rsid w:val="00D578FD"/>
    <w:rsid w:val="00D67961"/>
    <w:rsid w:val="00DA0E59"/>
    <w:rsid w:val="00DA1981"/>
    <w:rsid w:val="00E0779A"/>
    <w:rsid w:val="00E35FBF"/>
    <w:rsid w:val="00E52734"/>
    <w:rsid w:val="00E5791F"/>
    <w:rsid w:val="00E67DF5"/>
    <w:rsid w:val="00EB0FAE"/>
    <w:rsid w:val="00EB7352"/>
    <w:rsid w:val="00EE55E8"/>
    <w:rsid w:val="00FB3E46"/>
    <w:rsid w:val="00FC5B69"/>
    <w:rsid w:val="00FD1F26"/>
    <w:rsid w:val="00FE6500"/>
    <w:rsid w:val="07F23AD8"/>
    <w:rsid w:val="0A0C226B"/>
    <w:rsid w:val="13865D2D"/>
    <w:rsid w:val="1F3B22B0"/>
    <w:rsid w:val="1F974EC1"/>
    <w:rsid w:val="206900B1"/>
    <w:rsid w:val="2D085E0A"/>
    <w:rsid w:val="314D6074"/>
    <w:rsid w:val="335F3B04"/>
    <w:rsid w:val="48FD5FCD"/>
    <w:rsid w:val="542B4D83"/>
    <w:rsid w:val="54DC265C"/>
    <w:rsid w:val="559B29A5"/>
    <w:rsid w:val="55F91915"/>
    <w:rsid w:val="57EF56C1"/>
    <w:rsid w:val="59A442B6"/>
    <w:rsid w:val="5C333489"/>
    <w:rsid w:val="759F4AB9"/>
    <w:rsid w:val="76A5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0">
    <w:name w:val="文档结构图 字符"/>
    <w:basedOn w:val="6"/>
    <w:link w:val="2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105</Words>
  <Characters>123</Characters>
  <Lines>1</Lines>
  <Paragraphs>1</Paragraphs>
  <TotalTime>0</TotalTime>
  <ScaleCrop>false</ScaleCrop>
  <LinksUpToDate>false</LinksUpToDate>
  <CharactersWithSpaces>208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2019-03-12T14:04:00Z</dcterms:created>
  <dc:creator>yansuping</dc:creator>
  <cp:lastModifiedBy>盖松</cp:lastModifiedBy>
  <dcterms:modified xsi:type="dcterms:W3CDTF">2022-07-07T08:00:52Z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0367C037A8094806856D362AEDCA183B</vt:lpwstr>
  </property>
  <property fmtid="{D5CDD505-2E9C-101B-9397-08002B2CF9AE}" pid="4" name="commondata">
    <vt:lpwstr>eyJoZGlkIjoiOGI1ZDRlODU1NmU1NjYzOTgzMDRiZjdhZDgyNDkxOGMifQ==</vt:lpwstr>
  </property>
</Properties>
</file>