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生成库的工程</w:t>
      </w:r>
    </w:p>
    <w:p>
      <w:r>
        <w:drawing>
          <wp:inline distT="0" distB="0" distL="114300" distR="114300">
            <wp:extent cx="4247515" cy="1990725"/>
            <wp:effectExtent l="0" t="0" r="635" b="952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247515" cy="19907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加上</w:t>
      </w:r>
    </w:p>
    <w:p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rPr>
          <w:color w:val="FF8BFF"/>
        </w:rPr>
        <w:t>CONFIG</w:t>
      </w:r>
      <w:r>
        <w:t>(</w:t>
      </w:r>
      <w:r>
        <w:rPr>
          <w:color w:val="808BED"/>
        </w:rPr>
        <w:t>debug</w:t>
      </w:r>
      <w:r>
        <w:t>,</w:t>
      </w:r>
      <w:r>
        <w:rPr>
          <w:color w:val="646482"/>
        </w:rPr>
        <w:t xml:space="preserve"> </w:t>
      </w:r>
      <w:r>
        <w:rPr>
          <w:color w:val="808BED"/>
        </w:rPr>
        <w:t>debug</w:t>
      </w:r>
      <w:r>
        <w:t>|release)</w:t>
      </w:r>
      <w:r>
        <w:rPr>
          <w:color w:val="646482"/>
        </w:rPr>
        <w:t xml:space="preserve"> </w:t>
      </w:r>
      <w:r>
        <w:t>{</w:t>
      </w:r>
    </w:p>
    <w:p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rPr>
          <w:color w:val="646482"/>
        </w:rPr>
        <w:t xml:space="preserve">    </w:t>
      </w:r>
      <w:bookmarkStart w:id="0" w:name="OLE_LINK1"/>
      <w:r>
        <w:rPr>
          <w:color w:val="FF8BFF"/>
        </w:rPr>
        <w:t>TARGET</w:t>
      </w:r>
      <w:r>
        <w:t>=$$join(</w:t>
      </w:r>
      <w:r>
        <w:rPr>
          <w:color w:val="FF8BFF"/>
        </w:rPr>
        <w:t>TARGET</w:t>
      </w:r>
      <w:r>
        <w:t>,,,d)</w:t>
      </w:r>
      <w:bookmarkEnd w:id="0"/>
    </w:p>
    <w:p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}</w:t>
      </w:r>
    </w:p>
    <w:p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区分debug和release，</w:t>
      </w:r>
      <w:r>
        <w:rPr>
          <w:color w:val="FF8BFF"/>
        </w:rPr>
        <w:t>CONFIG</w:t>
      </w:r>
      <w:r>
        <w:t>(</w:t>
      </w:r>
      <w:r>
        <w:rPr>
          <w:color w:val="808BED"/>
        </w:rPr>
        <w:t>debug</w:t>
      </w:r>
      <w:r>
        <w:t>,</w:t>
      </w:r>
      <w:r>
        <w:rPr>
          <w:color w:val="646482"/>
        </w:rPr>
        <w:t xml:space="preserve"> </w:t>
      </w:r>
      <w:r>
        <w:rPr>
          <w:color w:val="808BED"/>
        </w:rPr>
        <w:t>debug</w:t>
      </w:r>
      <w:r>
        <w:t>|release)</w:t>
      </w:r>
      <w:r>
        <w:rPr>
          <w:rFonts w:hint="eastAsia"/>
          <w:lang w:val="en-US" w:eastAsia="zh-CN"/>
        </w:rPr>
        <w:t>第一个参数看debug是否是激活状态，第二个参数是两个互斥状态的集合</w:t>
      </w:r>
    </w:p>
    <w:p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以上代码含义是在debug起作用，</w:t>
      </w:r>
      <w:r>
        <w:rPr>
          <w:color w:val="FF8BFF"/>
        </w:rPr>
        <w:t>TARGET</w:t>
      </w:r>
      <w:r>
        <w:t>=$$join(</w:t>
      </w:r>
      <w:r>
        <w:rPr>
          <w:color w:val="FF8BFF"/>
        </w:rPr>
        <w:t>TARGET</w:t>
      </w:r>
      <w:r>
        <w:t>,,,d)</w:t>
      </w:r>
      <w:r>
        <w:rPr>
          <w:rFonts w:hint="eastAsia"/>
          <w:lang w:val="en-US" w:eastAsia="zh-CN"/>
        </w:rPr>
        <w:t>表示在库名字末尾加d，</w:t>
      </w:r>
      <w:r>
        <w:rPr>
          <w:color w:val="FF8BFF"/>
        </w:rPr>
        <w:t>TARGET</w:t>
      </w:r>
      <w:r>
        <w:t>=$$join(</w:t>
      </w:r>
      <w:r>
        <w:rPr>
          <w:color w:val="FF8BFF"/>
        </w:rPr>
        <w:t>TARGET</w:t>
      </w:r>
      <w:r>
        <w:t>,,d)</w:t>
      </w:r>
      <w:r>
        <w:rPr>
          <w:rFonts w:hint="eastAsia"/>
          <w:lang w:val="en-US" w:eastAsia="zh-CN"/>
        </w:rPr>
        <w:t>两个都好表示在库名字前面加d</w:t>
      </w:r>
    </w:p>
    <w:p>
      <w:pPr>
        <w:pStyle w:val="2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在工程下</w:t>
      </w:r>
    </w:p>
    <w:p>
      <w:r>
        <w:drawing>
          <wp:inline distT="0" distB="0" distL="114300" distR="114300">
            <wp:extent cx="5267325" cy="2286635"/>
            <wp:effectExtent l="0" t="0" r="9525" b="1841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28663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rPr>
          <w:rFonts w:hint="eastAsia"/>
          <w:lang w:val="en-US" w:eastAsia="zh-CN"/>
        </w:rPr>
        <w:t>对应的</w:t>
      </w:r>
      <w:r>
        <w:rPr>
          <w:color w:val="FF8BFF"/>
        </w:rPr>
        <w:t>LIBS</w:t>
      </w:r>
      <w:r>
        <w:rPr>
          <w:color w:val="646482"/>
        </w:rPr>
        <w:t xml:space="preserve"> </w:t>
      </w:r>
      <w:r>
        <w:t>+=</w:t>
      </w:r>
      <w:r>
        <w:rPr>
          <w:color w:val="646482"/>
        </w:rPr>
        <w:t xml:space="preserve"> </w:t>
      </w:r>
      <w:r>
        <w:t>-L$$</w:t>
      </w:r>
      <w:r>
        <w:rPr>
          <w:color w:val="FF8BFF"/>
        </w:rPr>
        <w:t>PWD</w:t>
      </w:r>
      <w:r>
        <w:t>/../../lib/CTools/</w:t>
      </w:r>
      <w:r>
        <w:rPr>
          <w:color w:val="646482"/>
        </w:rPr>
        <w:t xml:space="preserve"> </w:t>
      </w:r>
      <w:r>
        <w:t>-lCToolsd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要根据各自的模式加载不一样的库</w:t>
      </w:r>
    </w:p>
    <w:p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5273040" cy="1734185"/>
            <wp:effectExtent l="0" t="0" r="3810" b="1841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73418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同时库要加载两个，一个d，一个r</w:t>
      </w:r>
    </w:p>
    <w:p>
      <w:pPr>
        <w:rPr>
          <w:rFonts w:hint="eastAsia"/>
          <w:lang w:val="en-US" w:eastAsia="zh-CN"/>
        </w:rPr>
      </w:pPr>
    </w:p>
    <w:p>
      <w:pPr>
        <w:pStyle w:val="2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静态库的生成</w:t>
      </w:r>
    </w:p>
    <w:p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rPr>
          <w:rFonts w:hint="eastAsia"/>
          <w:lang w:val="en-US" w:eastAsia="zh-CN"/>
        </w:rPr>
        <w:t>QtCreator生成的静态库是.a文件。使用方法和dll使用类似，例如</w:t>
      </w:r>
      <w:r>
        <w:rPr>
          <w:color w:val="646482"/>
        </w:rPr>
        <w:t xml:space="preserve"> </w:t>
      </w:r>
      <w:r>
        <w:rPr>
          <w:color w:val="CD8B00"/>
        </w:rPr>
        <w:t>库是libClib.a，写法是-lClib</w:t>
      </w:r>
      <w:r>
        <w:rPr>
          <w:rFonts w:hint="eastAsia"/>
          <w:color w:val="CD8B00"/>
          <w:lang w:val="en-US" w:eastAsia="zh-CN"/>
        </w:rPr>
        <w:t xml:space="preserve"> ，</w:t>
      </w:r>
      <w:bookmarkStart w:id="1" w:name="_GoBack"/>
      <w:bookmarkEnd w:id="1"/>
      <w:r>
        <w:rPr>
          <w:rFonts w:hint="eastAsia"/>
          <w:color w:val="CD8B00"/>
          <w:lang w:val="en-US" w:eastAsia="zh-CN"/>
        </w:rPr>
        <w:t>去掉lib</w:t>
      </w:r>
    </w:p>
    <w:p>
      <w:pPr>
        <w:rPr>
          <w:rFonts w:hint="eastAsia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A00002EF" w:usb1="4000004B" w:usb2="00000000" w:usb3="00000000" w:csb0="2000009F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Courier New">
    <w:panose1 w:val="02070309020205020404"/>
    <w:charset w:val="00"/>
    <w:family w:val="auto"/>
    <w:pitch w:val="default"/>
    <w:sig w:usb0="E0002AFF" w:usb1="C0007843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80F3C52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1C671F6"/>
    <w:rsid w:val="22077874"/>
    <w:rsid w:val="273E73DD"/>
    <w:rsid w:val="37E46D5D"/>
    <w:rsid w:val="38D44DBD"/>
    <w:rsid w:val="3F4D04D9"/>
    <w:rsid w:val="50DB07D2"/>
    <w:rsid w:val="59463DAD"/>
    <w:rsid w:val="5B845580"/>
    <w:rsid w:val="6D396F44"/>
    <w:rsid w:val="768F696C"/>
    <w:rsid w:val="7B7C6246"/>
    <w:rsid w:val="7C6F30E6"/>
    <w:rsid w:val="7F663194"/>
  </w:rsids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5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Courier New" w:hAnsi="Courier New" w:cs="Courier New"/>
      <w:kern w:val="0"/>
      <w:sz w:val="20"/>
      <w:szCs w:val="20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Office_10.1.0.6065_F1E327BC-269C-435d-A152-05C5408002CA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Administrator</dc:creator>
  <cp:lastModifiedBy>Administrator</cp:lastModifiedBy>
  <dcterms:modified xsi:type="dcterms:W3CDTF">2016-12-01T09:03:53Z</dcterms:modified>
  <cp:revi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2052-10.1.0.6065</vt:lpwstr>
  </property>
</Properties>
</file>