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20"/>
        <w:tblOverlap w:val="never"/>
      </w:tblPr>
      <w:tr>
        <w:trPr>
          <w:trHeight w:val="487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양식 제40-1호 주식회사설립등기(발기설립)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620"/>
        <w:tblOverlap w:val="never"/>
      </w:tblPr>
      <w:tr>
        <w:trPr>
          <w:trHeight w:val="819"/>
        </w:trPr>
        <w:tc>
          <w:tcPr>
            <w:tcW w:w="29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  <w:tc>
          <w:tcPr>
            <w:tcW w:w="3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300" w:lineRule="exact"/>
            </w:pPr>
            <w:r>
              <w:rPr>
                <w:color w:val="000000"/>
                <w:sz w:val="30"/>
                <w:szCs w:val="30"/>
                <w:rFonts w:ascii="HY견고딕" w:eastAsia="HY견고딕" w:hAnsi="Times New Roman" w:cs="HY견고딕"/>
                <w:b/>
                <w:bCs/>
              </w:rPr>
              <w:t>주식회사설립등기신청</w:t>
            </w:r>
          </w:p>
        </w:tc>
        <w:tc>
          <w:tcPr>
            <w:tcW w:w="296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507"/>
        </w:trPr>
        <w:tc>
          <w:tcPr>
            <w:tcW w:w="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접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수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년 월 일</w:t>
            </w:r>
          </w:p>
        </w:tc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처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리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인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접    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조    사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기    입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교    합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각종통지</w:t>
            </w:r>
          </w:p>
        </w:tc>
      </w:tr>
      <w:tr>
        <w:trPr>
          <w:trHeight w:val="936"/>
        </w:trPr>
        <w:tc>
          <w:tcPr>
            <w:tcW w:w="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제호</w:t>
            </w:r>
          </w:p>
        </w:tc>
        <w:tc>
          <w:tcPr>
            <w:tcW w:w="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3160"/>
        <w:tblOverlap w:val="never"/>
      </w:tblPr>
      <w:tr>
        <w:trPr>
          <w:trHeight w:val="68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등 기 의 목 적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주식회사 발기설립</w:t>
            </w:r>
          </w:p>
        </w:tc>
      </w:tr>
      <w:tr>
        <w:trPr>
          <w:trHeight w:val="2086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등 기 의 사 유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정관을 작성을 완료하고 발기인이 회사가 발행한 주식의 전부를 인수하여 주금납입을 완료한 후 발기인회의 및 조사보고의 절차를 종료하였으므로 다음사항의 등기를 구함</w:t>
            </w:r>
          </w:p>
        </w:tc>
      </w:tr>
      <w:tr>
        <w:trPr>
          <w:trHeight w:val="585"/>
        </w:trPr>
        <w:tc>
          <w:tcPr>
            <w:tcW w:w="9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견고딕" w:eastAsia="HY견고딕" w:hAnsi="Times New Roman" w:cs="HY견고딕"/>
              </w:rPr>
              <w:t>등    기    할    사    항</w:t>
            </w:r>
          </w:p>
        </w:tc>
      </w:tr>
      <w:tr>
        <w:trPr>
          <w:trHeight w:val="819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상               호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주식회사 이그쉐어(IGShare Co.,Ltd.)</w:t>
            </w:r>
          </w:p>
        </w:tc>
      </w:tr>
      <w:tr>
        <w:trPr>
          <w:trHeight w:val="741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본               점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(083-89) 서울특별시 구로구 디지털로30길 28 410(구로동)</w:t>
            </w:r>
          </w:p>
        </w:tc>
      </w:tr>
      <w:tr>
        <w:trPr>
          <w:trHeight w:val="838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공   고   방   법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서울특별시 내에서 발행하는 일간 매일경제에 게재한다.</w:t>
            </w:r>
          </w:p>
        </w:tc>
      </w:tr>
      <w:tr>
        <w:trPr>
          <w:trHeight w:val="741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1  주  의  금  액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500원</w:t>
            </w:r>
          </w:p>
        </w:tc>
      </w:tr>
      <w:tr>
        <w:trPr>
          <w:trHeight w:val="936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발     행     할</w:t>
            </w:r>
          </w:p>
          <w:p>
            <w:pPr>
              <w:jc w:val="center"/>
              <w:spacing w:line="-4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주 식 의 총 수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10,000주</w:t>
            </w:r>
          </w:p>
        </w:tc>
      </w:tr>
      <w:tr>
        <w:trPr>
          <w:trHeight w:val="2028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발행주식의 총수, </w:t>
            </w:r>
          </w:p>
          <w:p>
            <w:pPr>
              <w:jc w:val="center"/>
              <w:spacing w:line="-4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그 종류와 각종 </w:t>
            </w:r>
          </w:p>
          <w:p>
            <w:pPr>
              <w:jc w:val="center"/>
              <w:spacing w:line="-4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주식의 내용과 수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보통주식 : 10,000주</w:t>
            </w:r>
          </w:p>
        </w:tc>
      </w:tr>
      <w:tr>
        <w:trPr>
          <w:trHeight w:val="858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자본총액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80" w:type="dxa"/>
              <w:right w:w="80" w:type="dxa"/>
            </w:tcMar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5,000,000원</w:t>
            </w:r>
          </w:p>
        </w:tc>
      </w:tr>
    </w:tbl>
    <w:p w:rsidR="00000000" w:rsidRDefault="00355B95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"/>
          <w:szCs w:val="16"/>
        </w:rPr>
      </w:pPr>
      <w:r>
        <w:rPr>
          <w:rFonts w:ascii="Arial" w:hAnsi="Arial" w:cs="Arial"/>
          <w:kern w:val="0"/>
          <w:sz w:val="2"/>
          <w:szCs w:val="16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0"/>
        <w:tblOverlap w:val="never"/>
      </w:tblPr>
      <w:tr>
        <w:trPr>
          <w:trHeight w:val="585"/>
        </w:trPr>
        <w:tc>
          <w:tcPr>
            <w:tcW w:w="9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40" w:lineRule="exact"/>
            </w:pPr>
            <w:r>
              <w:rPr>
                <w:color w:val="000000"/>
                <w:sz w:val="24"/>
                <w:szCs w:val="24"/>
                <w:rFonts w:ascii="HY견고딕" w:eastAsia="HY견고딕" w:hAnsi="Times New Roman" w:cs="HY견고딕"/>
              </w:rPr>
              <w:t>등    기    할    사    항</w:t>
            </w:r>
          </w:p>
        </w:tc>
      </w:tr>
      <w:tr>
        <w:trPr>
          <w:trHeight w:val="273"/>
        </w:trPr>
        <w:tc>
          <w:tcPr>
            <w:tcW w:w="2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목               적</w:t>
            </w:r>
          </w:p>
        </w:tc>
        <w:tc>
          <w:tcPr>
            <w:tcW w:w="730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273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30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273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30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273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30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273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30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273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30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273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30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234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30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409"/>
        </w:trPr>
        <w:tc>
          <w:tcPr>
            <w:tcW w:w="2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이사·감사의 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성명 및 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주민등록번호</w:t>
            </w:r>
          </w:p>
        </w:tc>
        <w:tc>
          <w:tcPr>
            <w:tcW w:w="730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19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30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58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30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2145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30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292"/>
        </w:trPr>
        <w:tc>
          <w:tcPr>
            <w:tcW w:w="2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대표이사의 </w:t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성명과 주소</w:t>
            </w:r>
          </w:p>
        </w:tc>
        <w:tc>
          <w:tcPr>
            <w:tcW w:w="730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409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30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760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30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819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지             점</w:t>
            </w:r>
          </w:p>
        </w:tc>
        <w:tc>
          <w:tcPr>
            <w:tcW w:w="73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40" w:lineRule="exact"/>
            </w:pPr>
            <w:r>
              <w:rPr>
                <w:color w:val="000000"/>
                <w:sz w:val="24"/>
                <w:szCs w:val="24"/>
                <w:rFonts w:ascii="돋움" w:eastAsia="돋움" w:hAnsi="Times New Roman" w:cs="돋움"/>
              </w:rPr>
              <w:t/>
            </w:r>
          </w:p>
        </w:tc>
      </w:tr>
      <w:tr>
        <w:trPr>
          <w:trHeight w:val="409"/>
        </w:trPr>
        <w:tc>
          <w:tcPr>
            <w:tcW w:w="22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존립기간 또는 </w:t>
            </w:r>
          </w:p>
          <w:p>
            <w:pPr>
              <w:jc w:val="center"/>
              <w:spacing w:line="-4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해산사유</w:t>
            </w: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존립기간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영업연도 시작일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390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영업연도 종료일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2379"/>
        </w:trPr>
        <w:tc>
          <w:tcPr>
            <w:tcW w:w="2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해산사유</w:t>
            </w:r>
          </w:p>
        </w:tc>
        <w:tc>
          <w:tcPr>
            <w:tcW w:w="61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11280"/>
        <w:tblOverlap w:val="never"/>
      </w:tblPr>
      <w:tr>
        <w:trPr>
          <w:trHeight w:val="2613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26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기            타</w:t>
            </w:r>
          </w:p>
          <w:p>
            <w:pPr>
              <w:jc w:val="center"/>
              <w:spacing w:line="-26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(주식의 양도에 </w:t>
            </w:r>
          </w:p>
          <w:p>
            <w:pPr>
              <w:jc w:val="center"/>
              <w:spacing w:line="-26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관하여 이사회의</w:t>
            </w:r>
          </w:p>
          <w:p>
            <w:pPr>
              <w:jc w:val="center"/>
              <w:spacing w:line="-26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승인을 얻도록</w:t>
            </w:r>
          </w:p>
          <w:p>
            <w:pPr>
              <w:jc w:val="center"/>
              <w:spacing w:line="-26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정한 때에는 그 규정,</w:t>
            </w:r>
          </w:p>
          <w:p>
            <w:pPr>
              <w:jc w:val="center"/>
              <w:spacing w:line="-26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명의개서대리인을 </w:t>
            </w:r>
          </w:p>
          <w:p>
            <w:pPr>
              <w:jc w:val="center"/>
              <w:spacing w:line="-26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둔 때에는</w:t>
            </w:r>
          </w:p>
          <w:p>
            <w:pPr>
              <w:jc w:val="center"/>
              <w:spacing w:line="-26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그 상호와</w:t>
            </w:r>
          </w:p>
          <w:p>
            <w:pPr>
              <w:jc w:val="center"/>
              <w:spacing w:line="-26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본점 소재지 등)</w:t>
            </w:r>
          </w:p>
        </w:tc>
      </w:tr>
    </w:tbl>
    <w:p w:rsidR="00000000" w:rsidRDefault="00355B95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"/>
          <w:szCs w:val="16"/>
        </w:rPr>
      </w:pPr>
      <w:r>
        <w:rPr>
          <w:rFonts w:ascii="Arial" w:hAnsi="Arial" w:cs="Arial"/>
          <w:kern w:val="0"/>
          <w:sz w:val="2"/>
          <w:szCs w:val="16"/>
        </w:rPr>
        <w:br w:type="page"/>
      </w:r>
      <w:r>
        <w:rPr>
          <w:noProof/>
        </w:rPr>
        <w:pict>
          <v:rect id="_x0000_s1043" style="position:absolute;left:0;text-align:left;margin-left:172pt;margin-top:612pt;width:365pt;height:134pt;z-index:251658240;mso-position-horizontal-relative:page;mso-position-vertical-relative:page" fillcolor="#FFFFFF" strokecolor="#000000" strokeweight="0.25pt">
            <w10:wrap anchorx="page" anchory="page"/>
          </v:rect>
        </w:pict>
      </w:r>
    </w:p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0"/>
        <w:tblOverlap w:val="never"/>
      </w:tblPr>
      <w:tr>
        <w:trPr>
          <w:trHeight w:val="468"/>
        </w:trPr>
        <w:tc>
          <w:tcPr>
            <w:tcW w:w="96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320" w:lineRule="exact"/>
            </w:pPr>
            <w:r>
              <w:rPr>
                <w:color w:val="000000"/>
                <w:sz w:val="32"/>
                <w:szCs w:val="32"/>
                <w:rFonts w:ascii="HY견고딕" w:eastAsia="HY견고딕" w:hAnsi="Times New Roman" w:cs="HY견고딕"/>
              </w:rPr>
              <w:t>신청등기소 및 등록세/수수료</w:t>
            </w:r>
          </w:p>
        </w:tc>
      </w:tr>
      <w:tr>
        <w:trPr>
          <w:trHeight w:val="331"/>
        </w:trPr>
        <w:tc>
          <w:tcPr>
            <w:tcW w:w="5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순번</w:t>
            </w:r>
          </w:p>
        </w:tc>
        <w:tc>
          <w:tcPr>
            <w:tcW w:w="11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신청등기소</w:t>
            </w:r>
          </w:p>
        </w:tc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구분</w:t>
            </w:r>
          </w:p>
        </w:tc>
        <w:tc>
          <w:tcPr>
            <w:tcW w:w="1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등록세</w:t>
            </w:r>
          </w:p>
        </w:tc>
        <w:tc>
          <w:tcPr>
            <w:tcW w:w="1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교육세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세액합계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등기신청수수료</w:t>
            </w:r>
          </w:p>
        </w:tc>
      </w:tr>
      <w:tr>
        <w:trPr>
          <w:trHeight w:val="370"/>
        </w:trPr>
        <w:tc>
          <w:tcPr>
            <w:tcW w:w="5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1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1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(자본금의 4/1000)</w:t>
            </w:r>
          </w:p>
        </w:tc>
        <w:tc>
          <w:tcPr>
            <w:tcW w:w="1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(등록세의 20/100)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(등록세+교육세)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금 20,000 원</w:t>
            </w:r>
          </w:p>
        </w:tc>
      </w:tr>
      <w:tr>
        <w:trPr>
          <w:trHeight w:val="877"/>
        </w:trPr>
        <w:tc>
          <w:tcPr>
            <w:tcW w:w="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1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서울중앙지방법원 등기국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본점</w:t>
            </w:r>
          </w:p>
        </w:tc>
        <w:tc>
          <w:tcPr>
            <w:tcW w:w="1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금 0 원</w:t>
            </w:r>
          </w:p>
        </w:tc>
        <w:tc>
          <w:tcPr>
            <w:tcW w:w="1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금 0 원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금 0 원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금 20,000 원</w:t>
            </w:r>
          </w:p>
        </w:tc>
      </w:tr>
      <w:tr>
        <w:trPr>
          <w:trHeight w:val="1072"/>
        </w:trPr>
        <w:tc>
          <w:tcPr>
            <w:tcW w:w="23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합      계</w:t>
            </w:r>
          </w:p>
        </w:tc>
        <w:tc>
          <w:tcPr>
            <w:tcW w:w="1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금 0 원</w:t>
            </w:r>
          </w:p>
        </w:tc>
        <w:tc>
          <w:tcPr>
            <w:tcW w:w="1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금 0 원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금 0 원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righ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금 20,000 원</w:t>
            </w:r>
          </w:p>
        </w:tc>
      </w:tr>
      <w:tr>
        <w:trPr>
          <w:trHeight w:val="351"/>
        </w:trPr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과세표준액</w:t>
            </w:r>
          </w:p>
        </w:tc>
        <w:tc>
          <w:tcPr>
            <w:tcW w:w="228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5,000,000원</w:t>
            </w:r>
          </w:p>
        </w:tc>
        <w:tc>
          <w:tcPr>
            <w:tcW w:w="568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</w:tr>
      <w:tr>
        <w:trPr>
          <w:trHeight w:val="292"/>
        </w:trPr>
        <w:tc>
          <w:tcPr>
            <w:tcW w:w="96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견고딕" w:eastAsia="HY견고딕" w:hAnsi="Times New Roman" w:cs="HY견고딕"/>
              </w:rPr>
              <w:t>첨       부       서       면</w:t>
            </w:r>
          </w:p>
        </w:tc>
      </w:tr>
      <w:tr>
        <w:trPr>
          <w:trHeight w:val="273"/>
        </w:trPr>
        <w:tc>
          <w:tcPr>
            <w:tcW w:w="9600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  <w:tc>
          <w:tcPr>
            <w:tcW w:w="38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정관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1통</w:t>
            </w:r>
          </w:p>
        </w:tc>
      </w:tr>
      <w:tr>
        <w:trPr>
          <w:trHeight w:val="273"/>
        </w:trPr>
        <w:tc>
          <w:tcPr>
            <w:tcW w:w="9600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  <w:tc>
          <w:tcPr>
            <w:tcW w:w="38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발기인회의사록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1통</w:t>
            </w:r>
          </w:p>
        </w:tc>
      </w:tr>
      <w:tr>
        <w:trPr>
          <w:trHeight w:val="273"/>
        </w:trPr>
        <w:tc>
          <w:tcPr>
            <w:tcW w:w="9600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  <w:tc>
          <w:tcPr>
            <w:tcW w:w="38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취임승낙서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2통</w:t>
            </w:r>
          </w:p>
        </w:tc>
      </w:tr>
      <w:tr>
        <w:trPr>
          <w:trHeight w:val="273"/>
        </w:trPr>
        <w:tc>
          <w:tcPr>
            <w:tcW w:w="9600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  <w:tc>
          <w:tcPr>
            <w:tcW w:w="38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주식 발행사항 동의서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1통</w:t>
            </w:r>
          </w:p>
        </w:tc>
      </w:tr>
      <w:tr>
        <w:trPr>
          <w:trHeight w:val="273"/>
        </w:trPr>
        <w:tc>
          <w:tcPr>
            <w:tcW w:w="9600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  <w:tc>
          <w:tcPr>
            <w:tcW w:w="38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주식인수증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1통</w:t>
            </w:r>
          </w:p>
        </w:tc>
      </w:tr>
      <w:tr>
        <w:trPr>
          <w:trHeight w:val="273"/>
        </w:trPr>
        <w:tc>
          <w:tcPr>
            <w:tcW w:w="9600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  <w:tc>
          <w:tcPr>
            <w:tcW w:w="38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이사/감사 조사보고서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1통</w:t>
            </w:r>
          </w:p>
        </w:tc>
      </w:tr>
      <w:tr>
        <w:trPr>
          <w:trHeight w:val="273"/>
        </w:trPr>
        <w:tc>
          <w:tcPr>
            <w:tcW w:w="9600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  <w:tc>
          <w:tcPr>
            <w:tcW w:w="38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인감 및 개인 신고서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1통</w:t>
            </w:r>
          </w:p>
        </w:tc>
      </w:tr>
      <w:tr>
        <w:trPr>
          <w:trHeight w:val="273"/>
        </w:trPr>
        <w:tc>
          <w:tcPr>
            <w:tcW w:w="9600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  <w:tc>
          <w:tcPr>
            <w:tcW w:w="38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사전동의서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1통</w:t>
            </w:r>
          </w:p>
        </w:tc>
      </w:tr>
      <w:tr>
        <w:trPr>
          <w:trHeight w:val="273"/>
        </w:trPr>
        <w:tc>
          <w:tcPr>
            <w:tcW w:w="9600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  <w:tc>
          <w:tcPr>
            <w:tcW w:w="38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잔액(고)증명서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1통</w:t>
            </w:r>
          </w:p>
        </w:tc>
      </w:tr>
      <w:tr>
        <w:trPr>
          <w:trHeight w:val="273"/>
        </w:trPr>
        <w:tc>
          <w:tcPr>
            <w:tcW w:w="9600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  <w:tc>
          <w:tcPr>
            <w:tcW w:w="38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등록세 영수필 확인서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1통</w:t>
            </w:r>
          </w:p>
        </w:tc>
      </w:tr>
      <w:tr>
        <w:trPr>
          <w:trHeight w:val="721"/>
        </w:trPr>
        <w:tc>
          <w:tcPr>
            <w:tcW w:w="9600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390"/>
        </w:trPr>
        <w:tc>
          <w:tcPr>
            <w:tcW w:w="9600" w:type="dxa"/>
            <w:gridSpan w:val="1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2016년 05월 25일</w:t>
            </w:r>
          </w:p>
        </w:tc>
      </w:tr>
      <w:tr>
        <w:trPr>
          <w:trHeight w:val="253"/>
        </w:trPr>
        <w:tc>
          <w:tcPr>
            <w:tcW w:w="1640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신  청  인</w:t>
            </w:r>
          </w:p>
        </w:tc>
        <w:tc>
          <w:tcPr>
            <w:tcW w:w="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상  호</w:t>
            </w:r>
          </w:p>
        </w:tc>
        <w:tc>
          <w:tcPr>
            <w:tcW w:w="7160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주식회사 이그쉐어</w:t>
            </w:r>
          </w:p>
        </w:tc>
      </w:tr>
      <w:tr>
        <w:trPr>
          <w:trHeight w:val="253"/>
        </w:trPr>
        <w:tc>
          <w:tcPr>
            <w:tcW w:w="1640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본  점</w:t>
            </w:r>
          </w:p>
        </w:tc>
        <w:tc>
          <w:tcPr>
            <w:tcW w:w="7160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(083-89) 서울특별시 구로구 디지털로30길 28 410(구로동)</w:t>
            </w:r>
          </w:p>
        </w:tc>
      </w:tr>
      <w:tr>
        <w:trPr>
          <w:trHeight w:val="234"/>
        </w:trPr>
        <w:tc>
          <w:tcPr>
            <w:tcW w:w="9600" w:type="dxa"/>
            <w:gridSpan w:val="1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  <w:tc>
          <w:tcPr>
            <w:tcW w:w="7960" w:type="dxa"/>
            <w:gridSpan w:val="1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>
            <w:pPr>
              <w:jc w:val="left"/>
              <w:spacing w:after="0" w:line="200" w:lineRule="exact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214"/>
        </w:trPr>
        <w:tc>
          <w:tcPr>
            <w:tcW w:w="1640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대표이사</w:t>
            </w:r>
          </w:p>
        </w:tc>
        <w:tc>
          <w:tcPr>
            <w:tcW w:w="7960" w:type="dxa"/>
            <w:gridSpan w:val="1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  <w:tc>
          <w:tcPr>
            <w:tcW w:w="71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엄민영</w:t>
            </w:r>
          </w:p>
        </w:tc>
      </w:tr>
      <w:tr>
        <w:trPr>
          <w:trHeight w:val="370"/>
        </w:trPr>
        <w:tc>
          <w:tcPr>
            <w:tcW w:w="1640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960" w:type="dxa"/>
            <w:gridSpan w:val="1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  <w:tc>
          <w:tcPr>
            <w:tcW w:w="71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spacing w:after="0" w:line="180" w:lineRule="exact"/>
            </w:pPr>
            <w:r>
              <w:rPr>
                <w:color w:val="000000"/>
                <w:sz w:val="18"/>
                <w:szCs w:val="18"/>
                <w:rFonts w:ascii="HY신명조" w:eastAsia="HY신명조" w:hAnsi="Times New Roman" w:cs="HY신명조"/>
              </w:rPr>
              <w:t>(081-05) 서울특별시 양천구 목동남로2길 60-30 106동 101호(신정동, 세양청마루아파트)</w:t>
            </w:r>
          </w:p>
        </w:tc>
      </w:tr>
      <w:tr>
        <w:trPr>
          <w:trHeight w:val="2437"/>
        </w:trPr>
        <w:tc>
          <w:tcPr>
            <w:tcW w:w="1640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jc w:val="center"/>
              <w:spacing w:line="-420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/>
            </w:r>
          </w:p>
        </w:tc>
        <w:tc>
          <w:tcPr>
            <w:tcW w:w="7960" w:type="dxa"/>
            <w:gridSpan w:val="1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>
            <w:pPr>
              <w:jc w:val="left"/>
              <w:spacing w:line="-4200" w:lineRule="auto"/>
            </w:pPr>
            <w:r>
              <w:rPr>
                <w:color w:val="000000"/>
                <w:rFonts w:ascii="굴림체" w:eastAsia="굴림체" w:hAnsi="Times New Roman" w:cs="굴림체"/>
              </w:rPr>
              <w:t/>
            </w:r>
          </w:p>
        </w:tc>
      </w:tr>
      <w:tr>
        <w:trPr>
          <w:trHeight w:val="448"/>
        </w:trPr>
        <w:tc>
          <w:tcPr>
            <w:tcW w:w="9600" w:type="dxa"/>
            <w:gridSpan w:val="1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신명조" w:eastAsia="HY신명조" w:hAnsi="Times New Roman" w:cs="HY신명조"/>
              </w:rPr>
              <w:t>서울중앙지방법원 등기국 귀중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pPr w:vertAnchor="text" w:horzAnchor="page" w:tblpX="1160" w:tblpY="12340"/>
        <w:tblOverlap w:val="never"/>
      </w:tblPr>
      <w:tr>
        <w:trPr>
          <w:trHeight w:val="331"/>
        </w:trPr>
        <w:tc>
          <w:tcPr>
            <w:tcW w:w="96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>
            <w:pPr>
              <w:jc w:val="center"/>
              <w:spacing w:after="0" w:line="200" w:lineRule="exact"/>
            </w:pPr>
            <w:r>
              <w:rPr>
                <w:color w:val="000000"/>
                <w:rFonts w:ascii="HY견고딕" w:eastAsia="HY견고딕" w:hAnsi="Times New Roman" w:cs="HY견고딕"/>
              </w:rPr>
              <w:t>- 신청서 작성 요령 및 등기수입증지 첩부란 -</w:t>
            </w:r>
          </w:p>
        </w:tc>
      </w:tr>
      <w:tr>
        <w:trPr>
          <w:trHeight w:val="1287"/>
        </w:trPr>
        <w:tc>
          <w:tcPr>
            <w:tcW w:w="9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spacing w:line="-34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1. 해당란이 부족할 때에는 별지를 이용합니다.</w:t>
            </w:r>
          </w:p>
          <w:p>
            <w:pPr>
              <w:jc w:val="left"/>
              <w:spacing w:line="-34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1. 해당 등기 신청과 관계없는 사항에 대하여는 "해당없음"으로 기재하거나 삭제하시고, 필요한 사항은 </w:t>
            </w:r>
          </w:p>
          <w:p>
            <w:pPr>
              <w:jc w:val="left"/>
              <w:spacing w:line="-34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    추가 기재합니다.</w:t>
            </w:r>
          </w:p>
          <w:p>
            <w:pPr>
              <w:jc w:val="left"/>
              <w:spacing w:line="-340" w:lineRule="auto"/>
            </w:pPr>
            <w:r>
              <w:rPr>
                <w:color w:val="000000"/>
                <w:rFonts w:ascii="HY신명조" w:eastAsia="HY신명조" w:hAnsi="Times New Roman" w:cs="HY신명조"/>
              </w:rPr>
              <w:t>1. 등기신청수수료 상당의 대법원등기수입증지를 이 난에 붙입니다.</w:t>
            </w:r>
          </w:p>
        </w:tc>
      </w:tr>
    </w:tbl>
    <w:p>
      <w:pPr>
        <w:spacing w:after="0" w:line="240" w:lineRule="auto"/>
        <w:rPr>
          <w:sz w:val="2"/>
          <w:szCs w:val="4"/>
        </w:rPr>
      </w:pPr>
      <w:bookmarkStart w:id="0" w:name="_GoBack"/>
      <w:bookmarkEnd w:id="0"/>
    </w:p>
    <w:sectPr>
      <w:pgSz w:w="11900" w:h="16840"/>
      <w:pgMar w:top="960" w:right="1140" w:bottom="940" w:left="1160" w:header="720" w:footer="720" w:gutter="0"/>
      <w:cols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444BF"/>
    <w:rsid w:val="00022423"/>
    <w:rsid w:val="000233A6"/>
    <w:rsid w:val="0009620C"/>
    <w:rsid w:val="0011616F"/>
    <w:rsid w:val="001934FD"/>
    <w:rsid w:val="001F03D1"/>
    <w:rsid w:val="002B33E1"/>
    <w:rsid w:val="003038C1"/>
    <w:rsid w:val="0042139B"/>
    <w:rsid w:val="00487C93"/>
    <w:rsid w:val="005444BF"/>
    <w:rsid w:val="00550C73"/>
    <w:rsid w:val="006248DA"/>
    <w:rsid w:val="00661543"/>
    <w:rsid w:val="006743BA"/>
    <w:rsid w:val="00691F33"/>
    <w:rsid w:val="00856D39"/>
    <w:rsid w:val="008652C7"/>
    <w:rsid w:val="008D3A97"/>
    <w:rsid w:val="008D60D8"/>
    <w:rsid w:val="00931007"/>
    <w:rsid w:val="00947983"/>
    <w:rsid w:val="0097363D"/>
    <w:rsid w:val="009840E3"/>
    <w:rsid w:val="009A64F3"/>
    <w:rsid w:val="00A0338A"/>
    <w:rsid w:val="00A51CAB"/>
    <w:rsid w:val="00A871CF"/>
    <w:rsid w:val="00AB46E4"/>
    <w:rsid w:val="00AF4B72"/>
    <w:rsid w:val="00B35D9B"/>
    <w:rsid w:val="00B50A96"/>
    <w:rsid w:val="00BC5383"/>
    <w:rsid w:val="00BE31D9"/>
    <w:rsid w:val="00BF062C"/>
    <w:rsid w:val="00C35DB5"/>
    <w:rsid w:val="00C54967"/>
    <w:rsid w:val="00C57813"/>
    <w:rsid w:val="00C95118"/>
    <w:rsid w:val="00CB6960"/>
    <w:rsid w:val="00D269F6"/>
    <w:rsid w:val="00D42317"/>
    <w:rsid w:val="00DB5AB3"/>
    <w:rsid w:val="00E208E8"/>
    <w:rsid w:val="00E27A4E"/>
    <w:rsid w:val="00E45D78"/>
    <w:rsid w:val="00E90CDD"/>
    <w:rsid w:val="00E93D2B"/>
    <w:rsid w:val="00F457AF"/>
    <w:rsid w:val="00F75011"/>
    <w:rsid w:val="00F81BC5"/>
    <w:rsid w:val="00F9706C"/>
    <w:rsid w:val="00FF2807"/>
    <w:rsid w:val="00FF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Corporation</dc:creator>
  <cp:lastModifiedBy>UbiReport</cp:lastModifiedBy>
  <cp:revision>1</cp:revision>
  <dcterms:created xsi:type="dcterms:W3CDTF">2016-05-25T09:23:20Z</dcterms:created>
  <dcterms:modified xsi:type="dcterms:W3CDTF">2016-05-25T09:23:20Z</dcterms:modified>
</cp:coreProperties>
</file>