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9F935" w14:textId="417971A7" w:rsidR="00067C6B" w:rsidRDefault="00664CD4" w:rsidP="00664CD4">
      <w:pPr>
        <w:jc w:val="center"/>
      </w:pPr>
      <w:r>
        <w:t>Test 2</w:t>
      </w:r>
    </w:p>
    <w:p w14:paraId="6B09D993" w14:textId="1454BED3" w:rsidR="00664CD4" w:rsidRDefault="009E2779" w:rsidP="00664CD4">
      <w:pPr>
        <w:pStyle w:val="ListParagraph"/>
        <w:numPr>
          <w:ilvl w:val="0"/>
          <w:numId w:val="1"/>
        </w:numPr>
      </w:pPr>
      <w:r>
        <w:t>Question 1</w:t>
      </w:r>
    </w:p>
    <w:p w14:paraId="1229561C" w14:textId="3807C2F3" w:rsidR="00FD0784" w:rsidRDefault="00E73287" w:rsidP="00FD0784">
      <w:pPr>
        <w:pStyle w:val="ListParagraph"/>
        <w:numPr>
          <w:ilvl w:val="1"/>
          <w:numId w:val="1"/>
        </w:numPr>
      </w:pPr>
      <w:r>
        <w:t xml:space="preserve">The readability is easier to follow when using </w:t>
      </w:r>
      <w:proofErr w:type="spellStart"/>
      <w:r>
        <w:t>enums</w:t>
      </w:r>
      <w:proofErr w:type="spellEnd"/>
      <w:r>
        <w:t xml:space="preserve"> compared to int variables. The objects provide more information to the programmer than when using int variables that could be of random descriptions. The </w:t>
      </w:r>
      <w:proofErr w:type="spellStart"/>
      <w:r>
        <w:t>enums</w:t>
      </w:r>
      <w:proofErr w:type="spellEnd"/>
      <w:r>
        <w:t xml:space="preserve"> will be more reliable because the information for them is in one spot and cannot be changed anywhere else in the code, whereas integer variables may be changed throughout the code into an unexpected value.</w:t>
      </w:r>
    </w:p>
    <w:p w14:paraId="7660A19F" w14:textId="10F4099E" w:rsidR="009E2779" w:rsidRDefault="009E2779" w:rsidP="00664CD4">
      <w:pPr>
        <w:pStyle w:val="ListParagraph"/>
        <w:numPr>
          <w:ilvl w:val="0"/>
          <w:numId w:val="1"/>
        </w:numPr>
      </w:pPr>
      <w:r>
        <w:t>Question 2</w:t>
      </w:r>
    </w:p>
    <w:p w14:paraId="467016F5" w14:textId="2EE12DE3" w:rsidR="009E2779" w:rsidRDefault="00EC6D7D" w:rsidP="009E2779">
      <w:pPr>
        <w:pStyle w:val="ListParagraph"/>
        <w:numPr>
          <w:ilvl w:val="1"/>
          <w:numId w:val="1"/>
        </w:numPr>
      </w:pPr>
      <w:r>
        <w:t xml:space="preserve">The difference between Perl and </w:t>
      </w:r>
      <w:r w:rsidR="00A0525A">
        <w:t>in class</w:t>
      </w:r>
      <w:r>
        <w:t xml:space="preserve"> for dynamic scoping is the fact that </w:t>
      </w:r>
      <w:r w:rsidR="00A0525A">
        <w:t xml:space="preserve">in class we discussed that dynamic scoping </w:t>
      </w:r>
      <w:bookmarkStart w:id="0" w:name="_GoBack"/>
      <w:bookmarkEnd w:id="0"/>
      <w:r>
        <w:t>allocates space in memory for the variables defined in each function. In Perl, when the global variable is “hidden” by being declared in a function, space is not allocated to it, instead the value of the global variable is temporary changed to the new value until the program exits the function’s scope</w:t>
      </w:r>
      <w:r w:rsidR="004775B7">
        <w:t>, then it is reverted back to the original value.</w:t>
      </w:r>
    </w:p>
    <w:p w14:paraId="1B1252BE" w14:textId="572A55D3" w:rsidR="008014A3" w:rsidRDefault="008014A3" w:rsidP="008014A3">
      <w:pPr>
        <w:pStyle w:val="ListParagraph"/>
        <w:numPr>
          <w:ilvl w:val="0"/>
          <w:numId w:val="1"/>
        </w:numPr>
      </w:pPr>
      <w:r>
        <w:t>Question 3</w:t>
      </w:r>
    </w:p>
    <w:p w14:paraId="0E2B63E9" w14:textId="010A4454" w:rsidR="00CE395D" w:rsidRDefault="00811D3E" w:rsidP="00CE395D">
      <w:pPr>
        <w:pStyle w:val="ListParagraph"/>
        <w:numPr>
          <w:ilvl w:val="1"/>
          <w:numId w:val="1"/>
        </w:numPr>
      </w:pPr>
      <w:r>
        <w:t>The function that declared an array using heap-dynamic protocol took the longest amount of time followed by the statically declared array, and lastly the regularly declared stack-dynamic array took the least amount of time.</w:t>
      </w:r>
    </w:p>
    <w:p w14:paraId="7039F73E" w14:textId="2411D9B6" w:rsidR="00CE395D" w:rsidRDefault="00CE395D" w:rsidP="00CE395D">
      <w:pPr>
        <w:pStyle w:val="ListParagraph"/>
        <w:numPr>
          <w:ilvl w:val="1"/>
          <w:numId w:val="1"/>
        </w:numPr>
      </w:pPr>
      <w:r>
        <w:t>This cannot be done in Java because Java only creates heap-dynamic objects. Whenever an array is made the array is created on the heap, Java doesn’t allow the creation of stack-dynamic objects.</w:t>
      </w:r>
    </w:p>
    <w:p w14:paraId="1359C27E" w14:textId="28E182C1" w:rsidR="008014A3" w:rsidRDefault="008014A3" w:rsidP="008014A3">
      <w:pPr>
        <w:pStyle w:val="ListParagraph"/>
        <w:numPr>
          <w:ilvl w:val="0"/>
          <w:numId w:val="1"/>
        </w:numPr>
      </w:pPr>
      <w:r>
        <w:t>Question 4</w:t>
      </w:r>
    </w:p>
    <w:p w14:paraId="6E61E4AD" w14:textId="77777777" w:rsidR="005E1F3A" w:rsidRDefault="005E1F3A" w:rsidP="005E1F3A">
      <w:pPr>
        <w:pStyle w:val="ListParagraph"/>
        <w:numPr>
          <w:ilvl w:val="1"/>
          <w:numId w:val="1"/>
        </w:numPr>
      </w:pPr>
    </w:p>
    <w:p w14:paraId="52305949" w14:textId="67BAA6A3" w:rsidR="008014A3" w:rsidRDefault="008014A3" w:rsidP="008014A3">
      <w:pPr>
        <w:pStyle w:val="ListParagraph"/>
        <w:numPr>
          <w:ilvl w:val="0"/>
          <w:numId w:val="1"/>
        </w:numPr>
      </w:pPr>
      <w:r>
        <w:t>Question 5</w:t>
      </w:r>
    </w:p>
    <w:p w14:paraId="7E97BB90" w14:textId="545D8B28" w:rsidR="008014A3" w:rsidRDefault="008014A3" w:rsidP="008014A3">
      <w:pPr>
        <w:pStyle w:val="ListParagraph"/>
        <w:numPr>
          <w:ilvl w:val="1"/>
          <w:numId w:val="1"/>
        </w:numPr>
      </w:pPr>
      <w:r>
        <w:t>Sum1 has a value of 46, and sum2 has a value of 48. The results are different for the two because the function fun is taking a pointer as a parameter and the user is passing in a memory address into the function. Since a memory address was passed into the function and it’s being dereferenced in the function with the pointer, the value at the specified memory address is being changed. This means that the value will be changed even after the function has ended and thus is why the values are different. Sum1 calls the function fun after it has already done calculations to i’s previous value of 10, whereas sum2 is after j’s value has already been changed to 14.</w:t>
      </w:r>
    </w:p>
    <w:p w14:paraId="23B06190" w14:textId="5EBC71BC" w:rsidR="008014A3" w:rsidRPr="003D0355" w:rsidRDefault="008014A3" w:rsidP="008014A3">
      <w:pPr>
        <w:pStyle w:val="ListParagraph"/>
        <w:numPr>
          <w:ilvl w:val="1"/>
          <w:numId w:val="1"/>
        </w:numPr>
      </w:pPr>
      <w:r w:rsidRPr="003D0355">
        <w:t xml:space="preserve">If there were no precedence rules that means we read the expression through C’s associativity rules. Since C reads from left to right that means the expressions will still result in the </w:t>
      </w:r>
      <w:r w:rsidR="000308C2">
        <w:t xml:space="preserve">same value for sum1. Sum2 will have a different value because it will be 41 from fun(&amp;j) + 14 (value of j) / 2 = 55 / 2 = </w:t>
      </w:r>
      <w:r w:rsidR="00C73D3B">
        <w:t>27</w:t>
      </w:r>
      <w:r w:rsidR="000308C2">
        <w:t>.</w:t>
      </w:r>
    </w:p>
    <w:p w14:paraId="2B6FB493" w14:textId="372D642B" w:rsidR="008014A3" w:rsidRDefault="008014A3" w:rsidP="008014A3">
      <w:pPr>
        <w:pStyle w:val="ListParagraph"/>
        <w:numPr>
          <w:ilvl w:val="0"/>
          <w:numId w:val="1"/>
        </w:numPr>
      </w:pPr>
      <w:r>
        <w:t>Question 6</w:t>
      </w:r>
    </w:p>
    <w:tbl>
      <w:tblPr>
        <w:tblStyle w:val="TableGrid"/>
        <w:tblW w:w="0" w:type="auto"/>
        <w:tblInd w:w="1440" w:type="dxa"/>
        <w:tblLook w:val="04A0" w:firstRow="1" w:lastRow="0" w:firstColumn="1" w:lastColumn="0" w:noHBand="0" w:noVBand="1"/>
      </w:tblPr>
      <w:tblGrid>
        <w:gridCol w:w="2479"/>
        <w:gridCol w:w="2787"/>
        <w:gridCol w:w="2644"/>
      </w:tblGrid>
      <w:tr w:rsidR="00443FA0" w14:paraId="78C8F039" w14:textId="77777777" w:rsidTr="00443FA0">
        <w:tc>
          <w:tcPr>
            <w:tcW w:w="2479" w:type="dxa"/>
          </w:tcPr>
          <w:p w14:paraId="735B9F07" w14:textId="77777777" w:rsidR="00443FA0" w:rsidRDefault="00443FA0" w:rsidP="00443FA0">
            <w:pPr>
              <w:pStyle w:val="ListParagraph"/>
              <w:ind w:left="0"/>
            </w:pPr>
          </w:p>
        </w:tc>
        <w:tc>
          <w:tcPr>
            <w:tcW w:w="2787" w:type="dxa"/>
          </w:tcPr>
          <w:p w14:paraId="5959EBBD" w14:textId="329E0612" w:rsidR="00443FA0" w:rsidRDefault="00443FA0" w:rsidP="00443FA0">
            <w:pPr>
              <w:pStyle w:val="ListParagraph"/>
              <w:ind w:left="0"/>
            </w:pPr>
            <w:r>
              <w:t>Dynamic</w:t>
            </w:r>
          </w:p>
        </w:tc>
        <w:tc>
          <w:tcPr>
            <w:tcW w:w="2644" w:type="dxa"/>
          </w:tcPr>
          <w:p w14:paraId="69B5A6B2" w14:textId="651697E5" w:rsidR="00443FA0" w:rsidRDefault="00443FA0" w:rsidP="00443FA0">
            <w:pPr>
              <w:pStyle w:val="ListParagraph"/>
              <w:ind w:left="0"/>
            </w:pPr>
            <w:r>
              <w:t>Static</w:t>
            </w:r>
          </w:p>
        </w:tc>
      </w:tr>
      <w:tr w:rsidR="00443FA0" w14:paraId="0EBD1526" w14:textId="77777777" w:rsidTr="00443FA0">
        <w:tc>
          <w:tcPr>
            <w:tcW w:w="2479" w:type="dxa"/>
          </w:tcPr>
          <w:p w14:paraId="5A6D8604" w14:textId="2AFAB1E3" w:rsidR="00443FA0" w:rsidRDefault="00443FA0" w:rsidP="00443FA0">
            <w:pPr>
              <w:pStyle w:val="ListParagraph"/>
              <w:ind w:left="0"/>
            </w:pPr>
            <w:r>
              <w:t>Main calls sub1; sub1 calls sub2; sub2 calls sub3</w:t>
            </w:r>
          </w:p>
        </w:tc>
        <w:tc>
          <w:tcPr>
            <w:tcW w:w="2787" w:type="dxa"/>
          </w:tcPr>
          <w:p w14:paraId="3A5AB00A" w14:textId="77777777" w:rsidR="00443FA0" w:rsidRDefault="00443FA0" w:rsidP="00443FA0">
            <w:pPr>
              <w:pStyle w:val="ListParagraph"/>
              <w:ind w:left="0"/>
            </w:pPr>
            <w:r>
              <w:t>a, x, w (sub3)</w:t>
            </w:r>
          </w:p>
          <w:p w14:paraId="1CF0C61F" w14:textId="77777777" w:rsidR="00443FA0" w:rsidRDefault="00443FA0" w:rsidP="00443FA0">
            <w:pPr>
              <w:pStyle w:val="ListParagraph"/>
              <w:ind w:left="0"/>
            </w:pPr>
            <w:r>
              <w:t>b, z (sub2)</w:t>
            </w:r>
          </w:p>
          <w:p w14:paraId="4FB4BAAF" w14:textId="0F0D70A0" w:rsidR="00443FA0" w:rsidRDefault="00443FA0" w:rsidP="00443FA0">
            <w:pPr>
              <w:pStyle w:val="ListParagraph"/>
              <w:ind w:left="0"/>
            </w:pPr>
            <w:r>
              <w:t>y (sub1)</w:t>
            </w:r>
          </w:p>
        </w:tc>
        <w:tc>
          <w:tcPr>
            <w:tcW w:w="2644" w:type="dxa"/>
          </w:tcPr>
          <w:p w14:paraId="434F1473" w14:textId="6ECBB912" w:rsidR="00443FA0" w:rsidRDefault="00443FA0" w:rsidP="00443FA0">
            <w:pPr>
              <w:pStyle w:val="ListParagraph"/>
              <w:ind w:left="0"/>
            </w:pPr>
            <w:r>
              <w:t>a, x, w (sub3)</w:t>
            </w:r>
          </w:p>
          <w:p w14:paraId="636AAEB4" w14:textId="1CCE72E0" w:rsidR="00443FA0" w:rsidRDefault="00443FA0" w:rsidP="00443FA0">
            <w:pPr>
              <w:pStyle w:val="ListParagraph"/>
              <w:ind w:left="0"/>
            </w:pPr>
            <w:r>
              <w:t>y, z (main)</w:t>
            </w:r>
          </w:p>
        </w:tc>
      </w:tr>
      <w:tr w:rsidR="00443FA0" w14:paraId="3B1B51FE" w14:textId="77777777" w:rsidTr="00443FA0">
        <w:tc>
          <w:tcPr>
            <w:tcW w:w="2479" w:type="dxa"/>
          </w:tcPr>
          <w:p w14:paraId="45C7D719" w14:textId="3B8D5C8A" w:rsidR="00443FA0" w:rsidRDefault="00443FA0" w:rsidP="00443FA0">
            <w:pPr>
              <w:pStyle w:val="ListParagraph"/>
              <w:ind w:left="0"/>
            </w:pPr>
            <w:r>
              <w:t>Main calls sub1; sub1 calls sub3;</w:t>
            </w:r>
          </w:p>
        </w:tc>
        <w:tc>
          <w:tcPr>
            <w:tcW w:w="2787" w:type="dxa"/>
          </w:tcPr>
          <w:p w14:paraId="75D775DE" w14:textId="77777777" w:rsidR="00443FA0" w:rsidRDefault="00443FA0" w:rsidP="00443FA0">
            <w:pPr>
              <w:pStyle w:val="ListParagraph"/>
              <w:ind w:left="0"/>
            </w:pPr>
            <w:r>
              <w:t>a, x, w (sub3)</w:t>
            </w:r>
          </w:p>
          <w:p w14:paraId="06E0F98C" w14:textId="7CCBD74A" w:rsidR="00443FA0" w:rsidRDefault="00443FA0" w:rsidP="00443FA0">
            <w:pPr>
              <w:pStyle w:val="ListParagraph"/>
              <w:ind w:left="0"/>
            </w:pPr>
            <w:r>
              <w:t>y, z (sub1)</w:t>
            </w:r>
          </w:p>
        </w:tc>
        <w:tc>
          <w:tcPr>
            <w:tcW w:w="2644" w:type="dxa"/>
          </w:tcPr>
          <w:p w14:paraId="414E3805" w14:textId="4869C59A" w:rsidR="00443FA0" w:rsidRDefault="00443FA0" w:rsidP="00443FA0">
            <w:pPr>
              <w:pStyle w:val="ListParagraph"/>
              <w:ind w:left="0"/>
            </w:pPr>
            <w:r>
              <w:t>a, x, w (sub3)</w:t>
            </w:r>
          </w:p>
          <w:p w14:paraId="7FD21FCF" w14:textId="477D0456" w:rsidR="00443FA0" w:rsidRDefault="00443FA0" w:rsidP="00443FA0">
            <w:pPr>
              <w:pStyle w:val="ListParagraph"/>
              <w:ind w:left="0"/>
            </w:pPr>
            <w:r>
              <w:t>y, z (main)</w:t>
            </w:r>
          </w:p>
        </w:tc>
      </w:tr>
      <w:tr w:rsidR="00443FA0" w14:paraId="6399A174" w14:textId="77777777" w:rsidTr="00443FA0">
        <w:tc>
          <w:tcPr>
            <w:tcW w:w="2479" w:type="dxa"/>
          </w:tcPr>
          <w:p w14:paraId="21A6EAB6" w14:textId="5BB4D005" w:rsidR="00443FA0" w:rsidRDefault="00443FA0" w:rsidP="00443FA0">
            <w:pPr>
              <w:pStyle w:val="ListParagraph"/>
              <w:ind w:left="0"/>
            </w:pPr>
            <w:r>
              <w:lastRenderedPageBreak/>
              <w:t>Main calls sub2; sub2 calls sub3; sub3 calls sub1</w:t>
            </w:r>
          </w:p>
        </w:tc>
        <w:tc>
          <w:tcPr>
            <w:tcW w:w="2787" w:type="dxa"/>
          </w:tcPr>
          <w:p w14:paraId="3D18D972" w14:textId="2004EDD2" w:rsidR="00443FA0" w:rsidRDefault="00443FA0" w:rsidP="00443FA0">
            <w:pPr>
              <w:pStyle w:val="ListParagraph"/>
              <w:ind w:left="0"/>
            </w:pPr>
            <w:r>
              <w:t>a, y, z (sub1)</w:t>
            </w:r>
          </w:p>
          <w:p w14:paraId="06247493" w14:textId="77777777" w:rsidR="00443FA0" w:rsidRDefault="00443FA0" w:rsidP="00443FA0">
            <w:pPr>
              <w:pStyle w:val="ListParagraph"/>
              <w:ind w:left="0"/>
            </w:pPr>
            <w:r>
              <w:t>x, w (sub3)</w:t>
            </w:r>
          </w:p>
          <w:p w14:paraId="2225589D" w14:textId="582E5F58" w:rsidR="00443FA0" w:rsidRDefault="00443FA0" w:rsidP="00443FA0">
            <w:pPr>
              <w:pStyle w:val="ListParagraph"/>
              <w:ind w:left="0"/>
            </w:pPr>
            <w:r>
              <w:t>b (sub2)</w:t>
            </w:r>
          </w:p>
        </w:tc>
        <w:tc>
          <w:tcPr>
            <w:tcW w:w="2644" w:type="dxa"/>
          </w:tcPr>
          <w:p w14:paraId="6900B3BC" w14:textId="73A2F012" w:rsidR="00443FA0" w:rsidRDefault="00443FA0" w:rsidP="00443FA0">
            <w:pPr>
              <w:pStyle w:val="ListParagraph"/>
              <w:ind w:left="0"/>
            </w:pPr>
            <w:r>
              <w:t>a, y, z (sub1)</w:t>
            </w:r>
          </w:p>
          <w:p w14:paraId="0DC542A0" w14:textId="03128D25" w:rsidR="00443FA0" w:rsidRDefault="00443FA0" w:rsidP="00443FA0">
            <w:pPr>
              <w:pStyle w:val="ListParagraph"/>
              <w:ind w:left="0"/>
            </w:pPr>
            <w:r>
              <w:t>x (main)</w:t>
            </w:r>
          </w:p>
        </w:tc>
      </w:tr>
      <w:tr w:rsidR="00443FA0" w14:paraId="209A20FC" w14:textId="77777777" w:rsidTr="00443FA0">
        <w:tc>
          <w:tcPr>
            <w:tcW w:w="2479" w:type="dxa"/>
          </w:tcPr>
          <w:p w14:paraId="2956EF60" w14:textId="032E22FD" w:rsidR="00443FA0" w:rsidRDefault="00443FA0" w:rsidP="00443FA0">
            <w:pPr>
              <w:pStyle w:val="ListParagraph"/>
              <w:ind w:left="0"/>
            </w:pPr>
            <w:r>
              <w:t>Main calls sub3; sub3 calls sub1;</w:t>
            </w:r>
          </w:p>
        </w:tc>
        <w:tc>
          <w:tcPr>
            <w:tcW w:w="2787" w:type="dxa"/>
          </w:tcPr>
          <w:p w14:paraId="1C9057C2" w14:textId="17BFDF62" w:rsidR="00443FA0" w:rsidRDefault="00443FA0" w:rsidP="00443FA0">
            <w:pPr>
              <w:pStyle w:val="ListParagraph"/>
              <w:ind w:left="0"/>
            </w:pPr>
            <w:r>
              <w:t>a, y, z (sub1)</w:t>
            </w:r>
          </w:p>
          <w:p w14:paraId="17D3DB3A" w14:textId="2A7E6DFF" w:rsidR="00443FA0" w:rsidRDefault="00443FA0" w:rsidP="00443FA0">
            <w:pPr>
              <w:pStyle w:val="ListParagraph"/>
              <w:ind w:left="0"/>
            </w:pPr>
            <w:r>
              <w:t>x, w (sub3)</w:t>
            </w:r>
          </w:p>
        </w:tc>
        <w:tc>
          <w:tcPr>
            <w:tcW w:w="2644" w:type="dxa"/>
          </w:tcPr>
          <w:p w14:paraId="18F12F57" w14:textId="77777777" w:rsidR="00443FA0" w:rsidRDefault="00443FA0" w:rsidP="00443FA0">
            <w:pPr>
              <w:pStyle w:val="ListParagraph"/>
              <w:ind w:left="0"/>
            </w:pPr>
            <w:r>
              <w:t>a, y, z (sub1)</w:t>
            </w:r>
          </w:p>
          <w:p w14:paraId="358DEBC1" w14:textId="009F7534" w:rsidR="00443FA0" w:rsidRDefault="00443FA0" w:rsidP="00443FA0">
            <w:pPr>
              <w:pStyle w:val="ListParagraph"/>
              <w:ind w:left="0"/>
            </w:pPr>
            <w:r>
              <w:t>x (main)</w:t>
            </w:r>
          </w:p>
        </w:tc>
      </w:tr>
      <w:tr w:rsidR="00443FA0" w14:paraId="1C5DF99F" w14:textId="77777777" w:rsidTr="00443FA0">
        <w:tc>
          <w:tcPr>
            <w:tcW w:w="2479" w:type="dxa"/>
          </w:tcPr>
          <w:p w14:paraId="73EBCE2D" w14:textId="795C8F36" w:rsidR="00443FA0" w:rsidRDefault="00443FA0" w:rsidP="00443FA0">
            <w:pPr>
              <w:pStyle w:val="ListParagraph"/>
              <w:ind w:left="0"/>
            </w:pPr>
            <w:r>
              <w:t>Main calls sub1; sub1 calls sub3; sub3 calls sub2;</w:t>
            </w:r>
          </w:p>
        </w:tc>
        <w:tc>
          <w:tcPr>
            <w:tcW w:w="2787" w:type="dxa"/>
          </w:tcPr>
          <w:p w14:paraId="76EBE3B0" w14:textId="2F759F8E" w:rsidR="00443FA0" w:rsidRDefault="00443FA0" w:rsidP="00443FA0">
            <w:pPr>
              <w:pStyle w:val="ListParagraph"/>
              <w:ind w:left="0"/>
            </w:pPr>
            <w:r>
              <w:t>a, b, z (sub2)</w:t>
            </w:r>
          </w:p>
          <w:p w14:paraId="4375BDFD" w14:textId="77777777" w:rsidR="00443FA0" w:rsidRDefault="00443FA0" w:rsidP="00443FA0">
            <w:pPr>
              <w:pStyle w:val="ListParagraph"/>
              <w:ind w:left="0"/>
            </w:pPr>
            <w:r>
              <w:t>x, w (sub3)</w:t>
            </w:r>
          </w:p>
          <w:p w14:paraId="53F01D2A" w14:textId="41B16086" w:rsidR="00443FA0" w:rsidRDefault="00443FA0" w:rsidP="00443FA0">
            <w:pPr>
              <w:pStyle w:val="ListParagraph"/>
              <w:ind w:left="0"/>
            </w:pPr>
            <w:r>
              <w:t>y (sub1)</w:t>
            </w:r>
          </w:p>
        </w:tc>
        <w:tc>
          <w:tcPr>
            <w:tcW w:w="2644" w:type="dxa"/>
          </w:tcPr>
          <w:p w14:paraId="6E3F0667" w14:textId="3ACED1B0" w:rsidR="00443FA0" w:rsidRDefault="00443FA0" w:rsidP="00443FA0">
            <w:pPr>
              <w:pStyle w:val="ListParagraph"/>
              <w:ind w:left="0"/>
            </w:pPr>
            <w:r>
              <w:t>a, b, z (sub2)</w:t>
            </w:r>
          </w:p>
          <w:p w14:paraId="3D9BC83F" w14:textId="1BDF7A7D" w:rsidR="00443FA0" w:rsidRDefault="00443FA0" w:rsidP="00443FA0">
            <w:pPr>
              <w:pStyle w:val="ListParagraph"/>
              <w:ind w:left="0"/>
            </w:pPr>
            <w:r>
              <w:t>x, y (main)</w:t>
            </w:r>
          </w:p>
        </w:tc>
      </w:tr>
      <w:tr w:rsidR="00443FA0" w14:paraId="405F1BE3" w14:textId="77777777" w:rsidTr="00443FA0">
        <w:tc>
          <w:tcPr>
            <w:tcW w:w="2479" w:type="dxa"/>
          </w:tcPr>
          <w:p w14:paraId="29F6B6D7" w14:textId="100265BE" w:rsidR="00443FA0" w:rsidRDefault="00443FA0" w:rsidP="00443FA0">
            <w:pPr>
              <w:pStyle w:val="ListParagraph"/>
              <w:ind w:left="0"/>
            </w:pPr>
            <w:r>
              <w:t>Main calls sub3; sub3 calls sub2; sub2 calls sub1</w:t>
            </w:r>
          </w:p>
        </w:tc>
        <w:tc>
          <w:tcPr>
            <w:tcW w:w="2787" w:type="dxa"/>
          </w:tcPr>
          <w:p w14:paraId="2C2A28C1" w14:textId="4E2C9E9E" w:rsidR="00443FA0" w:rsidRDefault="00443FA0" w:rsidP="00443FA0">
            <w:pPr>
              <w:pStyle w:val="ListParagraph"/>
              <w:ind w:left="0"/>
            </w:pPr>
            <w:r>
              <w:t>a, y, z (sub1)</w:t>
            </w:r>
          </w:p>
          <w:p w14:paraId="1FCCDB4E" w14:textId="77777777" w:rsidR="00443FA0" w:rsidRDefault="00443FA0" w:rsidP="00443FA0">
            <w:pPr>
              <w:pStyle w:val="ListParagraph"/>
              <w:ind w:left="0"/>
            </w:pPr>
            <w:r>
              <w:t>b (sub2)</w:t>
            </w:r>
          </w:p>
          <w:p w14:paraId="5C3E0F58" w14:textId="57327FCB" w:rsidR="00443FA0" w:rsidRDefault="00443FA0" w:rsidP="00443FA0">
            <w:pPr>
              <w:pStyle w:val="ListParagraph"/>
              <w:ind w:left="0"/>
            </w:pPr>
            <w:r>
              <w:t>x, w (sub3)</w:t>
            </w:r>
          </w:p>
        </w:tc>
        <w:tc>
          <w:tcPr>
            <w:tcW w:w="2644" w:type="dxa"/>
          </w:tcPr>
          <w:p w14:paraId="102D23CB" w14:textId="05C9018D" w:rsidR="00443FA0" w:rsidRDefault="00443FA0" w:rsidP="00443FA0">
            <w:pPr>
              <w:pStyle w:val="ListParagraph"/>
              <w:ind w:left="0"/>
            </w:pPr>
            <w:r>
              <w:t>a, y, z (sub1)</w:t>
            </w:r>
          </w:p>
          <w:p w14:paraId="53DF80DA" w14:textId="277F21CA" w:rsidR="00443FA0" w:rsidRDefault="00443FA0" w:rsidP="00443FA0">
            <w:pPr>
              <w:pStyle w:val="ListParagraph"/>
              <w:ind w:left="0"/>
            </w:pPr>
            <w:r>
              <w:t>x (main)</w:t>
            </w:r>
          </w:p>
        </w:tc>
      </w:tr>
    </w:tbl>
    <w:p w14:paraId="63689771" w14:textId="19DBD530" w:rsidR="008014A3" w:rsidRDefault="00443FA0" w:rsidP="00443FA0">
      <w:pPr>
        <w:pStyle w:val="ListParagraph"/>
        <w:numPr>
          <w:ilvl w:val="0"/>
          <w:numId w:val="1"/>
        </w:numPr>
      </w:pPr>
      <w:r>
        <w:t>Question 7</w:t>
      </w:r>
    </w:p>
    <w:p w14:paraId="218E4A69" w14:textId="61E8DCC7" w:rsidR="00443FA0" w:rsidRDefault="00443FA0" w:rsidP="00443FA0">
      <w:pPr>
        <w:pStyle w:val="ListParagraph"/>
        <w:numPr>
          <w:ilvl w:val="1"/>
          <w:numId w:val="1"/>
        </w:numPr>
      </w:pPr>
      <w:r>
        <w:t xml:space="preserve">A &gt; B &gt; C in mathematics is similar to saying a &gt; b &amp;&amp; b &gt; c or A is greater than b greater than C. The mathematical logic says that A is greater than B and B is greater than C, but in C based language that is not the same. In C the expression evaluates to A &gt; B equates to either 0 (false) or 1 (true) and then the result of A &gt; B is evaluated with C. </w:t>
      </w:r>
      <w:r w:rsidR="00AD593F">
        <w:t>Therefore,</w:t>
      </w:r>
      <w:r>
        <w:t xml:space="preserve"> the expression is A &gt; B = (0 or 1) and then either 0 &gt; C or 1 &gt; C depending on the result of the first expression. An example of this would be if A = 5, B = 4, C = 3, then the expression would be 5 &gt; 4 = 1 and then 1 &gt; 3 which would equal 0 since it’s false.</w:t>
      </w:r>
    </w:p>
    <w:p w14:paraId="5771D8E5" w14:textId="5D03DCCE" w:rsidR="00390C28" w:rsidRDefault="00390C28" w:rsidP="00390C28">
      <w:pPr>
        <w:pStyle w:val="ListParagraph"/>
        <w:numPr>
          <w:ilvl w:val="0"/>
          <w:numId w:val="1"/>
        </w:numPr>
      </w:pPr>
      <w:r>
        <w:t>Question 8</w:t>
      </w:r>
    </w:p>
    <w:p w14:paraId="783AA439" w14:textId="08105AB2" w:rsidR="00390C28" w:rsidRPr="00390C28" w:rsidRDefault="00390C28" w:rsidP="00390C28">
      <w:pPr>
        <w:pStyle w:val="ListParagraph"/>
        <w:numPr>
          <w:ilvl w:val="1"/>
          <w:numId w:val="1"/>
        </w:numPr>
      </w:pPr>
      <w:r>
        <w:t>((a * b)</w:t>
      </w:r>
      <w:r>
        <w:rPr>
          <w:vertAlign w:val="superscript"/>
        </w:rPr>
        <w:t>1</w:t>
      </w:r>
      <w:r>
        <w:t xml:space="preserve"> – (1 + c)</w:t>
      </w:r>
      <w:r>
        <w:rPr>
          <w:vertAlign w:val="superscript"/>
        </w:rPr>
        <w:t>2</w:t>
      </w:r>
      <w:r>
        <w:t>)</w:t>
      </w:r>
      <w:r>
        <w:rPr>
          <w:vertAlign w:val="superscript"/>
        </w:rPr>
        <w:t>3</w:t>
      </w:r>
    </w:p>
    <w:p w14:paraId="3D87B961" w14:textId="3F656C11" w:rsidR="001B40AC" w:rsidRDefault="00390C28" w:rsidP="00DF22EF">
      <w:pPr>
        <w:pStyle w:val="ListParagraph"/>
        <w:numPr>
          <w:ilvl w:val="2"/>
          <w:numId w:val="1"/>
        </w:numPr>
      </w:pPr>
      <w:r>
        <w:t>Rewritten:</w:t>
      </w:r>
      <w:r w:rsidR="001B40AC">
        <w:t xml:space="preserve">  c </w:t>
      </w:r>
      <w:r w:rsidR="00B255A5">
        <w:t>-</w:t>
      </w:r>
      <w:r w:rsidR="001B40AC">
        <w:t xml:space="preserve"> 1 - b * a</w:t>
      </w:r>
    </w:p>
    <w:p w14:paraId="39763EB1" w14:textId="1990523F" w:rsidR="00390C28" w:rsidRDefault="00390C28" w:rsidP="00390C28">
      <w:pPr>
        <w:pStyle w:val="ListParagraph"/>
        <w:numPr>
          <w:ilvl w:val="1"/>
          <w:numId w:val="1"/>
        </w:numPr>
      </w:pPr>
      <w:r>
        <w:t>((((++a)</w:t>
      </w:r>
      <w:r>
        <w:rPr>
          <w:vertAlign w:val="superscript"/>
        </w:rPr>
        <w:t>2</w:t>
      </w:r>
      <w:r>
        <w:t xml:space="preserve"> * (b – 1)</w:t>
      </w:r>
      <w:r>
        <w:rPr>
          <w:vertAlign w:val="superscript"/>
        </w:rPr>
        <w:t>1</w:t>
      </w:r>
      <w:r>
        <w:t xml:space="preserve"> )</w:t>
      </w:r>
      <w:r>
        <w:rPr>
          <w:vertAlign w:val="superscript"/>
        </w:rPr>
        <w:t>3</w:t>
      </w:r>
      <w:r>
        <w:t xml:space="preserve"> / c)</w:t>
      </w:r>
      <w:r>
        <w:rPr>
          <w:vertAlign w:val="superscript"/>
        </w:rPr>
        <w:t>4</w:t>
      </w:r>
      <w:r>
        <w:t xml:space="preserve"> % d)</w:t>
      </w:r>
      <w:r>
        <w:rPr>
          <w:vertAlign w:val="superscript"/>
        </w:rPr>
        <w:t>5</w:t>
      </w:r>
    </w:p>
    <w:p w14:paraId="50AFEC7D" w14:textId="3A768835" w:rsidR="00390C28" w:rsidRDefault="00390C28" w:rsidP="00390C28">
      <w:pPr>
        <w:pStyle w:val="ListParagraph"/>
        <w:numPr>
          <w:ilvl w:val="2"/>
          <w:numId w:val="1"/>
        </w:numPr>
      </w:pPr>
      <w:r>
        <w:t>Rewritten:</w:t>
      </w:r>
      <w:r w:rsidR="00B255A5">
        <w:t xml:space="preserve"> </w:t>
      </w:r>
      <w:r w:rsidR="00573AB0">
        <w:t>d % c</w:t>
      </w:r>
      <w:r w:rsidR="00B255A5">
        <w:t xml:space="preserve"> </w:t>
      </w:r>
      <w:r w:rsidR="00573AB0">
        <w:t xml:space="preserve">/ (++a) * </w:t>
      </w:r>
      <w:r w:rsidR="00B255A5">
        <w:t xml:space="preserve">b </w:t>
      </w:r>
      <w:r w:rsidR="00573AB0">
        <w:t>–</w:t>
      </w:r>
      <w:r w:rsidR="00B255A5">
        <w:t xml:space="preserve"> 1</w:t>
      </w:r>
    </w:p>
    <w:p w14:paraId="64AB9437" w14:textId="587858FB" w:rsidR="00573AB0" w:rsidRDefault="00573AB0" w:rsidP="00390C28">
      <w:pPr>
        <w:pStyle w:val="ListParagraph"/>
        <w:numPr>
          <w:ilvl w:val="2"/>
          <w:numId w:val="1"/>
        </w:numPr>
      </w:pPr>
      <w:r>
        <w:t>This expression cannot be rewritten without parenthesis. There is no way to pre-increment a before multiplying it by the result of b-1. Also</w:t>
      </w:r>
      <w:r w:rsidR="00F9216F">
        <w:t>,</w:t>
      </w:r>
      <w:r>
        <w:t xml:space="preserve"> if there is no parenthesis to show that it’s a pre-increment to a then it may appear as an error.</w:t>
      </w:r>
    </w:p>
    <w:p w14:paraId="6AEDD27C" w14:textId="7C78824E" w:rsidR="00390C28" w:rsidRDefault="00390C28" w:rsidP="00390C28">
      <w:pPr>
        <w:pStyle w:val="ListParagraph"/>
        <w:numPr>
          <w:ilvl w:val="1"/>
          <w:numId w:val="1"/>
        </w:numPr>
      </w:pPr>
      <w:r>
        <w:t>((a – b)</w:t>
      </w:r>
      <w:r>
        <w:rPr>
          <w:vertAlign w:val="superscript"/>
        </w:rPr>
        <w:t>1</w:t>
      </w:r>
      <w:r>
        <w:t xml:space="preserve"> / (c &amp; ((((d * e)</w:t>
      </w:r>
      <w:r>
        <w:rPr>
          <w:vertAlign w:val="superscript"/>
        </w:rPr>
        <w:t>3</w:t>
      </w:r>
      <w:r>
        <w:t xml:space="preserve"> / a)</w:t>
      </w:r>
      <w:r>
        <w:rPr>
          <w:vertAlign w:val="superscript"/>
        </w:rPr>
        <w:t>4</w:t>
      </w:r>
      <w:r>
        <w:t xml:space="preserve"> – 3)</w:t>
      </w:r>
      <w:r>
        <w:rPr>
          <w:vertAlign w:val="superscript"/>
        </w:rPr>
        <w:t>2</w:t>
      </w:r>
      <w:r>
        <w:t>)</w:t>
      </w:r>
      <w:r>
        <w:rPr>
          <w:vertAlign w:val="superscript"/>
        </w:rPr>
        <w:t>5</w:t>
      </w:r>
      <w:r>
        <w:t>)</w:t>
      </w:r>
      <w:r>
        <w:rPr>
          <w:vertAlign w:val="superscript"/>
        </w:rPr>
        <w:t>6</w:t>
      </w:r>
      <w:r>
        <w:t>)</w:t>
      </w:r>
      <w:r>
        <w:rPr>
          <w:vertAlign w:val="superscript"/>
        </w:rPr>
        <w:t>7</w:t>
      </w:r>
    </w:p>
    <w:p w14:paraId="362BF481" w14:textId="6335223C" w:rsidR="00390C28" w:rsidRDefault="00390C28" w:rsidP="00390C28">
      <w:pPr>
        <w:pStyle w:val="ListParagraph"/>
        <w:numPr>
          <w:ilvl w:val="2"/>
          <w:numId w:val="1"/>
        </w:numPr>
      </w:pPr>
      <w:r>
        <w:t>Rewritten:</w:t>
      </w:r>
      <w:r w:rsidR="00F9216F">
        <w:t xml:space="preserve"> </w:t>
      </w:r>
      <w:r w:rsidR="00A22642">
        <w:t>(</w:t>
      </w:r>
      <w:r w:rsidR="00AA33C4">
        <w:t>c &amp; 3 -</w:t>
      </w:r>
      <w:r w:rsidR="00F9216F">
        <w:t xml:space="preserve"> a / d * e</w:t>
      </w:r>
      <w:r w:rsidR="00A22642">
        <w:t xml:space="preserve">) / </w:t>
      </w:r>
      <w:r w:rsidR="00A22642">
        <w:t>a – b</w:t>
      </w:r>
    </w:p>
    <w:p w14:paraId="58049284" w14:textId="46FE3519" w:rsidR="00AA33C4" w:rsidRDefault="00AA33C4" w:rsidP="00390C28">
      <w:pPr>
        <w:pStyle w:val="ListParagraph"/>
        <w:numPr>
          <w:ilvl w:val="2"/>
          <w:numId w:val="1"/>
        </w:numPr>
      </w:pPr>
      <w:r>
        <w:t>This expression cannot be rewritten without parenthesis. Since the last operation from reading right to left would be to divide the results up to the point by (a – b), it’s not possible to delete by an expression. There is no way to subtract a by b and still be able to create the same result on the right</w:t>
      </w:r>
      <w:r w:rsidR="00323F6B">
        <w:t>-</w:t>
      </w:r>
      <w:r>
        <w:t xml:space="preserve">hand side of the division sign unless parenthesis </w:t>
      </w:r>
      <w:r w:rsidR="00C126E3">
        <w:t>is</w:t>
      </w:r>
      <w:r>
        <w:t xml:space="preserve"> used for a – b.</w:t>
      </w:r>
    </w:p>
    <w:p w14:paraId="717D3EA2" w14:textId="0369ABC9" w:rsidR="00390C28" w:rsidRDefault="001B40AC" w:rsidP="00390C28">
      <w:pPr>
        <w:pStyle w:val="ListParagraph"/>
        <w:numPr>
          <w:ilvl w:val="1"/>
          <w:numId w:val="1"/>
        </w:numPr>
      </w:pPr>
      <w:r>
        <w:t>(</w:t>
      </w:r>
      <w:r w:rsidR="00390C28">
        <w:t>(-a)</w:t>
      </w:r>
      <w:r w:rsidR="00390C28">
        <w:rPr>
          <w:vertAlign w:val="superscript"/>
        </w:rPr>
        <w:t>1</w:t>
      </w:r>
      <w:r w:rsidR="00390C28">
        <w:t xml:space="preserve"> or </w:t>
      </w:r>
      <w:r>
        <w:t>((</w:t>
      </w:r>
      <w:r w:rsidR="00390C28">
        <w:t>c = d</w:t>
      </w:r>
      <w:r>
        <w:t>)</w:t>
      </w:r>
      <w:r>
        <w:rPr>
          <w:vertAlign w:val="superscript"/>
        </w:rPr>
        <w:t>2</w:t>
      </w:r>
      <w:r w:rsidR="00390C28">
        <w:t xml:space="preserve"> and e</w:t>
      </w:r>
      <w:r>
        <w:t>)</w:t>
      </w:r>
      <w:r>
        <w:rPr>
          <w:vertAlign w:val="superscript"/>
        </w:rPr>
        <w:t>3</w:t>
      </w:r>
      <w:r>
        <w:t>)</w:t>
      </w:r>
      <w:r>
        <w:rPr>
          <w:vertAlign w:val="superscript"/>
        </w:rPr>
        <w:t>4</w:t>
      </w:r>
    </w:p>
    <w:p w14:paraId="07EFE8BB" w14:textId="2F1A7181" w:rsidR="001B40AC" w:rsidRDefault="001B40AC" w:rsidP="001B40AC">
      <w:pPr>
        <w:pStyle w:val="ListParagraph"/>
        <w:numPr>
          <w:ilvl w:val="2"/>
          <w:numId w:val="1"/>
        </w:numPr>
      </w:pPr>
      <w:r>
        <w:t>Rewritten:</w:t>
      </w:r>
      <w:r w:rsidR="00C126E3">
        <w:t xml:space="preserve"> </w:t>
      </w:r>
      <w:r w:rsidR="00A22642">
        <w:t>(</w:t>
      </w:r>
      <w:r w:rsidR="00C126E3">
        <w:t xml:space="preserve">e and </w:t>
      </w:r>
      <w:r w:rsidR="00D837F3">
        <w:t>d</w:t>
      </w:r>
      <w:r w:rsidR="00C126E3">
        <w:t xml:space="preserve"> = </w:t>
      </w:r>
      <w:r w:rsidR="00D837F3">
        <w:t>c</w:t>
      </w:r>
      <w:r w:rsidR="00A22642">
        <w:t>)</w:t>
      </w:r>
      <w:r w:rsidR="00D837F3">
        <w:t xml:space="preserve"> or </w:t>
      </w:r>
      <w:r w:rsidR="00D837F3">
        <w:t>(-a)</w:t>
      </w:r>
    </w:p>
    <w:p w14:paraId="68F7B0F4" w14:textId="53A0146E" w:rsidR="00C126E3" w:rsidRDefault="00C126E3" w:rsidP="001B40AC">
      <w:pPr>
        <w:pStyle w:val="ListParagraph"/>
        <w:numPr>
          <w:ilvl w:val="2"/>
          <w:numId w:val="1"/>
        </w:numPr>
      </w:pPr>
      <w:r>
        <w:t xml:space="preserve">The expression cannot be rewritten without parenthesis. The unary operator – needs to be grouped with a through the parenthesis, if it isn’t then the </w:t>
      </w:r>
      <w:r w:rsidR="006868BE">
        <w:t>unary operator may be seen as a subtraction sign resulting in an error.</w:t>
      </w:r>
      <w:r w:rsidR="00AD593F">
        <w:t xml:space="preserve"> Even if the unary operator isn’t seen as a subtraction sign, the expression would still be read as “a or e and c = d”, the unary operator would not be taken into account until after the expression has been evaluated. </w:t>
      </w:r>
    </w:p>
    <w:p w14:paraId="0CE81E7D" w14:textId="1002C6AD" w:rsidR="001B40AC" w:rsidRDefault="001B40AC" w:rsidP="001B40AC">
      <w:pPr>
        <w:pStyle w:val="ListParagraph"/>
        <w:numPr>
          <w:ilvl w:val="1"/>
          <w:numId w:val="1"/>
        </w:numPr>
      </w:pPr>
      <w:r>
        <w:t>(((</w:t>
      </w:r>
      <w:r w:rsidR="00D279F3">
        <w:t>a</w:t>
      </w:r>
      <w:r>
        <w:t xml:space="preserve"> &gt; b)</w:t>
      </w:r>
      <w:r>
        <w:rPr>
          <w:vertAlign w:val="superscript"/>
        </w:rPr>
        <w:t>1</w:t>
      </w:r>
      <w:r>
        <w:t xml:space="preserve"> </w:t>
      </w:r>
      <w:proofErr w:type="spellStart"/>
      <w:r>
        <w:t>xor</w:t>
      </w:r>
      <w:proofErr w:type="spellEnd"/>
      <w:r>
        <w:t xml:space="preserve"> c)</w:t>
      </w:r>
      <w:r>
        <w:rPr>
          <w:vertAlign w:val="superscript"/>
        </w:rPr>
        <w:t>3</w:t>
      </w:r>
      <w:r>
        <w:t xml:space="preserve"> or (d &lt;= 17)</w:t>
      </w:r>
      <w:r>
        <w:rPr>
          <w:vertAlign w:val="superscript"/>
        </w:rPr>
        <w:t>2</w:t>
      </w:r>
      <w:r>
        <w:t>)</w:t>
      </w:r>
      <w:r>
        <w:rPr>
          <w:vertAlign w:val="superscript"/>
        </w:rPr>
        <w:t>4</w:t>
      </w:r>
    </w:p>
    <w:p w14:paraId="626B9532" w14:textId="42D70B90" w:rsidR="001B40AC" w:rsidRDefault="001B40AC" w:rsidP="001B40AC">
      <w:pPr>
        <w:pStyle w:val="ListParagraph"/>
        <w:numPr>
          <w:ilvl w:val="2"/>
          <w:numId w:val="1"/>
        </w:numPr>
      </w:pPr>
      <w:r>
        <w:t>Rewritten:</w:t>
      </w:r>
      <w:r w:rsidR="006868BE">
        <w:t xml:space="preserve"> (17 &gt;= d) or c </w:t>
      </w:r>
      <w:proofErr w:type="spellStart"/>
      <w:r w:rsidR="006868BE">
        <w:t>xor</w:t>
      </w:r>
      <w:proofErr w:type="spellEnd"/>
      <w:r w:rsidR="006868BE">
        <w:t xml:space="preserve"> b &lt; </w:t>
      </w:r>
      <w:r w:rsidR="007357FF">
        <w:t>a</w:t>
      </w:r>
    </w:p>
    <w:p w14:paraId="509CAF33" w14:textId="4E09B582" w:rsidR="006868BE" w:rsidRDefault="006868BE" w:rsidP="001B40AC">
      <w:pPr>
        <w:pStyle w:val="ListParagraph"/>
        <w:numPr>
          <w:ilvl w:val="2"/>
          <w:numId w:val="1"/>
        </w:numPr>
      </w:pPr>
      <w:r>
        <w:lastRenderedPageBreak/>
        <w:t xml:space="preserve">The expression cannot be rewritten without parenthesis. The expression is fine up until the point where the value of c </w:t>
      </w:r>
      <w:proofErr w:type="spellStart"/>
      <w:r>
        <w:t>xor</w:t>
      </w:r>
      <w:proofErr w:type="spellEnd"/>
      <w:r>
        <w:t xml:space="preserve"> b &lt; e is being compared by “or” of 17 &gt;= d. If the parenthesis is not </w:t>
      </w:r>
      <w:r w:rsidR="00DA7220">
        <w:t>there,</w:t>
      </w:r>
      <w:r>
        <w:t xml:space="preserve"> then the expression would be c </w:t>
      </w:r>
      <w:proofErr w:type="spellStart"/>
      <w:r>
        <w:t>xor</w:t>
      </w:r>
      <w:proofErr w:type="spellEnd"/>
      <w:r>
        <w:t xml:space="preserve"> b &lt; e is compared by “or” to the value of d and then the result of that expression will be checked to see if it’s less than or equal to 17.</w:t>
      </w:r>
    </w:p>
    <w:p w14:paraId="7BB5A75B" w14:textId="2162DC8D" w:rsidR="001E2254" w:rsidRDefault="00695911" w:rsidP="00660DB0">
      <w:pPr>
        <w:pStyle w:val="ListParagraph"/>
        <w:numPr>
          <w:ilvl w:val="0"/>
          <w:numId w:val="1"/>
        </w:numPr>
      </w:pPr>
      <w:r>
        <w:t>&lt;expr&gt; -&gt; &lt;expr&gt;</w:t>
      </w:r>
      <w:r w:rsidR="00660DB0">
        <w:t xml:space="preserve"> or &lt;</w:t>
      </w:r>
      <w:r w:rsidR="0003300B" w:rsidRPr="0003300B">
        <w:t xml:space="preserve"> </w:t>
      </w:r>
      <w:r w:rsidR="0003300B">
        <w:t xml:space="preserve">term </w:t>
      </w:r>
      <w:r w:rsidR="00660DB0">
        <w:t xml:space="preserve">&gt; | &lt;expr&gt; </w:t>
      </w:r>
      <w:proofErr w:type="spellStart"/>
      <w:r w:rsidR="00660DB0">
        <w:t>xor</w:t>
      </w:r>
      <w:proofErr w:type="spellEnd"/>
      <w:r w:rsidR="00660DB0">
        <w:t xml:space="preserve"> &lt;</w:t>
      </w:r>
      <w:r w:rsidR="0003300B" w:rsidRPr="0003300B">
        <w:t xml:space="preserve"> </w:t>
      </w:r>
      <w:r w:rsidR="0003300B">
        <w:t xml:space="preserve">term </w:t>
      </w:r>
      <w:r w:rsidR="00660DB0">
        <w:t>&gt; | &lt;term&gt;</w:t>
      </w:r>
    </w:p>
    <w:p w14:paraId="74E914D6" w14:textId="7C7BEAED" w:rsidR="00660DB0" w:rsidRDefault="00660DB0" w:rsidP="00660DB0">
      <w:pPr>
        <w:pStyle w:val="ListParagraph"/>
      </w:pPr>
      <w:r>
        <w:t>&lt;term&gt; -&gt; &lt;term&gt; and &lt;</w:t>
      </w:r>
      <w:r w:rsidR="0003300B" w:rsidRPr="0003300B">
        <w:t xml:space="preserve"> </w:t>
      </w:r>
      <w:r w:rsidR="0003300B">
        <w:t xml:space="preserve">fact </w:t>
      </w:r>
      <w:r>
        <w:t>&gt; | &lt;fact&gt;</w:t>
      </w:r>
    </w:p>
    <w:p w14:paraId="19408381" w14:textId="4EE203BA" w:rsidR="00660DB0" w:rsidRDefault="00660DB0" w:rsidP="00660DB0">
      <w:pPr>
        <w:pStyle w:val="ListParagraph"/>
      </w:pPr>
      <w:r>
        <w:t>&lt;fact&gt; -&gt; &lt;fact&gt; = &lt;</w:t>
      </w:r>
      <w:r w:rsidR="0003300B" w:rsidRPr="0003300B">
        <w:t xml:space="preserve"> </w:t>
      </w:r>
      <w:r w:rsidR="0003300B">
        <w:t xml:space="preserve">list </w:t>
      </w:r>
      <w:r>
        <w:t>&gt; | &lt;fact&gt; += &lt;</w:t>
      </w:r>
      <w:r w:rsidR="0003300B" w:rsidRPr="0003300B">
        <w:t xml:space="preserve"> </w:t>
      </w:r>
      <w:r w:rsidR="0003300B">
        <w:t xml:space="preserve">list </w:t>
      </w:r>
      <w:r>
        <w:t>&gt; | &lt;fact&gt; *= &lt;</w:t>
      </w:r>
      <w:r w:rsidR="0003300B" w:rsidRPr="0003300B">
        <w:t xml:space="preserve"> </w:t>
      </w:r>
      <w:r w:rsidR="0003300B">
        <w:t xml:space="preserve">list </w:t>
      </w:r>
      <w:r>
        <w:t>&gt; | &lt;fact&gt; /= &lt;</w:t>
      </w:r>
      <w:r w:rsidR="0003300B" w:rsidRPr="0003300B">
        <w:t xml:space="preserve"> </w:t>
      </w:r>
      <w:r w:rsidR="0003300B">
        <w:t xml:space="preserve">list </w:t>
      </w:r>
      <w:r>
        <w:t>&gt; | &lt;list&gt;</w:t>
      </w:r>
    </w:p>
    <w:p w14:paraId="56596124" w14:textId="2A4BF091" w:rsidR="00660DB0" w:rsidRDefault="00660DB0" w:rsidP="00660DB0">
      <w:pPr>
        <w:pStyle w:val="ListParagraph"/>
      </w:pPr>
      <w:r>
        <w:t>&lt;list&gt; -&gt; &lt;list&gt; &lt; &lt;</w:t>
      </w:r>
      <w:r w:rsidR="0003300B" w:rsidRPr="0003300B">
        <w:t xml:space="preserve"> </w:t>
      </w:r>
      <w:r w:rsidR="0003300B">
        <w:t xml:space="preserve">bool </w:t>
      </w:r>
      <w:r>
        <w:t>&gt; | &lt;list&gt; &lt;= &lt;</w:t>
      </w:r>
      <w:r w:rsidR="0003300B" w:rsidRPr="0003300B">
        <w:t xml:space="preserve"> </w:t>
      </w:r>
      <w:r w:rsidR="0003300B">
        <w:t xml:space="preserve">bool </w:t>
      </w:r>
      <w:r>
        <w:t>&gt; | &lt;list&gt; &gt;= &lt;</w:t>
      </w:r>
      <w:r w:rsidR="0003300B" w:rsidRPr="0003300B">
        <w:t xml:space="preserve"> </w:t>
      </w:r>
      <w:r w:rsidR="0003300B">
        <w:t xml:space="preserve">bool </w:t>
      </w:r>
      <w:r>
        <w:t>&gt; | &lt;list&gt; &gt; &lt;</w:t>
      </w:r>
      <w:r w:rsidR="0003300B" w:rsidRPr="0003300B">
        <w:t xml:space="preserve"> </w:t>
      </w:r>
      <w:r w:rsidR="0003300B">
        <w:t xml:space="preserve">bool </w:t>
      </w:r>
      <w:r>
        <w:t>&gt; | &lt;list&gt; != &lt;</w:t>
      </w:r>
      <w:r w:rsidR="0003300B" w:rsidRPr="0003300B">
        <w:t xml:space="preserve"> </w:t>
      </w:r>
      <w:r w:rsidR="0003300B">
        <w:t xml:space="preserve">bool </w:t>
      </w:r>
      <w:r>
        <w:t xml:space="preserve">&gt; </w:t>
      </w:r>
      <w:r w:rsidR="0003300B">
        <w:t>| &lt;</w:t>
      </w:r>
      <w:r>
        <w:t>bool&gt;</w:t>
      </w:r>
    </w:p>
    <w:p w14:paraId="40D27BA3" w14:textId="6E793CB5" w:rsidR="001E2254" w:rsidRDefault="00660DB0" w:rsidP="002C74FC">
      <w:pPr>
        <w:pStyle w:val="ListParagraph"/>
      </w:pPr>
      <w:r>
        <w:t>&lt;bool&gt; -&gt; &lt;bool&gt; - &lt;</w:t>
      </w:r>
      <w:r w:rsidR="0003300B" w:rsidRPr="0003300B">
        <w:t xml:space="preserve"> </w:t>
      </w:r>
      <w:r w:rsidR="0003300B">
        <w:t xml:space="preserve">next </w:t>
      </w:r>
      <w:r>
        <w:t>&gt; | &lt;bool&gt; / &lt;</w:t>
      </w:r>
      <w:r w:rsidR="0003300B" w:rsidRPr="0003300B">
        <w:t xml:space="preserve"> </w:t>
      </w:r>
      <w:r w:rsidR="0003300B">
        <w:t xml:space="preserve">next </w:t>
      </w:r>
      <w:r>
        <w:t>&gt; | &lt;bool&gt; % &lt;</w:t>
      </w:r>
      <w:r w:rsidR="0003300B" w:rsidRPr="0003300B">
        <w:t xml:space="preserve"> </w:t>
      </w:r>
      <w:r w:rsidR="0003300B">
        <w:t xml:space="preserve">next </w:t>
      </w:r>
      <w:r>
        <w:t>&gt; | &lt;bool&gt; not &lt;</w:t>
      </w:r>
      <w:r w:rsidR="0003300B" w:rsidRPr="0003300B">
        <w:t xml:space="preserve"> </w:t>
      </w:r>
      <w:r w:rsidR="0003300B">
        <w:t xml:space="preserve">next </w:t>
      </w:r>
      <w:r>
        <w:t>&gt; |</w:t>
      </w:r>
      <w:r w:rsidR="0003300B">
        <w:t xml:space="preserve"> </w:t>
      </w:r>
      <w:r>
        <w:t>&lt;next&gt;</w:t>
      </w:r>
    </w:p>
    <w:p w14:paraId="1A6DD048" w14:textId="7F2DF0EB" w:rsidR="001E2254" w:rsidRDefault="00660DB0" w:rsidP="00660DB0">
      <w:pPr>
        <w:pStyle w:val="ListParagraph"/>
      </w:pPr>
      <w:r>
        <w:t>&lt;next&gt; -&gt; &lt;next&gt; + &lt;</w:t>
      </w:r>
      <w:r w:rsidR="0003300B" w:rsidRPr="0003300B">
        <w:t xml:space="preserve"> </w:t>
      </w:r>
      <w:r w:rsidR="0003300B">
        <w:t xml:space="preserve">close </w:t>
      </w:r>
      <w:r>
        <w:t>&gt; | &lt;next&gt; * &lt;</w:t>
      </w:r>
      <w:r w:rsidR="0003300B" w:rsidRPr="0003300B">
        <w:t xml:space="preserve"> </w:t>
      </w:r>
      <w:r w:rsidR="0003300B">
        <w:t xml:space="preserve">close </w:t>
      </w:r>
      <w:r>
        <w:t>&gt; | &lt;next&gt; &amp; &lt;</w:t>
      </w:r>
      <w:r w:rsidR="0003300B" w:rsidRPr="0003300B">
        <w:t xml:space="preserve"> </w:t>
      </w:r>
      <w:r w:rsidR="0003300B">
        <w:t xml:space="preserve">close </w:t>
      </w:r>
      <w:r>
        <w:t xml:space="preserve">&gt; </w:t>
      </w:r>
      <w:r w:rsidR="00240E61">
        <w:t>|</w:t>
      </w:r>
      <w:r>
        <w:t xml:space="preserve"> &lt;close&gt;</w:t>
      </w:r>
    </w:p>
    <w:p w14:paraId="51897449" w14:textId="0494F9D9" w:rsidR="00660DB0" w:rsidRDefault="00660DB0" w:rsidP="00660DB0">
      <w:pPr>
        <w:pStyle w:val="ListParagraph"/>
      </w:pPr>
      <w:r>
        <w:t>&lt;close&gt; -&gt; &lt;close&gt;++ | &lt;close&gt;-- | &lt;last&gt;</w:t>
      </w:r>
    </w:p>
    <w:p w14:paraId="55E1C790" w14:textId="624199C0" w:rsidR="00660DB0" w:rsidRDefault="00660DB0" w:rsidP="00660DB0">
      <w:pPr>
        <w:pStyle w:val="ListParagraph"/>
      </w:pPr>
      <w:r>
        <w:t>&lt;last&gt; -&gt; -&lt;last&gt; | ++&lt;last&gt; | --&lt;last&gt; | &lt;var&gt;</w:t>
      </w:r>
    </w:p>
    <w:p w14:paraId="40F8E839" w14:textId="1AB7466C" w:rsidR="00660DB0" w:rsidRDefault="00660DB0" w:rsidP="00660DB0">
      <w:pPr>
        <w:pStyle w:val="ListParagraph"/>
      </w:pPr>
      <w:r>
        <w:t>&lt;var&gt; -&gt;</w:t>
      </w:r>
      <w:r w:rsidR="0010762B">
        <w:t xml:space="preserve"> constant</w:t>
      </w:r>
      <w:r>
        <w:t xml:space="preserve"> | </w:t>
      </w:r>
      <w:proofErr w:type="spellStart"/>
      <w:r>
        <w:t>int_lit</w:t>
      </w:r>
      <w:proofErr w:type="spellEnd"/>
      <w:r w:rsidR="00D33DB4">
        <w:t xml:space="preserve"> | ( &lt;expr&gt; )</w:t>
      </w:r>
    </w:p>
    <w:sectPr w:rsidR="00660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64021"/>
    <w:multiLevelType w:val="hybridMultilevel"/>
    <w:tmpl w:val="C8B09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D4"/>
    <w:rsid w:val="000308C2"/>
    <w:rsid w:val="0003300B"/>
    <w:rsid w:val="00067C6B"/>
    <w:rsid w:val="0010762B"/>
    <w:rsid w:val="001B40AC"/>
    <w:rsid w:val="001E2254"/>
    <w:rsid w:val="001F2607"/>
    <w:rsid w:val="00240E61"/>
    <w:rsid w:val="002708A1"/>
    <w:rsid w:val="002A3C11"/>
    <w:rsid w:val="002C74FC"/>
    <w:rsid w:val="00323F6B"/>
    <w:rsid w:val="00362FDD"/>
    <w:rsid w:val="00390C28"/>
    <w:rsid w:val="003D0355"/>
    <w:rsid w:val="00443FA0"/>
    <w:rsid w:val="004775B7"/>
    <w:rsid w:val="004C6F7C"/>
    <w:rsid w:val="00573AB0"/>
    <w:rsid w:val="005E1F3A"/>
    <w:rsid w:val="005E768B"/>
    <w:rsid w:val="00660DB0"/>
    <w:rsid w:val="00664CD4"/>
    <w:rsid w:val="006868BE"/>
    <w:rsid w:val="00695911"/>
    <w:rsid w:val="006D4842"/>
    <w:rsid w:val="007357FF"/>
    <w:rsid w:val="00773B45"/>
    <w:rsid w:val="008014A3"/>
    <w:rsid w:val="00811D3E"/>
    <w:rsid w:val="009E2779"/>
    <w:rsid w:val="00A0525A"/>
    <w:rsid w:val="00A22642"/>
    <w:rsid w:val="00AA33C4"/>
    <w:rsid w:val="00AD593F"/>
    <w:rsid w:val="00AD74AB"/>
    <w:rsid w:val="00B255A5"/>
    <w:rsid w:val="00C126E3"/>
    <w:rsid w:val="00C73D3B"/>
    <w:rsid w:val="00CB5A93"/>
    <w:rsid w:val="00CE395D"/>
    <w:rsid w:val="00D279F3"/>
    <w:rsid w:val="00D33DB4"/>
    <w:rsid w:val="00D837F3"/>
    <w:rsid w:val="00DA7220"/>
    <w:rsid w:val="00DF22EF"/>
    <w:rsid w:val="00E34F9C"/>
    <w:rsid w:val="00E72A15"/>
    <w:rsid w:val="00E73287"/>
    <w:rsid w:val="00EC6D7D"/>
    <w:rsid w:val="00F25EBC"/>
    <w:rsid w:val="00F9216F"/>
    <w:rsid w:val="00FA2CF5"/>
    <w:rsid w:val="00FD0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F7EF0"/>
  <w15:chartTrackingRefBased/>
  <w15:docId w15:val="{FB489826-383F-4724-A540-8B82C372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CD4"/>
    <w:pPr>
      <w:ind w:left="720"/>
      <w:contextualSpacing/>
    </w:pPr>
  </w:style>
  <w:style w:type="table" w:styleId="TableGrid">
    <w:name w:val="Table Grid"/>
    <w:basedOn w:val="TableNormal"/>
    <w:uiPriority w:val="39"/>
    <w:rsid w:val="00443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3</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 Yin</cp:lastModifiedBy>
  <cp:revision>34</cp:revision>
  <dcterms:created xsi:type="dcterms:W3CDTF">2020-04-21T23:19:00Z</dcterms:created>
  <dcterms:modified xsi:type="dcterms:W3CDTF">2020-04-25T22:34:00Z</dcterms:modified>
</cp:coreProperties>
</file>