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Packet switching - Answer key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IGCSE Computer Science 0478  |  2.1 Data transmission  |  Teacher copy - not for students</w:t>
      </w:r>
    </w:p>
    <w:p>
      <w:pPr>
        <w:shd w:fill="FBE9E7" w:color="auto" w:val="clear"/>
        <w:spacing w:after="200"/>
      </w:pPr>
      <w:r>
        <w:rPr>
          <w:b/>
          <w:bCs/>
          <w:color w:val="C0392B"/>
          <w:sz w:val="22"/>
          <w:szCs w:val="22"/>
        </w:rPr>
        <w:t xml:space="preserve">ANSWER KEY - TEACHER COPY   </w:t>
      </w:r>
      <w:r>
        <w:rPr>
          <w:color w:val="202124"/>
          <w:sz w:val="20"/>
          <w:szCs w:val="20"/>
        </w:rPr>
        <w:t xml:space="preserve">Answers and marking points for every task on the worksheet and student booklet (same task numbers).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Marking points are suggested and built from the 0478 syllabus wording for 2.1 1(a)-(c), which is what Cambridge mark schemes credit. Official past-paper questions on this topic are in the PMT topic packs "Types and Methods of Data Transmission QP / MS" (physicsandmathstutor.com, CAIE IGCSE Computer Science, Topic 2); the 2023-2024 questions near the end of the pack use the current specification.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1 Starter - answers [5]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200"/>
        <w:gridCol w:w="1000"/>
        <w:gridCol w:w="4000"/>
      </w:tblGrid>
      <w:tr>
        <w:trPr>
          <w:cantSplit/>
          <w:tblHeader/>
        </w:trPr>
        <w:tc>
          <w:tcPr>
            <w:tcW w:type="dxa" w:w="5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4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rPr>
          <w:cantSplit/>
          <w:tblHeader w:val="false"/>
        </w:trPr>
        <w:tc>
          <w:tcPr>
            <w:tcW w:type="dxa" w:w="5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large file is sent across the internet in one piece.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False</w:t>
            </w:r>
          </w:p>
        </w:tc>
        <w:tc>
          <w:tcPr>
            <w:tcW w:type="dxa" w:w="4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It is broken down into packets.</w:t>
            </w:r>
          </w:p>
        </w:tc>
      </w:tr>
      <w:tr>
        <w:trPr>
          <w:cantSplit/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Each packet contains the address of the computer it is going to.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True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5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All the packets in a message must travel along the same route.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False</w:t>
            </w:r>
          </w:p>
        </w:tc>
        <w:tc>
          <w:tcPr>
            <w:tcW w:type="dxa" w:w="4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Each packet could take a different route.</w:t>
            </w:r>
          </w:p>
        </w:tc>
      </w:tr>
      <w:tr>
        <w:trPr>
          <w:cantSplit/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Packets can arrive at the destination in a different order from the order they were sent in.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True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5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The sending computer decides the route that every packet takes.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False</w:t>
            </w:r>
          </w:p>
        </w:tc>
        <w:tc>
          <w:tcPr>
            <w:tcW w:type="dxa" w:w="4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Routers control the route each packet takes.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2 - answers [6]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(a) [3] Header (part 1); payload (part 2); trailer (part 3). 1 mark each, in the correct position.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(b) [3] Destination address; packet number; originator's address (accept sender's / source address). 1 mark each. Do not accept "the data" (that is the payload).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3 - answers [6]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(a) [3] 1 mark per correct row: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700"/>
        <w:gridCol w:w="2700"/>
        <w:gridCol w:w="1900"/>
        <w:gridCol w:w="2900"/>
      </w:tblGrid>
      <w:tr>
        <w:trPr>
          <w:cantSplit/>
          <w:tblHeader/>
        </w:trPr>
        <w:tc>
          <w:tcPr>
            <w:tcW w:type="dxa" w:w="2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Destination address</w:t>
            </w:r>
          </w:p>
        </w:tc>
        <w:tc>
          <w:tcPr>
            <w:tcW w:type="dxa" w:w="2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Originator's address</w:t>
            </w:r>
          </w:p>
        </w:tc>
        <w:tc>
          <w:tcPr>
            <w:tcW w:type="dxa" w:w="1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Packet number</w:t>
            </w:r>
          </w:p>
        </w:tc>
        <w:tc>
          <w:tcPr>
            <w:tcW w:type="dxa" w:w="2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rPr>
          <w:cantSplit/>
          <w:tblHeader w:val="false"/>
        </w:trPr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192.168.0.7</w:t>
            </w:r>
          </w:p>
        </w:tc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82.10.4.2</w:t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PACK</w:t>
            </w:r>
          </w:p>
        </w:tc>
      </w:tr>
      <w:tr>
        <w:trPr>
          <w:cantSplit/>
          <w:tblHeader w:val="false"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192.168.0.7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82.10.4.2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ETSW</w:t>
            </w:r>
          </w:p>
        </w:tc>
      </w:tr>
      <w:tr>
        <w:trPr>
          <w:cantSplit/>
          <w:tblHeader w:val="false"/>
        </w:trPr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192.168.0.7</w:t>
            </w:r>
          </w:p>
        </w:tc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82.10.4.2</w:t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ITCH</w:t>
            </w:r>
          </w:p>
        </w:tc>
      </w:tr>
    </w:tbl>
    <w:p>
      <w:pPr>
        <w:spacing w:after="120" w:before="0"/>
      </w:pPr>
      <w:r>
        <w:rPr>
          <w:color w:val="202124"/>
          <w:sz w:val="21"/>
          <w:szCs w:val="21"/>
        </w:rPr>
        <w:t xml:space="preserve">(b) [2] COMPUTERS! (1). The packets are reordered once the last packet has arrived, using the packet numbers (1).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(c) [1] Any one: the routers on packet 3's route were busier / congested; packet 3 had to wait at a router; packet 3's route had slower links.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4 - answers [11]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(a) [2] Any two: so the packets can be sent along different routes // so the network can be shared by many users; so busy or broken links can be avoided; if a packet is lost or corrupted, only that packet needs to be re-sent (not the whole file).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(b) [1] Payload.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(c) [5] 1 mark per point: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The data is broken down into packets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Each packet could take a different route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router controls the route each packet takes // routers read the destination address and forward the packet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Packets may arrive out of order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Once the last packet has arrived, the packets are reordered (using the packet numbers)</w:t>
            </w:r>
          </w:p>
        </w:tc>
      </w:tr>
    </w:tbl>
    <w:p>
      <w:pPr>
        <w:spacing w:after="120" w:before="0"/>
      </w:pPr>
      <w:r>
        <w:rPr>
          <w:color w:val="202124"/>
          <w:sz w:val="21"/>
          <w:szCs w:val="21"/>
        </w:rPr>
        <w:t xml:space="preserve">(d) [1] It controls / decides the route each packet takes // it reads the destination address and forwards the packet towards its destination.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(e) [2] Packets may arrive out of order (1) ... so the packet number is used to put them back in the correct order // to identify a missing packet (1).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5 - answers [4] (suggested)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(a) [2] Benefit (1) + expansion (1), e.g.: packets can be re-routed around busy or broken links (1) so the call can continue even if part of the network fails (1); the network is shared, so no dedicated line is needed (1) so the call is cheaper / does not need a reserved connection (1).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(b) [2] Drawback (1) + expansion (1), e.g.: packets can arrive out of order or be delayed (1) so they must be reordered, causing lag / the picture freezing (1); packets can be lost (1) and re-sending them takes time, so parts of the call may be missing or delayed (1).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Exit question (slide 17) - answers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1. Header, payload, trailer. 2. Destination address, packet number, originator's address. 3. The packet number - used to reorder the packets once the last packet has arrived.</w:t>
      </w: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2026-10-05T02:10:27.181Z</dcterms:created>
  <dcterms:modified xsi:type="dcterms:W3CDTF">2026-10-05T02:10:27.181Z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