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46B8F9A0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 w:rsidR="0010443D">
        <w:rPr>
          <w:noProof/>
        </w:rPr>
        <w:drawing>
          <wp:inline distT="0" distB="0" distL="0" distR="0" wp14:anchorId="513AB96B" wp14:editId="3FAC915F">
            <wp:extent cx="5940425" cy="767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64D0A11E" w:rsidR="0001513D" w:rsidRDefault="0010443D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E1BFE" wp14:editId="4A309A6E">
            <wp:extent cx="5940425" cy="767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38DAC6CD" w14:textId="3668B695" w:rsidR="0010443D" w:rsidRDefault="0010443D" w:rsidP="00B17BDA">
      <w:pPr>
        <w:jc w:val="center"/>
        <w:rPr>
          <w:b/>
          <w:bCs/>
          <w:noProof/>
          <w:sz w:val="32"/>
          <w:szCs w:val="32"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2.6</w:t>
      </w:r>
    </w:p>
    <w:p w14:paraId="6A314200" w14:textId="5E38A731" w:rsidR="0010443D" w:rsidRPr="0010443D" w:rsidRDefault="0010443D" w:rsidP="00B17BDA">
      <w:pPr>
        <w:jc w:val="center"/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E72DEBD" wp14:editId="57D7CDA1">
            <wp:extent cx="5646420" cy="2400300"/>
            <wp:effectExtent l="0" t="0" r="0" b="0"/>
            <wp:docPr id="1" name="Рисунок 1" descr="Створення схеми бази даних, цілісність бази да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хеми бази даних, цілісність бази дани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C38" w14:textId="4ACD163C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4A08377B" w14:textId="77777777" w:rsidR="003B30FC" w:rsidRDefault="003B30FC" w:rsidP="00B17BDA">
      <w:pPr>
        <w:jc w:val="center"/>
        <w:rPr>
          <w:noProof/>
        </w:rPr>
      </w:pPr>
    </w:p>
    <w:p w14:paraId="7116942C" w14:textId="77777777" w:rsidR="003B30FC" w:rsidRDefault="003B30FC" w:rsidP="00B17BDA">
      <w:pPr>
        <w:jc w:val="center"/>
        <w:rPr>
          <w:noProof/>
        </w:rPr>
      </w:pPr>
    </w:p>
    <w:p w14:paraId="7D7C6A6D" w14:textId="77777777" w:rsidR="003B30FC" w:rsidRDefault="003B30FC" w:rsidP="00B17BDA">
      <w:pPr>
        <w:jc w:val="center"/>
        <w:rPr>
          <w:noProof/>
        </w:rPr>
      </w:pPr>
    </w:p>
    <w:p w14:paraId="3B995C4F" w14:textId="35C4B2F4" w:rsidR="005B03F3" w:rsidRDefault="003B30FC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78D99" wp14:editId="11F455BE">
            <wp:extent cx="5785302" cy="3695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39" t="4528" r="32015" b="41281"/>
                    <a:stretch/>
                  </pic:blipFill>
                  <pic:spPr bwMode="auto">
                    <a:xfrm>
                      <a:off x="0" y="0"/>
                      <a:ext cx="5806245" cy="37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DC65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3E557A0B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93787E1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78423229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019438F" w14:textId="526498AE" w:rsidR="00260A7C" w:rsidRDefault="00260A7C" w:rsidP="00260A7C">
      <w:pPr>
        <w:jc w:val="center"/>
        <w:rPr>
          <w:b/>
          <w:bCs/>
          <w:sz w:val="28"/>
          <w:szCs w:val="28"/>
        </w:rPr>
      </w:pPr>
      <w:r w:rsidRPr="00265895">
        <w:rPr>
          <w:b/>
          <w:bCs/>
          <w:sz w:val="28"/>
          <w:szCs w:val="28"/>
        </w:rPr>
        <w:lastRenderedPageBreak/>
        <w:t>Лекція 11</w:t>
      </w:r>
    </w:p>
    <w:p w14:paraId="044182BB" w14:textId="77777777" w:rsidR="00260A7C" w:rsidRDefault="00260A7C" w:rsidP="0026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8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 компромісні варіанти. Вибрати 1 або 2 (з якого почали і до якого плануєте дійти у процесі) і описати. Заповнити таблицю, що є в лекціях після кожного із варіантів.</w:t>
      </w:r>
    </w:p>
    <w:p w14:paraId="6040FD7C" w14:textId="77777777" w:rsidR="00260A7C" w:rsidRDefault="00260A7C" w:rsidP="00260A7C">
      <w:pPr>
        <w:rPr>
          <w:rFonts w:ascii="Times New Roman" w:hAnsi="Times New Roman" w:cs="Times New Roman"/>
          <w:bCs/>
          <w:sz w:val="28"/>
          <w:szCs w:val="28"/>
        </w:rPr>
      </w:pPr>
    </w:p>
    <w:p w14:paraId="3849736C" w14:textId="77777777" w:rsidR="00260A7C" w:rsidRDefault="00260A7C" w:rsidP="00260A7C">
      <w:pPr>
        <w:ind w:left="360"/>
        <w:rPr>
          <w:rFonts w:ascii="Times New Roman" w:hAnsi="Times New Roman" w:cs="Times New Roman"/>
          <w:sz w:val="28"/>
          <w:szCs w:val="28"/>
        </w:rPr>
      </w:pPr>
      <w:r w:rsidRPr="0082378F">
        <w:rPr>
          <w:rFonts w:ascii="Times New Roman" w:hAnsi="Times New Roman" w:cs="Times New Roman"/>
          <w:bCs/>
          <w:sz w:val="28"/>
          <w:szCs w:val="28"/>
        </w:rPr>
        <w:t>Ми починали із №4 “</w:t>
      </w:r>
      <w:r w:rsidRPr="0082378F">
        <w:rPr>
          <w:rFonts w:ascii="Times New Roman" w:hAnsi="Times New Roman" w:cs="Times New Roman"/>
          <w:sz w:val="28"/>
          <w:szCs w:val="28"/>
        </w:rPr>
        <w:t>Баланс реактивного і проактивного підходів” і плануємо дійти до №3“Баланс між витратами і якістю”</w:t>
      </w:r>
    </w:p>
    <w:p w14:paraId="74DDD1A5" w14:textId="77777777" w:rsidR="00260A7C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C097DB" w14:textId="77777777" w:rsidR="00260A7C" w:rsidRPr="000C044E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C044E">
        <w:rPr>
          <w:rFonts w:ascii="Times New Roman" w:hAnsi="Times New Roman" w:cs="Times New Roman"/>
          <w:bCs/>
          <w:sz w:val="28"/>
          <w:szCs w:val="28"/>
        </w:rPr>
        <w:t xml:space="preserve">Табл 1. </w:t>
      </w:r>
      <w:r w:rsidRPr="0082378F">
        <w:rPr>
          <w:rFonts w:ascii="Times New Roman" w:hAnsi="Times New Roman" w:cs="Times New Roman"/>
          <w:bCs/>
          <w:sz w:val="28"/>
          <w:szCs w:val="28"/>
        </w:rPr>
        <w:t>№4 “</w:t>
      </w:r>
      <w:r w:rsidRPr="0082378F">
        <w:rPr>
          <w:rFonts w:ascii="Times New Roman" w:hAnsi="Times New Roman" w:cs="Times New Roman"/>
          <w:sz w:val="28"/>
          <w:szCs w:val="28"/>
        </w:rPr>
        <w:t>Баланс реактивного і проактивного підходів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65"/>
        <w:gridCol w:w="3988"/>
        <w:gridCol w:w="3581"/>
      </w:tblGrid>
      <w:tr w:rsidR="00260A7C" w14:paraId="1563C1BA" w14:textId="77777777" w:rsidTr="001C7694">
        <w:trPr>
          <w:trHeight w:val="447"/>
        </w:trPr>
        <w:tc>
          <w:tcPr>
            <w:tcW w:w="1838" w:type="dxa"/>
          </w:tcPr>
          <w:p w14:paraId="038EA293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FF982E" w14:textId="77777777" w:rsidR="00260A7C" w:rsidRPr="0082378F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Надм</w:t>
            </w:r>
            <w:r>
              <w:rPr>
                <w:b/>
                <w:bCs/>
                <w:sz w:val="28"/>
                <w:szCs w:val="28"/>
              </w:rPr>
              <w:t>ірна реактивність</w:t>
            </w:r>
          </w:p>
        </w:tc>
        <w:tc>
          <w:tcPr>
            <w:tcW w:w="3685" w:type="dxa"/>
          </w:tcPr>
          <w:p w14:paraId="157DC7B9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Надмірна проактивність</w:t>
            </w:r>
          </w:p>
        </w:tc>
      </w:tr>
      <w:tr w:rsidR="00260A7C" w14:paraId="6335692A" w14:textId="77777777" w:rsidTr="001C7694">
        <w:trPr>
          <w:trHeight w:val="1120"/>
        </w:trPr>
        <w:tc>
          <w:tcPr>
            <w:tcW w:w="1838" w:type="dxa"/>
          </w:tcPr>
          <w:p w14:paraId="2F0BB4EB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Позиція </w:t>
            </w:r>
          </w:p>
        </w:tc>
        <w:tc>
          <w:tcPr>
            <w:tcW w:w="4111" w:type="dxa"/>
          </w:tcPr>
          <w:p w14:paraId="6F28659F" w14:textId="77777777" w:rsidR="00260A7C" w:rsidRPr="0082378F" w:rsidRDefault="00260A7C" w:rsidP="001C7694">
            <w:pPr>
              <w:jc w:val="both"/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</w:rPr>
              <w:t>Відповідь на потреби бізнесу і інциденти тільки після того як про них повідомили</w:t>
            </w:r>
            <w:r w:rsidRPr="0082378F">
              <w:rPr>
                <w:sz w:val="24"/>
                <w:szCs w:val="24"/>
                <w:lang w:val="ru-RU"/>
              </w:rPr>
              <w:t>/вони трапилися</w:t>
            </w:r>
          </w:p>
        </w:tc>
        <w:tc>
          <w:tcPr>
            <w:tcW w:w="3685" w:type="dxa"/>
          </w:tcPr>
          <w:p w14:paraId="7BCF852F" w14:textId="77777777" w:rsidR="00260A7C" w:rsidRPr="0082378F" w:rsidRDefault="00260A7C" w:rsidP="001C7694">
            <w:pPr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  <w:lang w:val="ru-RU"/>
              </w:rPr>
              <w:t>Передбачення потреб бізнесу, перш н</w:t>
            </w:r>
            <w:r w:rsidRPr="0082378F">
              <w:rPr>
                <w:sz w:val="24"/>
                <w:szCs w:val="24"/>
              </w:rPr>
              <w:t>іж про них повідомлять і проблем перш ніж вони з</w:t>
            </w:r>
            <w:r w:rsidRPr="0082378F">
              <w:rPr>
                <w:sz w:val="24"/>
                <w:szCs w:val="24"/>
                <w:lang w:val="ru-RU"/>
              </w:rPr>
              <w:t>’являться</w:t>
            </w:r>
          </w:p>
        </w:tc>
      </w:tr>
      <w:tr w:rsidR="00260A7C" w:rsidRPr="00260A7C" w14:paraId="527A5140" w14:textId="77777777" w:rsidTr="001C7694">
        <w:trPr>
          <w:trHeight w:val="1845"/>
        </w:trPr>
        <w:tc>
          <w:tcPr>
            <w:tcW w:w="1838" w:type="dxa"/>
          </w:tcPr>
          <w:p w14:paraId="13104B4C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Типов</w:t>
            </w:r>
            <w:r>
              <w:rPr>
                <w:sz w:val="28"/>
                <w:szCs w:val="28"/>
              </w:rPr>
              <w:t>і Проблеми</w:t>
            </w:r>
          </w:p>
        </w:tc>
        <w:tc>
          <w:tcPr>
            <w:tcW w:w="4111" w:type="dxa"/>
          </w:tcPr>
          <w:p w14:paraId="732570AF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>
              <w:t>*</w:t>
            </w:r>
            <w:r w:rsidRPr="001C683A">
              <w:rPr>
                <w:sz w:val="24"/>
                <w:szCs w:val="24"/>
              </w:rPr>
              <w:t>Підготовка до надання нових послуг займає багато часу, так як кожен проект розглядається як перший</w:t>
            </w:r>
            <w:r w:rsidRPr="001C683A">
              <w:rPr>
                <w:sz w:val="24"/>
                <w:szCs w:val="24"/>
                <w:lang w:val="ru-RU"/>
              </w:rPr>
              <w:t>.</w:t>
            </w:r>
            <w:r w:rsidRPr="001C683A">
              <w:rPr>
                <w:sz w:val="24"/>
                <w:szCs w:val="24"/>
              </w:rPr>
              <w:t xml:space="preserve"> </w:t>
            </w:r>
          </w:p>
          <w:p w14:paraId="7E60CDC0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*Схожі інциденти виникають знову і знову. </w:t>
            </w:r>
          </w:p>
          <w:p w14:paraId="62C23968" w14:textId="77777777" w:rsidR="00260A7C" w:rsidRPr="001C683A" w:rsidRDefault="00260A7C" w:rsidP="001C769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1C683A">
              <w:rPr>
                <w:sz w:val="24"/>
                <w:szCs w:val="24"/>
              </w:rPr>
              <w:t xml:space="preserve">*У персоналу поганий моральний настрій і, як наслідок, висока </w:t>
            </w:r>
            <w:r w:rsidRPr="001C683A">
              <w:rPr>
                <w:sz w:val="24"/>
                <w:szCs w:val="24"/>
                <w:lang w:val="ru-RU"/>
              </w:rPr>
              <w:t>“</w:t>
            </w:r>
            <w:r w:rsidRPr="001C683A">
              <w:rPr>
                <w:sz w:val="24"/>
                <w:szCs w:val="24"/>
              </w:rPr>
              <w:t>текучка</w:t>
            </w:r>
            <w:r w:rsidRPr="001C683A">
              <w:rPr>
                <w:sz w:val="24"/>
                <w:szCs w:val="24"/>
                <w:lang w:val="ru-RU"/>
              </w:rPr>
              <w:t>”.</w:t>
            </w:r>
          </w:p>
        </w:tc>
        <w:tc>
          <w:tcPr>
            <w:tcW w:w="3685" w:type="dxa"/>
          </w:tcPr>
          <w:p w14:paraId="502131F5" w14:textId="77777777" w:rsidR="00260A7C" w:rsidRDefault="00260A7C" w:rsidP="001C7694">
            <w:r>
              <w:rPr>
                <w:lang w:val="ru-RU"/>
              </w:rPr>
              <w:t>*Г</w:t>
            </w:r>
            <w:r>
              <w:t xml:space="preserve">роші витрачаються перш, ніж встановлюються вимоги. При цьому багато з того, на що були витрачені гроші, ніколи не буде використано. </w:t>
            </w:r>
          </w:p>
          <w:p w14:paraId="2486626A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t>*П</w:t>
            </w:r>
            <w:r>
              <w:t>ерсонал IT працює в організації довго і допускає згодом, що знає вимоги бізнесу краще, ніж сам бізнес</w:t>
            </w:r>
          </w:p>
        </w:tc>
      </w:tr>
      <w:tr w:rsidR="00260A7C" w14:paraId="3BD96744" w14:textId="77777777" w:rsidTr="001C7694">
        <w:trPr>
          <w:trHeight w:val="2255"/>
        </w:trPr>
        <w:tc>
          <w:tcPr>
            <w:tcW w:w="1838" w:type="dxa"/>
          </w:tcPr>
          <w:p w14:paraId="398BEECC" w14:textId="77777777" w:rsidR="00260A7C" w:rsidRPr="001C683A" w:rsidRDefault="00260A7C" w:rsidP="001C769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Планування потужностей</w:t>
            </w:r>
          </w:p>
        </w:tc>
        <w:tc>
          <w:tcPr>
            <w:tcW w:w="4111" w:type="dxa"/>
          </w:tcPr>
          <w:p w14:paraId="4854ED30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Чекати поки не виникнуть проблеми з потужностями. При їх виникненні надавати додаткові потужності до появи наступної проблеми.</w:t>
            </w:r>
          </w:p>
        </w:tc>
        <w:tc>
          <w:tcPr>
            <w:tcW w:w="3685" w:type="dxa"/>
          </w:tcPr>
          <w:p w14:paraId="7D1C258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Передбачати проблеми з потужностями та витрачати гроші на те, щоб вони не з'явилися - навіть якщо це швидше за все не станеться</w:t>
            </w:r>
          </w:p>
        </w:tc>
      </w:tr>
      <w:tr w:rsidR="00260A7C" w14:paraId="60F0DD2C" w14:textId="77777777" w:rsidTr="001C7694">
        <w:trPr>
          <w:trHeight w:val="2245"/>
        </w:trPr>
        <w:tc>
          <w:tcPr>
            <w:tcW w:w="1838" w:type="dxa"/>
          </w:tcPr>
          <w:p w14:paraId="1E5B7BD7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Планування безперервнос</w:t>
            </w:r>
            <w:r>
              <w:rPr>
                <w:sz w:val="28"/>
                <w:szCs w:val="28"/>
              </w:rPr>
              <w:t>ті послуг</w:t>
            </w:r>
          </w:p>
        </w:tc>
        <w:tc>
          <w:tcPr>
            <w:tcW w:w="4111" w:type="dxa"/>
          </w:tcPr>
          <w:p w14:paraId="36AA9C4E" w14:textId="77777777" w:rsidR="00260A7C" w:rsidRDefault="00260A7C" w:rsidP="001C7694">
            <w:r>
              <w:t>*</w:t>
            </w:r>
            <w:r w:rsidRPr="001C683A">
              <w:t>Ніяких планів не формується, поки не трапилася катастрофа або інше значний несприятливий подія</w:t>
            </w:r>
          </w:p>
          <w:p w14:paraId="4A3B34D3" w14:textId="77777777" w:rsidR="00260A7C" w:rsidRPr="001C683A" w:rsidRDefault="00260A7C" w:rsidP="001C7694">
            <w:pPr>
              <w:rPr>
                <w:b/>
                <w:bCs/>
              </w:rPr>
            </w:pPr>
            <w:r>
              <w:t>*П</w:t>
            </w:r>
            <w:r w:rsidRPr="001C683A">
              <w:t>лани по відновленню сфокусовані на ключових системах IT, а не на процесах</w:t>
            </w:r>
          </w:p>
        </w:tc>
        <w:tc>
          <w:tcPr>
            <w:tcW w:w="3685" w:type="dxa"/>
          </w:tcPr>
          <w:p w14:paraId="5C667059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Надмірне планування (і витрати) на опції відновлення IT. Надання негайного відновлення більшості послуг, незалежно від їх впливу на бізнес</w:t>
            </w:r>
          </w:p>
        </w:tc>
      </w:tr>
      <w:tr w:rsidR="00260A7C" w14:paraId="251AA65E" w14:textId="77777777" w:rsidTr="001C7694">
        <w:trPr>
          <w:trHeight w:val="2687"/>
        </w:trPr>
        <w:tc>
          <w:tcPr>
            <w:tcW w:w="1838" w:type="dxa"/>
          </w:tcPr>
          <w:p w14:paraId="1361CED5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Управління зміннами </w:t>
            </w:r>
          </w:p>
        </w:tc>
        <w:tc>
          <w:tcPr>
            <w:tcW w:w="4111" w:type="dxa"/>
          </w:tcPr>
          <w:p w14:paraId="2A487FCC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*Зміни зазвичай не фіксуються або фіксуються в останній момент як Термінові зміни </w:t>
            </w:r>
          </w:p>
          <w:p w14:paraId="3A5B7459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*недостатньо часу на оцінку впливу і витрат </w:t>
            </w:r>
          </w:p>
          <w:p w14:paraId="618B5FD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*Зміни погано тестуються і контролюються, як результат - велика кількість наступних інцидентів</w:t>
            </w:r>
          </w:p>
        </w:tc>
        <w:tc>
          <w:tcPr>
            <w:tcW w:w="3685" w:type="dxa"/>
          </w:tcPr>
          <w:p w14:paraId="3AE9597B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lang w:val="ru-RU"/>
              </w:rPr>
              <w:t>З</w:t>
            </w:r>
            <w:r>
              <w:t>міни запитуються і здійснюються навіть при відсутності необхідності в них - багато роботи проробляється на коригування роботи елементів, які нормально функціонують.</w:t>
            </w:r>
          </w:p>
        </w:tc>
      </w:tr>
    </w:tbl>
    <w:p w14:paraId="0A6D2018" w14:textId="77777777" w:rsidR="00260A7C" w:rsidRDefault="00260A7C" w:rsidP="00260A7C">
      <w:pPr>
        <w:rPr>
          <w:b/>
          <w:bCs/>
          <w:sz w:val="28"/>
          <w:szCs w:val="28"/>
        </w:rPr>
      </w:pPr>
    </w:p>
    <w:p w14:paraId="1774F830" w14:textId="77777777" w:rsidR="00260A7C" w:rsidRDefault="00260A7C" w:rsidP="00260A7C">
      <w:pPr>
        <w:rPr>
          <w:b/>
          <w:bCs/>
          <w:sz w:val="28"/>
          <w:szCs w:val="28"/>
        </w:rPr>
      </w:pPr>
    </w:p>
    <w:p w14:paraId="7D61F724" w14:textId="77777777" w:rsidR="00260A7C" w:rsidRDefault="00260A7C" w:rsidP="00260A7C">
      <w:pPr>
        <w:rPr>
          <w:b/>
          <w:bCs/>
          <w:sz w:val="28"/>
          <w:szCs w:val="28"/>
        </w:rPr>
      </w:pPr>
    </w:p>
    <w:p w14:paraId="325318A4" w14:textId="77777777" w:rsidR="00260A7C" w:rsidRDefault="00260A7C" w:rsidP="00260A7C">
      <w:pPr>
        <w:rPr>
          <w:rFonts w:ascii="Times New Roman" w:hAnsi="Times New Roman" w:cs="Times New Roman"/>
          <w:sz w:val="28"/>
          <w:szCs w:val="28"/>
        </w:rPr>
      </w:pPr>
      <w:r w:rsidRPr="000C044E">
        <w:rPr>
          <w:sz w:val="28"/>
          <w:szCs w:val="28"/>
        </w:rPr>
        <w:t xml:space="preserve">Табл.2 </w:t>
      </w:r>
      <w:r w:rsidRPr="0082378F">
        <w:rPr>
          <w:rFonts w:ascii="Times New Roman" w:hAnsi="Times New Roman" w:cs="Times New Roman"/>
          <w:sz w:val="28"/>
          <w:szCs w:val="28"/>
        </w:rPr>
        <w:t>№3“Баланс між витратами і якістю”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442"/>
        <w:gridCol w:w="3567"/>
      </w:tblGrid>
      <w:tr w:rsidR="00260A7C" w14:paraId="7465220B" w14:textId="77777777" w:rsidTr="001C7694">
        <w:tc>
          <w:tcPr>
            <w:tcW w:w="2405" w:type="dxa"/>
          </w:tcPr>
          <w:p w14:paraId="38E50918" w14:textId="77777777" w:rsidR="00260A7C" w:rsidRDefault="00260A7C" w:rsidP="001C7694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59ABC6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якості</w:t>
            </w:r>
          </w:p>
        </w:tc>
        <w:tc>
          <w:tcPr>
            <w:tcW w:w="3680" w:type="dxa"/>
          </w:tcPr>
          <w:p w14:paraId="5C3B9237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вартості</w:t>
            </w:r>
          </w:p>
        </w:tc>
      </w:tr>
      <w:tr w:rsidR="00260A7C" w14:paraId="2CE95924" w14:textId="77777777" w:rsidTr="001C7694">
        <w:trPr>
          <w:trHeight w:val="1200"/>
        </w:trPr>
        <w:tc>
          <w:tcPr>
            <w:tcW w:w="2405" w:type="dxa"/>
          </w:tcPr>
          <w:p w14:paraId="66D7E692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Позиц</w:t>
            </w:r>
            <w:r>
              <w:rPr>
                <w:sz w:val="24"/>
                <w:szCs w:val="24"/>
              </w:rPr>
              <w:t>ія</w:t>
            </w:r>
          </w:p>
        </w:tc>
        <w:tc>
          <w:tcPr>
            <w:tcW w:w="3544" w:type="dxa"/>
          </w:tcPr>
          <w:p w14:paraId="03B56282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Надання якості, яке необхідно бізнесу, чого б це не коштувало</w:t>
            </w:r>
          </w:p>
        </w:tc>
        <w:tc>
          <w:tcPr>
            <w:tcW w:w="3680" w:type="dxa"/>
          </w:tcPr>
          <w:p w14:paraId="6090C52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t>Максимальне скорочення витрат і запобігання виходу за рамки виділеного бюджету</w:t>
            </w:r>
          </w:p>
        </w:tc>
      </w:tr>
      <w:tr w:rsidR="00260A7C" w14:paraId="59DF70C9" w14:textId="77777777" w:rsidTr="001C7694">
        <w:trPr>
          <w:trHeight w:val="1544"/>
        </w:trPr>
        <w:tc>
          <w:tcPr>
            <w:tcW w:w="2405" w:type="dxa"/>
          </w:tcPr>
          <w:p w14:paraId="0F0D9558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Типові проблеми </w:t>
            </w:r>
          </w:p>
        </w:tc>
        <w:tc>
          <w:tcPr>
            <w:tcW w:w="3544" w:type="dxa"/>
          </w:tcPr>
          <w:p w14:paraId="17270D97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*розширення бюджету</w:t>
            </w:r>
          </w:p>
          <w:p w14:paraId="50410B4F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 IT-послуги надають більше, ніж потрібно бізнесу для успіху   *Збільшення попиту на послуги з високою якістю</w:t>
            </w:r>
          </w:p>
        </w:tc>
        <w:tc>
          <w:tcPr>
            <w:tcW w:w="3680" w:type="dxa"/>
          </w:tcPr>
          <w:p w14:paraId="6A5BAB0A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*IT лімітує якість послуг виходячи з доступного бюджету</w:t>
            </w:r>
          </w:p>
          <w:p w14:paraId="59BD9A90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*Бізнес прагне отримати більше послуг від IT</w:t>
            </w:r>
          </w:p>
        </w:tc>
      </w:tr>
      <w:tr w:rsidR="00260A7C" w14:paraId="5F3F2366" w14:textId="77777777" w:rsidTr="001C7694">
        <w:trPr>
          <w:trHeight w:val="1196"/>
        </w:trPr>
        <w:tc>
          <w:tcPr>
            <w:tcW w:w="2405" w:type="dxa"/>
          </w:tcPr>
          <w:p w14:paraId="6BF6AD21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фінансами</w:t>
            </w:r>
          </w:p>
        </w:tc>
        <w:tc>
          <w:tcPr>
            <w:tcW w:w="3544" w:type="dxa"/>
          </w:tcPr>
          <w:p w14:paraId="715CAA38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IT не має методу для зв'язку якості послуг і їх вартості. Для оцінки використовується найчастіше "витрати на одного користувача"</w:t>
            </w:r>
          </w:p>
        </w:tc>
        <w:tc>
          <w:tcPr>
            <w:tcW w:w="3680" w:type="dxa"/>
          </w:tcPr>
          <w:p w14:paraId="0AFB2174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Немає методу для зв'язку діяльностей в рамках IT і безпосереднього надання послуг. Фінансування зазвичай виконується в рамках витрат, заздалегідь передбачених в бюджеті.</w:t>
            </w:r>
          </w:p>
        </w:tc>
      </w:tr>
    </w:tbl>
    <w:p w14:paraId="143DEC1B" w14:textId="77777777" w:rsidR="00260A7C" w:rsidRDefault="00260A7C" w:rsidP="00260A7C">
      <w:pPr>
        <w:rPr>
          <w:sz w:val="28"/>
          <w:szCs w:val="28"/>
        </w:rPr>
      </w:pPr>
    </w:p>
    <w:p w14:paraId="26977870" w14:textId="77777777" w:rsidR="00260A7C" w:rsidRPr="002F701F" w:rsidRDefault="00260A7C" w:rsidP="0026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F701F">
        <w:rPr>
          <w:rFonts w:ascii="Times New Roman" w:hAnsi="Times New Roman" w:cs="Times New Roman"/>
          <w:bCs/>
          <w:sz w:val="28"/>
          <w:szCs w:val="28"/>
          <w:lang w:val="ru-RU"/>
        </w:rPr>
        <w:t>Інструментарій управління подіями і механізми виявлення.</w:t>
      </w:r>
    </w:p>
    <w:p w14:paraId="1BF4361C" w14:textId="77777777" w:rsidR="00260A7C" w:rsidRPr="00260E1B" w:rsidRDefault="00260A7C" w:rsidP="00260A7C">
      <w:pPr>
        <w:rPr>
          <w:sz w:val="28"/>
          <w:szCs w:val="28"/>
        </w:rPr>
      </w:pPr>
    </w:p>
    <w:p w14:paraId="384F3F99" w14:textId="77777777" w:rsidR="000E79C3" w:rsidRDefault="000E79C3" w:rsidP="000E79C3">
      <w:pPr>
        <w:jc w:val="center"/>
        <w:rPr>
          <w:b/>
          <w:bCs/>
          <w:sz w:val="28"/>
          <w:szCs w:val="28"/>
        </w:rPr>
      </w:pPr>
    </w:p>
    <w:p w14:paraId="7FFFDBCA" w14:textId="77777777" w:rsidR="000E79C3" w:rsidRDefault="000E79C3" w:rsidP="000E79C3">
      <w:pPr>
        <w:jc w:val="center"/>
        <w:rPr>
          <w:b/>
          <w:bCs/>
          <w:sz w:val="28"/>
          <w:szCs w:val="28"/>
        </w:rPr>
      </w:pPr>
    </w:p>
    <w:p w14:paraId="30212ADD" w14:textId="77777777" w:rsidR="000E79C3" w:rsidRDefault="000E79C3" w:rsidP="000E79C3">
      <w:pPr>
        <w:jc w:val="center"/>
        <w:rPr>
          <w:b/>
          <w:bCs/>
          <w:sz w:val="28"/>
          <w:szCs w:val="28"/>
        </w:rPr>
      </w:pPr>
    </w:p>
    <w:p w14:paraId="673C6AD7" w14:textId="77777777" w:rsidR="000E79C3" w:rsidRDefault="000E79C3" w:rsidP="000E79C3">
      <w:pPr>
        <w:jc w:val="center"/>
        <w:rPr>
          <w:b/>
          <w:bCs/>
          <w:sz w:val="28"/>
          <w:szCs w:val="28"/>
        </w:rPr>
      </w:pPr>
    </w:p>
    <w:p w14:paraId="3714C531" w14:textId="77777777" w:rsidR="000E79C3" w:rsidRDefault="000E79C3" w:rsidP="000E79C3">
      <w:pPr>
        <w:jc w:val="center"/>
        <w:rPr>
          <w:b/>
          <w:bCs/>
          <w:sz w:val="28"/>
          <w:szCs w:val="28"/>
        </w:rPr>
      </w:pPr>
    </w:p>
    <w:p w14:paraId="778B1843" w14:textId="32DDC005" w:rsidR="000E79C3" w:rsidRPr="000E79C3" w:rsidRDefault="000E79C3" w:rsidP="000E79C3">
      <w:pPr>
        <w:jc w:val="center"/>
        <w:rPr>
          <w:b/>
          <w:bCs/>
          <w:sz w:val="28"/>
          <w:szCs w:val="28"/>
          <w:lang w:val="uk-UA"/>
        </w:rPr>
      </w:pPr>
      <w:r w:rsidRPr="00265895">
        <w:rPr>
          <w:b/>
          <w:bCs/>
          <w:sz w:val="28"/>
          <w:szCs w:val="28"/>
        </w:rPr>
        <w:lastRenderedPageBreak/>
        <w:t>Лекція 1</w:t>
      </w:r>
      <w:r>
        <w:rPr>
          <w:b/>
          <w:bCs/>
          <w:sz w:val="28"/>
          <w:szCs w:val="28"/>
          <w:lang w:val="uk-UA"/>
        </w:rPr>
        <w:t>2</w:t>
      </w: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9"/>
        <w:gridCol w:w="1629"/>
        <w:gridCol w:w="1454"/>
        <w:gridCol w:w="4059"/>
      </w:tblGrid>
      <w:tr w:rsidR="000E79C3" w:rsidRPr="000E79C3" w14:paraId="681FE18B" w14:textId="77777777" w:rsidTr="00F63FE0">
        <w:trPr>
          <w:trHeight w:val="87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2A0C20" w14:textId="7D0B1F7F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Таблиц</w:t>
            </w:r>
            <w:r w:rsidRPr="00F63F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я 1</w:t>
            </w:r>
          </w:p>
        </w:tc>
      </w:tr>
      <w:tr w:rsidR="000E79C3" w:rsidRPr="000E79C3" w14:paraId="21A76746" w14:textId="77777777" w:rsidTr="00F63FE0">
        <w:trPr>
          <w:trHeight w:val="87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C7B00" w14:textId="29F442AF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«</w:t>
            </w:r>
            <w:r w:rsidR="00F63FE0" w:rsidRPr="00F63FE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Збій системи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»</w:t>
            </w:r>
          </w:p>
        </w:tc>
      </w:tr>
      <w:tr w:rsidR="000E79C3" w:rsidRPr="000E79C3" w14:paraId="74207209" w14:textId="77777777" w:rsidTr="00F63FE0">
        <w:trPr>
          <w:trHeight w:val="193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31ABB7" w14:textId="77777777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Причины 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569AA" w14:textId="77777777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Відсоток загальної кількості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(%) 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0384F5" w14:textId="77777777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Розрахунок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10A1EB" w14:textId="77777777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 xml:space="preserve">Узагальнений відсоток 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(%) </w:t>
            </w:r>
          </w:p>
        </w:tc>
      </w:tr>
      <w:tr w:rsidR="000E79C3" w:rsidRPr="000E79C3" w14:paraId="5709A0A8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C3AFEB" w14:textId="4DD88D0E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63F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Віруси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08C89" w14:textId="76404C34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25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C2627" w14:textId="18C033CB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0+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25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0A3D3" w14:textId="5FD176DD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2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5 </w:t>
            </w:r>
          </w:p>
        </w:tc>
      </w:tr>
      <w:tr w:rsidR="000E79C3" w:rsidRPr="000E79C3" w14:paraId="54C5F4EB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65200E" w14:textId="29433C82" w:rsidR="00F63FE0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Збій жостких дисків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8B7673" w14:textId="2FB8A68E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4C10EA" w14:textId="3A307861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2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5+2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1B3A7" w14:textId="02851DAD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45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37B53759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51C0E6" w14:textId="20842B14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Пошкодження файлів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2161D" w14:textId="520BEF59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17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F73938" w14:textId="07BBB54A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45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7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5AD54A" w14:textId="75FB9457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62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099AA124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92567" w14:textId="776DD001" w:rsidR="000E79C3" w:rsidRPr="000E79C3" w:rsidRDefault="0002445B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Спроби вторгнення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CC100" w14:textId="0E234132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15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44FC03" w14:textId="5E24BCF5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62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15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4BEDB" w14:textId="46B103C4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77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7681419B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24A3CB" w14:textId="68615CAC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Несумісність програм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C61AF" w14:textId="796675C4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C6698" w14:textId="377E04FA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77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8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689DFA" w14:textId="0439F9F2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85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25E47DB3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BEC394" w14:textId="2A166278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63FE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shd w:val="clear" w:color="auto" w:fill="FFFFFF"/>
              </w:rPr>
              <w:t>Програм</w:t>
            </w: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shd w:val="clear" w:color="auto" w:fill="FFFFFF"/>
                <w:lang w:val="uk-UA"/>
              </w:rPr>
              <w:t>ний</w:t>
            </w:r>
            <w:r w:rsidRPr="00F63FE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shd w:val="clear" w:color="auto" w:fill="FFFFFF"/>
              </w:rPr>
              <w:t xml:space="preserve"> конфл</w:t>
            </w:r>
            <w:r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shd w:val="clear" w:color="auto" w:fill="FFFFFF"/>
                <w:lang w:val="uk-UA"/>
              </w:rPr>
              <w:t>і</w:t>
            </w:r>
            <w:r w:rsidRPr="00F63FE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shd w:val="clear" w:color="auto" w:fill="FFFFFF"/>
              </w:rPr>
              <w:t>кт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1F0BD" w14:textId="0487A64B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D52AF" w14:textId="1166A890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85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5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39DD1C" w14:textId="57DF14A9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0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496075B8" w14:textId="77777777" w:rsidTr="00F63FE0">
        <w:trPr>
          <w:trHeight w:val="644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6FFB0" w14:textId="0103A5CB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Дії користувача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BDD9B" w14:textId="30BBD7BD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F12E8C" w14:textId="3D61E9EB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0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5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935CEA" w14:textId="70E1BCAF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5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0E79C3" w:rsidRPr="000E79C3" w14:paraId="37063CB9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0DF4D" w14:textId="65F530E3" w:rsidR="000E79C3" w:rsidRPr="000E79C3" w:rsidRDefault="0002445B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Зміна реєстра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33D14" w14:textId="6C16963C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3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DAF346" w14:textId="5331AB5B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5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+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3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B37117" w14:textId="77777777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98 </w:t>
            </w:r>
          </w:p>
        </w:tc>
      </w:tr>
      <w:tr w:rsidR="000E79C3" w:rsidRPr="000E79C3" w14:paraId="51EDEFD8" w14:textId="77777777" w:rsidTr="00F63FE0">
        <w:trPr>
          <w:trHeight w:val="87"/>
        </w:trPr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5455FC" w14:textId="799C768D" w:rsidR="000E79C3" w:rsidRPr="000E79C3" w:rsidRDefault="00F63FE0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Неполадки з напругою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350AF" w14:textId="28D64D95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2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AFC86" w14:textId="33D42069" w:rsidR="000E79C3" w:rsidRPr="000E79C3" w:rsidRDefault="000E79C3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98+</w:t>
            </w:r>
            <w:r w:rsidR="00BB75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2</w:t>
            </w:r>
            <w:r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E68E4D" w14:textId="0FDFCAB8" w:rsidR="000E79C3" w:rsidRPr="000E79C3" w:rsidRDefault="00BB75DE" w:rsidP="000E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uk-UA" w:eastAsia="uk-UA"/>
              </w:rPr>
              <w:t>100</w:t>
            </w:r>
            <w:r w:rsidR="000E79C3" w:rsidRPr="000E79C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14:paraId="3248C72B" w14:textId="6E0AA1BA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EB4103" w14:textId="6429E9A1" w:rsidR="005D050B" w:rsidRDefault="005D050B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A137C6A" w14:textId="77777777" w:rsidR="005D050B" w:rsidRDefault="005D050B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  <w:gridCol w:w="1866"/>
        <w:gridCol w:w="1576"/>
        <w:gridCol w:w="1398"/>
        <w:gridCol w:w="1669"/>
        <w:gridCol w:w="1495"/>
      </w:tblGrid>
      <w:tr w:rsidR="008F6498" w14:paraId="1BEFD0D4" w14:textId="1AFDCE5C" w:rsidTr="008F649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2" w:type="dxa"/>
          </w:tcPr>
          <w:p w14:paraId="31AEC41B" w14:textId="7B16DB9C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Код</w:t>
            </w:r>
          </w:p>
        </w:tc>
        <w:tc>
          <w:tcPr>
            <w:tcW w:w="1867" w:type="dxa"/>
            <w:vMerge w:val="restart"/>
          </w:tcPr>
          <w:p w14:paraId="51E6BD0F" w14:textId="48EC70C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Причина</w:t>
            </w:r>
          </w:p>
        </w:tc>
        <w:tc>
          <w:tcPr>
            <w:tcW w:w="1577" w:type="dxa"/>
            <w:vMerge w:val="restart"/>
          </w:tcPr>
          <w:p w14:paraId="203AEBE5" w14:textId="42CF5ADA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Вплив</w:t>
            </w:r>
          </w:p>
        </w:tc>
        <w:tc>
          <w:tcPr>
            <w:tcW w:w="4565" w:type="dxa"/>
            <w:gridSpan w:val="3"/>
          </w:tcPr>
          <w:p w14:paraId="15E2506E" w14:textId="1881F58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Терміновість</w:t>
            </w:r>
          </w:p>
        </w:tc>
      </w:tr>
      <w:tr w:rsidR="008F6498" w14:paraId="7B384B53" w14:textId="22C71451" w:rsidTr="008F6498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332" w:type="dxa"/>
          </w:tcPr>
          <w:p w14:paraId="32D1B96A" w14:textId="076180B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пріорітету</w:t>
            </w:r>
          </w:p>
        </w:tc>
        <w:tc>
          <w:tcPr>
            <w:tcW w:w="1867" w:type="dxa"/>
            <w:vMerge/>
          </w:tcPr>
          <w:p w14:paraId="2A3A9BFE" w14:textId="18A5FC6E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7" w:type="dxa"/>
            <w:vMerge/>
          </w:tcPr>
          <w:p w14:paraId="257F3538" w14:textId="77777777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399" w:type="dxa"/>
          </w:tcPr>
          <w:p w14:paraId="1C2965EF" w14:textId="6DB8E836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70" w:type="dxa"/>
          </w:tcPr>
          <w:p w14:paraId="55FF3604" w14:textId="361B83C8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Середня</w:t>
            </w:r>
          </w:p>
        </w:tc>
        <w:tc>
          <w:tcPr>
            <w:tcW w:w="1496" w:type="dxa"/>
          </w:tcPr>
          <w:p w14:paraId="4A6330EE" w14:textId="2D7A8246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Низька</w:t>
            </w:r>
          </w:p>
        </w:tc>
      </w:tr>
      <w:tr w:rsidR="008F6498" w14:paraId="4119DE97" w14:textId="2CC6B3BF" w:rsidTr="008F649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32" w:type="dxa"/>
          </w:tcPr>
          <w:p w14:paraId="7B053CC3" w14:textId="4294C7C6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867" w:type="dxa"/>
          </w:tcPr>
          <w:p w14:paraId="0CFC2B68" w14:textId="32C2ECDA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Віруси</w:t>
            </w:r>
          </w:p>
        </w:tc>
        <w:tc>
          <w:tcPr>
            <w:tcW w:w="1577" w:type="dxa"/>
          </w:tcPr>
          <w:p w14:paraId="72FD3CA3" w14:textId="34E09F40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1399" w:type="dxa"/>
          </w:tcPr>
          <w:p w14:paraId="2E193B9C" w14:textId="15B7AC2A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670" w:type="dxa"/>
          </w:tcPr>
          <w:p w14:paraId="64649ADB" w14:textId="2E0C709E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496" w:type="dxa"/>
          </w:tcPr>
          <w:p w14:paraId="5DEA755C" w14:textId="2E4929D4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  <w:tr w:rsidR="008F6498" w14:paraId="3613EABC" w14:textId="651F5D44" w:rsidTr="008F6498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332" w:type="dxa"/>
          </w:tcPr>
          <w:p w14:paraId="7301AE3F" w14:textId="60C0CD18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867" w:type="dxa"/>
          </w:tcPr>
          <w:p w14:paraId="156746CD" w14:textId="12F8EF51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Збій жостких дисків</w:t>
            </w:r>
          </w:p>
        </w:tc>
        <w:tc>
          <w:tcPr>
            <w:tcW w:w="1577" w:type="dxa"/>
          </w:tcPr>
          <w:p w14:paraId="5CD7EFA7" w14:textId="12D645FE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1399" w:type="dxa"/>
          </w:tcPr>
          <w:p w14:paraId="69E822E8" w14:textId="6BACB7D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670" w:type="dxa"/>
          </w:tcPr>
          <w:p w14:paraId="583EE73E" w14:textId="07E65D30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96" w:type="dxa"/>
          </w:tcPr>
          <w:p w14:paraId="7F49D796" w14:textId="05ADE380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  <w:tr w:rsidR="008F6498" w14:paraId="50E582C4" w14:textId="451AFDA3" w:rsidTr="008F6498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32" w:type="dxa"/>
          </w:tcPr>
          <w:p w14:paraId="1EDF7BE8" w14:textId="5F890D9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867" w:type="dxa"/>
          </w:tcPr>
          <w:p w14:paraId="4C3CBB2D" w14:textId="22868D17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Пошкодження файлів</w:t>
            </w:r>
          </w:p>
        </w:tc>
        <w:tc>
          <w:tcPr>
            <w:tcW w:w="1577" w:type="dxa"/>
          </w:tcPr>
          <w:p w14:paraId="2A7704C2" w14:textId="7464374A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1399" w:type="dxa"/>
          </w:tcPr>
          <w:p w14:paraId="41B56B64" w14:textId="11A6BAB4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670" w:type="dxa"/>
          </w:tcPr>
          <w:p w14:paraId="3D9FA145" w14:textId="6D09A1A1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496" w:type="dxa"/>
          </w:tcPr>
          <w:p w14:paraId="37812929" w14:textId="7AFD5B72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  <w:tr w:rsidR="008F6498" w14:paraId="263FE394" w14:textId="404A1877" w:rsidTr="008F649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32" w:type="dxa"/>
          </w:tcPr>
          <w:p w14:paraId="08DCC0B1" w14:textId="27DAA3E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867" w:type="dxa"/>
          </w:tcPr>
          <w:p w14:paraId="316FBA03" w14:textId="7EA130DE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Спроби вторгнення</w:t>
            </w:r>
          </w:p>
        </w:tc>
        <w:tc>
          <w:tcPr>
            <w:tcW w:w="1577" w:type="dxa"/>
          </w:tcPr>
          <w:p w14:paraId="1DDAAE7C" w14:textId="5E1B6892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399" w:type="dxa"/>
          </w:tcPr>
          <w:p w14:paraId="2F297F68" w14:textId="445555B8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670" w:type="dxa"/>
          </w:tcPr>
          <w:p w14:paraId="0C2DBA57" w14:textId="18C654E1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96" w:type="dxa"/>
          </w:tcPr>
          <w:p w14:paraId="75995B9A" w14:textId="0BB2F7D6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</w:tr>
      <w:tr w:rsidR="008F6498" w14:paraId="2E3BF2E5" w14:textId="427BEC30" w:rsidTr="008F649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32" w:type="dxa"/>
          </w:tcPr>
          <w:p w14:paraId="7CC1B8A1" w14:textId="09CEDD84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867" w:type="dxa"/>
          </w:tcPr>
          <w:p w14:paraId="342FF0F7" w14:textId="17D90C8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Несумісність програм</w:t>
            </w:r>
          </w:p>
        </w:tc>
        <w:tc>
          <w:tcPr>
            <w:tcW w:w="1577" w:type="dxa"/>
          </w:tcPr>
          <w:p w14:paraId="1E265053" w14:textId="7312520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399" w:type="dxa"/>
          </w:tcPr>
          <w:p w14:paraId="05C084D5" w14:textId="36988B7C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670" w:type="dxa"/>
          </w:tcPr>
          <w:p w14:paraId="5D7A02ED" w14:textId="152BE6F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96" w:type="dxa"/>
          </w:tcPr>
          <w:p w14:paraId="2720B8E4" w14:textId="6BDA73C7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</w:tr>
      <w:tr w:rsidR="008F6498" w14:paraId="192A0745" w14:textId="559C67B3" w:rsidTr="008F6498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32" w:type="dxa"/>
          </w:tcPr>
          <w:p w14:paraId="3C18E741" w14:textId="6014C97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867" w:type="dxa"/>
          </w:tcPr>
          <w:p w14:paraId="1902BD6F" w14:textId="2ED4FDC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Програмний конфлікт</w:t>
            </w:r>
          </w:p>
        </w:tc>
        <w:tc>
          <w:tcPr>
            <w:tcW w:w="1577" w:type="dxa"/>
          </w:tcPr>
          <w:p w14:paraId="63F98D8F" w14:textId="786A0110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399" w:type="dxa"/>
          </w:tcPr>
          <w:p w14:paraId="69AAC0B5" w14:textId="0843D8C5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670" w:type="dxa"/>
          </w:tcPr>
          <w:p w14:paraId="78F7FE1A" w14:textId="29FA741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96" w:type="dxa"/>
          </w:tcPr>
          <w:p w14:paraId="6C4310AC" w14:textId="50497B0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</w:tr>
      <w:tr w:rsidR="008F6498" w14:paraId="36B5C4AB" w14:textId="54239EEA" w:rsidTr="008F649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32" w:type="dxa"/>
          </w:tcPr>
          <w:p w14:paraId="370F16BD" w14:textId="188118F8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1867" w:type="dxa"/>
          </w:tcPr>
          <w:p w14:paraId="61F2B279" w14:textId="226C7D4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Дії користувача</w:t>
            </w:r>
          </w:p>
        </w:tc>
        <w:tc>
          <w:tcPr>
            <w:tcW w:w="1577" w:type="dxa"/>
          </w:tcPr>
          <w:p w14:paraId="3587B8B9" w14:textId="5C1E4B93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1399" w:type="dxa"/>
          </w:tcPr>
          <w:p w14:paraId="77FECC45" w14:textId="2BCD3940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670" w:type="dxa"/>
          </w:tcPr>
          <w:p w14:paraId="3162833F" w14:textId="64D3C8DA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96" w:type="dxa"/>
          </w:tcPr>
          <w:p w14:paraId="75945CD5" w14:textId="3EEB52C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</w:tr>
      <w:tr w:rsidR="008F6498" w14:paraId="5735EC33" w14:textId="760A9B55" w:rsidTr="008F649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32" w:type="dxa"/>
          </w:tcPr>
          <w:p w14:paraId="5A40C9E0" w14:textId="2BA7B3EB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1867" w:type="dxa"/>
          </w:tcPr>
          <w:p w14:paraId="0E61C101" w14:textId="58E8137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Зміна реєстра</w:t>
            </w:r>
          </w:p>
        </w:tc>
        <w:tc>
          <w:tcPr>
            <w:tcW w:w="1577" w:type="dxa"/>
          </w:tcPr>
          <w:p w14:paraId="0E2A4F52" w14:textId="1CBC4415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Низикий</w:t>
            </w:r>
          </w:p>
        </w:tc>
        <w:tc>
          <w:tcPr>
            <w:tcW w:w="1399" w:type="dxa"/>
          </w:tcPr>
          <w:p w14:paraId="00BBB193" w14:textId="7B1A0EDC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670" w:type="dxa"/>
          </w:tcPr>
          <w:p w14:paraId="34C50BEA" w14:textId="7EE7154C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496" w:type="dxa"/>
          </w:tcPr>
          <w:p w14:paraId="0FF604E4" w14:textId="31B8FA1F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</w:tr>
      <w:tr w:rsidR="008F6498" w14:paraId="65F38901" w14:textId="1D1F2495" w:rsidTr="008F649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332" w:type="dxa"/>
          </w:tcPr>
          <w:p w14:paraId="06E5E1DB" w14:textId="5BADFF55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1867" w:type="dxa"/>
          </w:tcPr>
          <w:p w14:paraId="58CA5A35" w14:textId="028D6EF2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Неполадки з напругою</w:t>
            </w:r>
          </w:p>
        </w:tc>
        <w:tc>
          <w:tcPr>
            <w:tcW w:w="1577" w:type="dxa"/>
          </w:tcPr>
          <w:p w14:paraId="45C40AF2" w14:textId="6A1C2B39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1399" w:type="dxa"/>
          </w:tcPr>
          <w:p w14:paraId="330AEE4B" w14:textId="7823AE7B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670" w:type="dxa"/>
          </w:tcPr>
          <w:p w14:paraId="4E94F20B" w14:textId="0228F3F5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496" w:type="dxa"/>
          </w:tcPr>
          <w:p w14:paraId="4ECB31C8" w14:textId="206035D4" w:rsidR="008F6498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</w:tr>
    </w:tbl>
    <w:p w14:paraId="4BAFC42B" w14:textId="0D6E2449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572B5E5" w14:textId="7608E038" w:rsidR="00953ABA" w:rsidRPr="00E379FB" w:rsidRDefault="00E379FB" w:rsidP="00E379F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379F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Таблиця пріорітетності інцидентів</w:t>
      </w:r>
    </w:p>
    <w:tbl>
      <w:tblPr>
        <w:tblW w:w="0" w:type="auto"/>
        <w:tblInd w:w="1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2430"/>
        <w:gridCol w:w="2850"/>
      </w:tblGrid>
      <w:tr w:rsidR="00913917" w14:paraId="35939CEA" w14:textId="735A7D1B" w:rsidTr="0091391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665" w:type="dxa"/>
          </w:tcPr>
          <w:p w14:paraId="5926839A" w14:textId="0F169B16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пріорітету</w:t>
            </w:r>
          </w:p>
        </w:tc>
        <w:tc>
          <w:tcPr>
            <w:tcW w:w="2430" w:type="dxa"/>
          </w:tcPr>
          <w:p w14:paraId="24C61FCB" w14:textId="6AD17846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2850" w:type="dxa"/>
          </w:tcPr>
          <w:p w14:paraId="717E6234" w14:textId="1684EDEE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Крайній термін виконання</w:t>
            </w:r>
          </w:p>
        </w:tc>
      </w:tr>
      <w:tr w:rsidR="00913917" w14:paraId="2573BCE5" w14:textId="1F6F3378" w:rsidTr="0091391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665" w:type="dxa"/>
          </w:tcPr>
          <w:p w14:paraId="0338647D" w14:textId="7148488C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2430" w:type="dxa"/>
          </w:tcPr>
          <w:p w14:paraId="5C773408" w14:textId="5316F89B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Критичний</w:t>
            </w:r>
          </w:p>
        </w:tc>
        <w:tc>
          <w:tcPr>
            <w:tcW w:w="2850" w:type="dxa"/>
          </w:tcPr>
          <w:p w14:paraId="08165625" w14:textId="57418981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 година</w:t>
            </w:r>
          </w:p>
        </w:tc>
      </w:tr>
      <w:tr w:rsidR="00913917" w14:paraId="13BD0390" w14:textId="79B75DE7" w:rsidTr="0091391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65" w:type="dxa"/>
          </w:tcPr>
          <w:p w14:paraId="4C91E2F7" w14:textId="7D140D7B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2430" w:type="dxa"/>
          </w:tcPr>
          <w:p w14:paraId="03ACCF2D" w14:textId="499C7EA2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Критичний</w:t>
            </w:r>
          </w:p>
        </w:tc>
        <w:tc>
          <w:tcPr>
            <w:tcW w:w="2850" w:type="dxa"/>
          </w:tcPr>
          <w:p w14:paraId="0A9A6E64" w14:textId="20C1C52D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 години</w:t>
            </w:r>
          </w:p>
        </w:tc>
      </w:tr>
      <w:tr w:rsidR="00913917" w14:paraId="4F5041E5" w14:textId="76DC6A7F" w:rsidTr="0091391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65" w:type="dxa"/>
          </w:tcPr>
          <w:p w14:paraId="53E9E703" w14:textId="61957A47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2430" w:type="dxa"/>
          </w:tcPr>
          <w:p w14:paraId="2DF25DD6" w14:textId="28645D10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2850" w:type="dxa"/>
          </w:tcPr>
          <w:p w14:paraId="00EE8326" w14:textId="24C395DF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 години</w:t>
            </w:r>
          </w:p>
        </w:tc>
      </w:tr>
      <w:tr w:rsidR="00913917" w14:paraId="063FEE38" w14:textId="4E48F52C" w:rsidTr="0091391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65" w:type="dxa"/>
          </w:tcPr>
          <w:p w14:paraId="00423034" w14:textId="3E80CE95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2430" w:type="dxa"/>
          </w:tcPr>
          <w:p w14:paraId="6D6ED5A2" w14:textId="74BC11B0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Високий</w:t>
            </w:r>
          </w:p>
        </w:tc>
        <w:tc>
          <w:tcPr>
            <w:tcW w:w="2850" w:type="dxa"/>
          </w:tcPr>
          <w:p w14:paraId="5FF274D6" w14:textId="762BCE68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 годин</w:t>
            </w:r>
          </w:p>
        </w:tc>
      </w:tr>
      <w:tr w:rsidR="00913917" w14:paraId="42AF1042" w14:textId="32CD2BB1" w:rsidTr="0091391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65" w:type="dxa"/>
          </w:tcPr>
          <w:p w14:paraId="42975545" w14:textId="6E820D55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2430" w:type="dxa"/>
          </w:tcPr>
          <w:p w14:paraId="2AE95331" w14:textId="470182E7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2850" w:type="dxa"/>
          </w:tcPr>
          <w:p w14:paraId="041201FE" w14:textId="1311117C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8 годин</w:t>
            </w:r>
          </w:p>
        </w:tc>
      </w:tr>
      <w:tr w:rsidR="00913917" w14:paraId="4EED07C7" w14:textId="270987DB" w:rsidTr="0091391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665" w:type="dxa"/>
          </w:tcPr>
          <w:p w14:paraId="017A6122" w14:textId="0E46629A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2430" w:type="dxa"/>
          </w:tcPr>
          <w:p w14:paraId="790B1221" w14:textId="25EA07B5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2850" w:type="dxa"/>
          </w:tcPr>
          <w:p w14:paraId="33AD9881" w14:textId="09AD420B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12 годин</w:t>
            </w:r>
          </w:p>
        </w:tc>
      </w:tr>
      <w:tr w:rsidR="00913917" w14:paraId="19FB711E" w14:textId="41F4B80C" w:rsidTr="0091391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65" w:type="dxa"/>
          </w:tcPr>
          <w:p w14:paraId="7FC74051" w14:textId="3D417700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2430" w:type="dxa"/>
          </w:tcPr>
          <w:p w14:paraId="5AA7FF8C" w14:textId="608B1C2B" w:rsidR="00913917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850" w:type="dxa"/>
          </w:tcPr>
          <w:p w14:paraId="644576DB" w14:textId="3EA06EE7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15 годин</w:t>
            </w:r>
          </w:p>
        </w:tc>
      </w:tr>
      <w:tr w:rsidR="00913917" w14:paraId="278DC423" w14:textId="3CE3A164" w:rsidTr="0091391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665" w:type="dxa"/>
          </w:tcPr>
          <w:p w14:paraId="5867F779" w14:textId="137F18AA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2430" w:type="dxa"/>
          </w:tcPr>
          <w:p w14:paraId="306EC422" w14:textId="0B758827" w:rsidR="00913917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850" w:type="dxa"/>
          </w:tcPr>
          <w:p w14:paraId="03B33C18" w14:textId="374B06C9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20 годин</w:t>
            </w:r>
          </w:p>
        </w:tc>
      </w:tr>
      <w:tr w:rsidR="00913917" w14:paraId="57F4F1AD" w14:textId="52A508A1" w:rsidTr="0091391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665" w:type="dxa"/>
          </w:tcPr>
          <w:p w14:paraId="0F374F96" w14:textId="0DE1E72F" w:rsidR="00913917" w:rsidRDefault="00913917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9</w:t>
            </w:r>
          </w:p>
        </w:tc>
        <w:tc>
          <w:tcPr>
            <w:tcW w:w="2430" w:type="dxa"/>
          </w:tcPr>
          <w:p w14:paraId="6B3E00EA" w14:textId="4D39728E" w:rsidR="00913917" w:rsidRDefault="008F6498" w:rsidP="009139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Планований</w:t>
            </w:r>
          </w:p>
        </w:tc>
        <w:tc>
          <w:tcPr>
            <w:tcW w:w="2850" w:type="dxa"/>
          </w:tcPr>
          <w:p w14:paraId="2048E7E0" w14:textId="4B8FD24E" w:rsidR="00913917" w:rsidRDefault="008F6498" w:rsidP="00260A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Відповідно до плану</w:t>
            </w:r>
          </w:p>
        </w:tc>
      </w:tr>
    </w:tbl>
    <w:p w14:paraId="514BB226" w14:textId="5FFE45E7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CC908D" w14:textId="1BE62DBA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874F509" w14:textId="69E94A83" w:rsidR="00C44D90" w:rsidRDefault="00C44D90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DC612D" w14:textId="77777777" w:rsidR="00C44D90" w:rsidRDefault="00C44D90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BC2BD4" w14:textId="63EA0C7A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ED8175" w14:textId="468C36E0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C221342" w14:textId="12498353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93FD168" w14:textId="10515CD9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63B10C" w14:textId="378BE663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123351" w14:textId="0E476B9E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F840EC" w14:textId="22DF843D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3E0DE37" w14:textId="448BD7A0" w:rsidR="00953ABA" w:rsidRPr="008F6498" w:rsidRDefault="008F6498" w:rsidP="008F64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4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Діаграма причин </w:t>
      </w:r>
      <w:r w:rsidRPr="008F64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8F64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Збою системи</w:t>
      </w:r>
      <w:r w:rsidRPr="008F649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397F5BE4" w14:textId="77777777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9544A9" w14:textId="2777C91C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6AF61D" w14:textId="57708030" w:rsidR="00953ABA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1F2A07C" w14:textId="77777777" w:rsidR="00953ABA" w:rsidRPr="00F63FE0" w:rsidRDefault="00953ABA" w:rsidP="00260A7C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6120FE8" w14:textId="562A3827" w:rsidR="00260A7C" w:rsidRPr="000E79C3" w:rsidRDefault="00BB75DE" w:rsidP="00B17BD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CB910C1" wp14:editId="5177B02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60A7C" w:rsidRPr="000E7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D38A" w14:textId="77777777" w:rsidR="002802CB" w:rsidRDefault="002802CB" w:rsidP="001F3793">
      <w:pPr>
        <w:spacing w:after="0" w:line="240" w:lineRule="auto"/>
      </w:pPr>
      <w:r>
        <w:separator/>
      </w:r>
    </w:p>
  </w:endnote>
  <w:endnote w:type="continuationSeparator" w:id="0">
    <w:p w14:paraId="7817376C" w14:textId="77777777" w:rsidR="002802CB" w:rsidRDefault="002802CB" w:rsidP="001F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255E" w14:textId="77777777" w:rsidR="002802CB" w:rsidRDefault="002802CB" w:rsidP="001F3793">
      <w:pPr>
        <w:spacing w:after="0" w:line="240" w:lineRule="auto"/>
      </w:pPr>
      <w:r>
        <w:separator/>
      </w:r>
    </w:p>
  </w:footnote>
  <w:footnote w:type="continuationSeparator" w:id="0">
    <w:p w14:paraId="58957DB5" w14:textId="77777777" w:rsidR="002802CB" w:rsidRDefault="002802CB" w:rsidP="001F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02C3"/>
    <w:multiLevelType w:val="hybridMultilevel"/>
    <w:tmpl w:val="C0C4D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02445B"/>
    <w:rsid w:val="000E79C3"/>
    <w:rsid w:val="0010443D"/>
    <w:rsid w:val="001F3793"/>
    <w:rsid w:val="00260A7C"/>
    <w:rsid w:val="002802CB"/>
    <w:rsid w:val="00337128"/>
    <w:rsid w:val="003B30FC"/>
    <w:rsid w:val="005B03F3"/>
    <w:rsid w:val="005D050B"/>
    <w:rsid w:val="00682755"/>
    <w:rsid w:val="008F6498"/>
    <w:rsid w:val="00913917"/>
    <w:rsid w:val="00953ABA"/>
    <w:rsid w:val="00AB3997"/>
    <w:rsid w:val="00B17BDA"/>
    <w:rsid w:val="00BB75DE"/>
    <w:rsid w:val="00C44D90"/>
    <w:rsid w:val="00E379FB"/>
    <w:rsid w:val="00F63FE0"/>
    <w:rsid w:val="00F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7C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60A7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F63F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7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3"/>
  </w:style>
  <w:style w:type="paragraph" w:styleId="Footer">
    <w:name w:val="footer"/>
    <w:basedOn w:val="Normal"/>
    <w:link w:val="FooterChar"/>
    <w:uiPriority w:val="99"/>
    <w:unhideWhenUsed/>
    <w:rsid w:val="001F37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Причини "Збою системи"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Віруси</c:v>
                </c:pt>
                <c:pt idx="1">
                  <c:v>Збій жостких дисків</c:v>
                </c:pt>
                <c:pt idx="2">
                  <c:v>Пошкодження файлів</c:v>
                </c:pt>
                <c:pt idx="3">
                  <c:v>Спроби вторгнення</c:v>
                </c:pt>
                <c:pt idx="4">
                  <c:v>Несумісність програм</c:v>
                </c:pt>
                <c:pt idx="5">
                  <c:v>Програмний конфлікт</c:v>
                </c:pt>
                <c:pt idx="6">
                  <c:v>Дії користувача</c:v>
                </c:pt>
                <c:pt idx="7">
                  <c:v>Зміна реєстра</c:v>
                </c:pt>
                <c:pt idx="8">
                  <c:v>Неполадки з напругою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25</c:v>
                </c:pt>
                <c:pt idx="1">
                  <c:v>20</c:v>
                </c:pt>
                <c:pt idx="2">
                  <c:v>17</c:v>
                </c:pt>
                <c:pt idx="3">
                  <c:v>15</c:v>
                </c:pt>
                <c:pt idx="4">
                  <c:v>8</c:v>
                </c:pt>
                <c:pt idx="5">
                  <c:v>5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E5-476A-875A-708CF4889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6626815"/>
        <c:axId val="1956630143"/>
      </c:barChart>
      <c:catAx>
        <c:axId val="1956626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56630143"/>
        <c:crosses val="autoZero"/>
        <c:auto val="1"/>
        <c:lblAlgn val="ctr"/>
        <c:lblOffset val="100"/>
        <c:noMultiLvlLbl val="0"/>
      </c:catAx>
      <c:valAx>
        <c:axId val="195663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56626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2671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Михайло Попович</cp:lastModifiedBy>
  <cp:revision>7</cp:revision>
  <dcterms:created xsi:type="dcterms:W3CDTF">2020-12-07T14:01:00Z</dcterms:created>
  <dcterms:modified xsi:type="dcterms:W3CDTF">2021-01-08T19:58:00Z</dcterms:modified>
</cp:coreProperties>
</file>