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4757EE" w:rsidRDefault="00FE2A9D" w14:paraId="6A7B779D" wp14:textId="77777777">
      <w:pPr>
        <w:jc w:val="both"/>
        <w:rPr>
          <w:b/>
        </w:rPr>
      </w:pPr>
      <w:r>
        <w:rPr>
          <w:b/>
        </w:rPr>
        <w:t>Team Innovatecture</w:t>
      </w:r>
    </w:p>
    <w:p xmlns:wp14="http://schemas.microsoft.com/office/word/2010/wordml" w:rsidR="004757EE" w:rsidRDefault="00FE2A9D" w14:paraId="1AB585F9" wp14:textId="77777777">
      <w:pPr>
        <w:jc w:val="both"/>
        <w:rPr>
          <w:b/>
        </w:rPr>
      </w:pPr>
      <w:r>
        <w:rPr>
          <w:b/>
        </w:rPr>
        <w:t>Members: Harvey Atienza and Jeko Paray</w:t>
      </w:r>
    </w:p>
    <w:p xmlns:wp14="http://schemas.microsoft.com/office/word/2010/wordml" w:rsidR="004757EE" w:rsidRDefault="004757EE" w14:paraId="672A6659" wp14:textId="77777777">
      <w:pPr>
        <w:jc w:val="both"/>
      </w:pPr>
    </w:p>
    <w:p xmlns:wp14="http://schemas.microsoft.com/office/word/2010/wordml" w:rsidR="004757EE" w:rsidRDefault="00FE2A9D" w14:paraId="3C41A648" wp14:textId="77777777">
      <w:pPr>
        <w:jc w:val="both"/>
      </w:pPr>
      <w:r>
        <w:rPr>
          <w:b/>
        </w:rPr>
        <w:t>Overview:</w:t>
      </w:r>
      <w:r>
        <w:rPr>
          <w:b/>
        </w:rPr>
        <w:br/>
      </w:r>
      <w:r>
        <w:br/>
      </w:r>
      <w:r>
        <w:t>Our project, Period, is tailored to have a modern take on helping women get their sanitary napkins. The problem arises when sanitary napkins are sold to women. In some perspectives, people would not notice anything wrong with letting women buy sanitary products, since products are meant to be sold.</w:t>
      </w:r>
    </w:p>
    <w:p xmlns:wp14="http://schemas.microsoft.com/office/word/2010/wordml" w:rsidR="004757EE" w:rsidRDefault="00FE2A9D" w14:paraId="20D4E641" wp14:textId="77777777">
      <w:pPr>
        <w:jc w:val="both"/>
      </w:pPr>
      <w:bookmarkStart w:name="_heading=h.gjdgxs" w:colFirst="0" w:colLast="0" w:id="0"/>
      <w:bookmarkEnd w:id="0"/>
      <w:r>
        <w:t>However, we are firm believers that sanitary napkins and feminine care should be free of charge, especially for children who are arriving in adolescence or those who are in financial problems or are simply in an unfortunate situation where they haven’t brought their supplies in a dire situation.</w:t>
      </w:r>
    </w:p>
    <w:p xmlns:wp14="http://schemas.microsoft.com/office/word/2010/wordml" w:rsidR="004757EE" w:rsidRDefault="00FE2A9D" w14:paraId="79379EAF" wp14:textId="77777777">
      <w:pPr>
        <w:jc w:val="both"/>
        <w:rPr>
          <w:b/>
        </w:rPr>
      </w:pPr>
      <w:r>
        <w:rPr>
          <w:b/>
        </w:rPr>
        <w:t>Solving the problem:</w:t>
      </w:r>
    </w:p>
    <w:p xmlns:wp14="http://schemas.microsoft.com/office/word/2010/wordml" w:rsidR="004757EE" w:rsidRDefault="00FE2A9D" w14:paraId="334C2C9B" wp14:textId="008D5AB4">
      <w:pPr>
        <w:jc w:val="both"/>
      </w:pPr>
      <w:r w:rsidR="7009D39A">
        <w:rPr/>
        <w:t xml:space="preserve">With Period, we devise a plan to change vending machine-selling sanitary products into Authorization-based storage boxes. Rather than using a 10 pesos coin to exchange pads, we </w:t>
      </w:r>
      <w:r w:rsidR="7009D39A">
        <w:rPr/>
        <w:t>created</w:t>
      </w:r>
      <w:r w:rsidR="7009D39A">
        <w:rPr/>
        <w:t xml:space="preserve"> an app that only needs your fingerprint, and of course, data connection, to access the compartment. </w:t>
      </w:r>
    </w:p>
    <w:p xmlns:wp14="http://schemas.microsoft.com/office/word/2010/wordml" w:rsidR="004757EE" w:rsidRDefault="00FE2A9D" w14:paraId="567B5D2A" wp14:textId="77777777">
      <w:pPr>
        <w:jc w:val="both"/>
      </w:pPr>
      <w:r>
        <w:t>Now, you’re probably thinking, what if you currently have no data? No worries, Period doesn’t need a lot of data. Just like Messenger, the Period app can be accessed with limited data and can access nearby storage boxes.</w:t>
      </w:r>
    </w:p>
    <w:p xmlns:wp14="http://schemas.microsoft.com/office/word/2010/wordml" w:rsidR="004757EE" w:rsidRDefault="004757EE" w14:paraId="0A37501D" wp14:textId="77777777">
      <w:pPr>
        <w:jc w:val="both"/>
      </w:pPr>
    </w:p>
    <w:p xmlns:wp14="http://schemas.microsoft.com/office/word/2010/wordml" w:rsidR="004757EE" w:rsidRDefault="00FE2A9D" w14:paraId="1CF05A01" wp14:textId="77777777">
      <w:pPr>
        <w:numPr>
          <w:ilvl w:val="0"/>
          <w:numId w:val="1"/>
        </w:numPr>
        <w:pBdr>
          <w:top w:val="nil"/>
          <w:left w:val="nil"/>
          <w:bottom w:val="nil"/>
          <w:right w:val="nil"/>
          <w:between w:val="nil"/>
        </w:pBdr>
        <w:spacing w:after="0"/>
        <w:jc w:val="both"/>
        <w:rPr>
          <w:b/>
          <w:color w:val="000000"/>
        </w:rPr>
      </w:pPr>
      <w:r>
        <w:rPr>
          <w:b/>
          <w:color w:val="000000"/>
        </w:rPr>
        <w:t>Application name: Period</w:t>
      </w:r>
    </w:p>
    <w:p xmlns:wp14="http://schemas.microsoft.com/office/word/2010/wordml" w:rsidR="004757EE" w:rsidRDefault="004757EE" w14:paraId="5DAB6C7B"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4A670B3E" wp14:textId="77777777">
      <w:pPr>
        <w:numPr>
          <w:ilvl w:val="0"/>
          <w:numId w:val="1"/>
        </w:numPr>
        <w:pBdr>
          <w:top w:val="nil"/>
          <w:left w:val="nil"/>
          <w:bottom w:val="nil"/>
          <w:right w:val="nil"/>
          <w:between w:val="nil"/>
        </w:pBdr>
        <w:spacing w:after="0"/>
        <w:jc w:val="both"/>
        <w:rPr>
          <w:b/>
          <w:color w:val="000000"/>
        </w:rPr>
      </w:pPr>
      <w:r>
        <w:rPr>
          <w:b/>
          <w:color w:val="000000"/>
        </w:rPr>
        <w:t xml:space="preserve">What it is: </w:t>
      </w:r>
    </w:p>
    <w:p xmlns:wp14="http://schemas.microsoft.com/office/word/2010/wordml" w:rsidR="004757EE" w:rsidRDefault="00FE2A9D" w14:paraId="58B48C7B" wp14:textId="77777777">
      <w:pPr>
        <w:pBdr>
          <w:top w:val="nil"/>
          <w:left w:val="nil"/>
          <w:bottom w:val="nil"/>
          <w:right w:val="nil"/>
          <w:between w:val="nil"/>
        </w:pBdr>
        <w:spacing w:after="0"/>
        <w:ind w:left="720"/>
        <w:jc w:val="both"/>
        <w:rPr>
          <w:color w:val="000000"/>
        </w:rPr>
      </w:pPr>
      <w:r>
        <w:rPr>
          <w:color w:val="000000"/>
        </w:rPr>
        <w:t xml:space="preserve">Period is an application developed by Team </w:t>
      </w:r>
      <w:r>
        <w:t>Innovatecture</w:t>
      </w:r>
      <w:r>
        <w:rPr>
          <w:color w:val="000000"/>
        </w:rPr>
        <w:t>. Period is designed to aid those in dire need of sanitary products mainly for women with problems in their period cycles.</w:t>
      </w:r>
    </w:p>
    <w:p xmlns:wp14="http://schemas.microsoft.com/office/word/2010/wordml" w:rsidR="004757EE" w:rsidRDefault="004757EE" w14:paraId="02EB378F"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547BF4B0" wp14:textId="77777777">
      <w:pPr>
        <w:numPr>
          <w:ilvl w:val="0"/>
          <w:numId w:val="1"/>
        </w:numPr>
        <w:pBdr>
          <w:top w:val="nil"/>
          <w:left w:val="nil"/>
          <w:bottom w:val="nil"/>
          <w:right w:val="nil"/>
          <w:between w:val="nil"/>
        </w:pBdr>
        <w:spacing w:after="0"/>
        <w:jc w:val="both"/>
        <w:rPr>
          <w:b/>
          <w:color w:val="000000"/>
        </w:rPr>
      </w:pPr>
      <w:r>
        <w:rPr>
          <w:b/>
          <w:color w:val="000000"/>
        </w:rPr>
        <w:t>Features:</w:t>
      </w:r>
      <w:r>
        <w:rPr>
          <w:color w:val="000000"/>
        </w:rPr>
        <w:br/>
      </w:r>
      <w:r>
        <w:rPr>
          <w:color w:val="000000"/>
        </w:rPr>
        <w:br/>
      </w:r>
      <w:r>
        <w:rPr>
          <w:b/>
          <w:color w:val="000000"/>
        </w:rPr>
        <w:t>Fingerprint scanner:</w:t>
      </w:r>
    </w:p>
    <w:p xmlns:wp14="http://schemas.microsoft.com/office/word/2010/wordml" w:rsidR="004757EE" w:rsidRDefault="004757EE" w14:paraId="6A05A809"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75D8B8B6" wp14:textId="77777777">
      <w:pPr>
        <w:pBdr>
          <w:top w:val="nil"/>
          <w:left w:val="nil"/>
          <w:bottom w:val="nil"/>
          <w:right w:val="nil"/>
          <w:between w:val="nil"/>
        </w:pBdr>
        <w:spacing w:after="0"/>
        <w:ind w:left="720"/>
        <w:jc w:val="both"/>
        <w:rPr>
          <w:color w:val="000000"/>
        </w:rPr>
      </w:pPr>
      <w:r>
        <w:rPr>
          <w:color w:val="000000"/>
        </w:rPr>
        <w:t>This is used to scan the user’s fingerprint to confirm their identity to prevent abuse of access towards these products distributed for free.</w:t>
      </w:r>
    </w:p>
    <w:p xmlns:wp14="http://schemas.microsoft.com/office/word/2010/wordml" w:rsidR="004757EE" w:rsidRDefault="004757EE" w14:paraId="5A39BBE3"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046B7DB2" wp14:textId="77777777">
      <w:pPr>
        <w:pBdr>
          <w:top w:val="nil"/>
          <w:left w:val="nil"/>
          <w:bottom w:val="nil"/>
          <w:right w:val="nil"/>
          <w:between w:val="nil"/>
        </w:pBdr>
        <w:spacing w:after="0"/>
        <w:ind w:left="720"/>
        <w:jc w:val="both"/>
        <w:rPr>
          <w:b/>
          <w:color w:val="000000"/>
        </w:rPr>
      </w:pPr>
      <w:r>
        <w:rPr>
          <w:b/>
          <w:color w:val="000000"/>
        </w:rPr>
        <w:t>Convenient usage:</w:t>
      </w:r>
    </w:p>
    <w:p xmlns:wp14="http://schemas.microsoft.com/office/word/2010/wordml" w:rsidR="004757EE" w:rsidRDefault="004757EE" w14:paraId="41C8F396" wp14:textId="77777777">
      <w:pPr>
        <w:pBdr>
          <w:top w:val="nil"/>
          <w:left w:val="nil"/>
          <w:bottom w:val="nil"/>
          <w:right w:val="nil"/>
          <w:between w:val="nil"/>
        </w:pBdr>
        <w:spacing w:after="0"/>
        <w:ind w:left="720"/>
        <w:jc w:val="both"/>
        <w:rPr>
          <w:color w:val="000000"/>
        </w:rPr>
      </w:pPr>
    </w:p>
    <w:p xmlns:wp14="http://schemas.microsoft.com/office/word/2010/wordml" w:rsidR="004757EE" w:rsidP="7009D39A" w:rsidRDefault="00FE2A9D" w14:paraId="4B215356" wp14:textId="40276BC1">
      <w:pPr>
        <w:pBdr>
          <w:top w:val="nil" w:color="000000" w:sz="0" w:space="0"/>
          <w:left w:val="nil" w:color="000000" w:sz="0" w:space="0"/>
          <w:bottom w:val="nil" w:color="000000" w:sz="0" w:space="0"/>
          <w:right w:val="nil" w:color="000000" w:sz="0" w:space="0"/>
          <w:between w:val="nil" w:color="000000" w:sz="0" w:space="0"/>
        </w:pBdr>
        <w:spacing w:after="0"/>
        <w:ind w:left="720"/>
        <w:jc w:val="both"/>
        <w:rPr>
          <w:color w:val="000000"/>
        </w:rPr>
      </w:pPr>
      <w:r w:rsidRPr="7009D39A" w:rsidR="7009D39A">
        <w:rPr>
          <w:color w:val="000000" w:themeColor="text1" w:themeTint="FF" w:themeShade="FF"/>
        </w:rPr>
        <w:t>Infrastructure will be installed in various comfort rooms to create better compatibility and comfort for their users.</w:t>
      </w:r>
      <w:r w:rsidRPr="7009D39A" w:rsidR="7009D39A">
        <w:rPr>
          <w:color w:val="000000" w:themeColor="text1" w:themeTint="FF" w:themeShade="FF"/>
        </w:rPr>
        <w:t xml:space="preserve"> Maintenance schedules will be applied to </w:t>
      </w:r>
      <w:r w:rsidRPr="7009D39A" w:rsidR="7009D39A">
        <w:rPr>
          <w:color w:val="000000" w:themeColor="text1" w:themeTint="FF" w:themeShade="FF"/>
        </w:rPr>
        <w:t>maintain</w:t>
      </w:r>
      <w:r w:rsidRPr="7009D39A" w:rsidR="7009D39A">
        <w:rPr>
          <w:color w:val="000000" w:themeColor="text1" w:themeTint="FF" w:themeShade="FF"/>
        </w:rPr>
        <w:t xml:space="preserve"> cleanliness and sterility.</w:t>
      </w:r>
    </w:p>
    <w:p xmlns:wp14="http://schemas.microsoft.com/office/word/2010/wordml" w:rsidR="004757EE" w:rsidRDefault="004757EE" w14:paraId="72A3D3EC"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3F4F2EF4" wp14:textId="77777777">
      <w:pPr>
        <w:pBdr>
          <w:top w:val="nil"/>
          <w:left w:val="nil"/>
          <w:bottom w:val="nil"/>
          <w:right w:val="nil"/>
          <w:between w:val="nil"/>
        </w:pBdr>
        <w:spacing w:after="0"/>
        <w:ind w:left="720"/>
        <w:jc w:val="both"/>
        <w:rPr>
          <w:b/>
          <w:color w:val="000000"/>
        </w:rPr>
      </w:pPr>
      <w:r>
        <w:rPr>
          <w:b/>
          <w:color w:val="000000"/>
        </w:rPr>
        <w:t>Ergonomic design:</w:t>
      </w:r>
    </w:p>
    <w:p xmlns:wp14="http://schemas.microsoft.com/office/word/2010/wordml" w:rsidR="004757EE" w:rsidRDefault="004757EE" w14:paraId="0D0B940D" wp14:textId="77777777">
      <w:pPr>
        <w:pBdr>
          <w:top w:val="nil"/>
          <w:left w:val="nil"/>
          <w:bottom w:val="nil"/>
          <w:right w:val="nil"/>
          <w:between w:val="nil"/>
        </w:pBdr>
        <w:spacing w:after="0"/>
        <w:ind w:left="720"/>
        <w:jc w:val="both"/>
        <w:rPr>
          <w:b/>
        </w:rPr>
      </w:pPr>
    </w:p>
    <w:p xmlns:wp14="http://schemas.microsoft.com/office/word/2010/wordml" w:rsidR="004757EE" w:rsidRDefault="00FE2A9D" w14:paraId="371D5378" wp14:textId="77777777">
      <w:pPr>
        <w:pBdr>
          <w:top w:val="nil"/>
          <w:left w:val="nil"/>
          <w:bottom w:val="nil"/>
          <w:right w:val="nil"/>
          <w:between w:val="nil"/>
        </w:pBdr>
        <w:spacing w:after="0"/>
        <w:ind w:left="720"/>
        <w:jc w:val="both"/>
        <w:rPr>
          <w:color w:val="000000"/>
        </w:rPr>
      </w:pPr>
      <w:r>
        <w:rPr>
          <w:color w:val="000000"/>
        </w:rPr>
        <w:t>The ergonomics associated with the application will be ideal for comfortable use and hassle-free management.</w:t>
      </w:r>
    </w:p>
    <w:p xmlns:wp14="http://schemas.microsoft.com/office/word/2010/wordml" w:rsidR="004757EE" w:rsidRDefault="004757EE" w14:paraId="0E27B00A"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71BA8239" wp14:textId="77777777">
      <w:pPr>
        <w:pBdr>
          <w:top w:val="nil"/>
          <w:left w:val="nil"/>
          <w:bottom w:val="nil"/>
          <w:right w:val="nil"/>
          <w:between w:val="nil"/>
        </w:pBdr>
        <w:spacing w:after="0"/>
        <w:ind w:left="720"/>
        <w:jc w:val="both"/>
        <w:rPr>
          <w:b/>
          <w:color w:val="000000"/>
        </w:rPr>
      </w:pPr>
      <w:r>
        <w:rPr>
          <w:b/>
          <w:color w:val="000000"/>
        </w:rPr>
        <w:t>Minimal data usage:</w:t>
      </w:r>
    </w:p>
    <w:p xmlns:wp14="http://schemas.microsoft.com/office/word/2010/wordml" w:rsidR="004757EE" w:rsidRDefault="004757EE" w14:paraId="60061E4C" wp14:textId="77777777">
      <w:pPr>
        <w:pBdr>
          <w:top w:val="nil"/>
          <w:left w:val="nil"/>
          <w:bottom w:val="nil"/>
          <w:right w:val="nil"/>
          <w:between w:val="nil"/>
        </w:pBdr>
        <w:spacing w:after="0"/>
        <w:ind w:left="720"/>
        <w:jc w:val="both"/>
        <w:rPr>
          <w:b/>
        </w:rPr>
      </w:pPr>
    </w:p>
    <w:p xmlns:wp14="http://schemas.microsoft.com/office/word/2010/wordml" w:rsidR="004757EE" w:rsidRDefault="00FE2A9D" w14:paraId="2210657D" wp14:textId="77777777">
      <w:pPr>
        <w:pBdr>
          <w:top w:val="nil"/>
          <w:left w:val="nil"/>
          <w:bottom w:val="nil"/>
          <w:right w:val="nil"/>
          <w:between w:val="nil"/>
        </w:pBdr>
        <w:spacing w:after="0"/>
        <w:ind w:left="720"/>
        <w:jc w:val="both"/>
        <w:rPr>
          <w:color w:val="000000"/>
        </w:rPr>
      </w:pPr>
      <w:r>
        <w:rPr>
          <w:color w:val="000000"/>
        </w:rPr>
        <w:t>The app will be designed around its ease of use so naturally it will use internet connection at minimum to ensure users with low data plans will be able to utilize this application.</w:t>
      </w:r>
    </w:p>
    <w:p xmlns:wp14="http://schemas.microsoft.com/office/word/2010/wordml" w:rsidR="004757EE" w:rsidRDefault="004757EE" w14:paraId="44EAFD9C" wp14:textId="77777777">
      <w:pPr>
        <w:pBdr>
          <w:top w:val="nil"/>
          <w:left w:val="nil"/>
          <w:bottom w:val="nil"/>
          <w:right w:val="nil"/>
          <w:between w:val="nil"/>
        </w:pBdr>
        <w:spacing w:after="0"/>
        <w:ind w:left="720"/>
        <w:jc w:val="both"/>
        <w:rPr>
          <w:color w:val="000000"/>
        </w:rPr>
      </w:pPr>
    </w:p>
    <w:p xmlns:wp14="http://schemas.microsoft.com/office/word/2010/wordml" w:rsidR="004757EE" w:rsidRDefault="00FE2A9D" w14:paraId="06244F02" wp14:textId="77777777">
      <w:pPr>
        <w:numPr>
          <w:ilvl w:val="0"/>
          <w:numId w:val="1"/>
        </w:numPr>
        <w:pBdr>
          <w:top w:val="nil"/>
          <w:left w:val="nil"/>
          <w:bottom w:val="nil"/>
          <w:right w:val="nil"/>
          <w:between w:val="nil"/>
        </w:pBdr>
        <w:jc w:val="both"/>
        <w:rPr>
          <w:b/>
          <w:color w:val="000000"/>
        </w:rPr>
      </w:pPr>
      <w:r>
        <w:rPr>
          <w:b/>
          <w:color w:val="000000"/>
        </w:rPr>
        <w:t>Questions about the application:</w:t>
      </w:r>
    </w:p>
    <w:p xmlns:wp14="http://schemas.microsoft.com/office/word/2010/wordml" w:rsidR="004757EE" w:rsidRDefault="00FE2A9D" w14:paraId="39B94C4D" wp14:textId="77777777">
      <w:pPr>
        <w:numPr>
          <w:ilvl w:val="0"/>
          <w:numId w:val="1"/>
        </w:numPr>
        <w:shd w:val="clear" w:color="auto" w:fill="FFFFFF"/>
        <w:spacing w:after="0" w:line="240" w:lineRule="auto"/>
        <w:rPr>
          <w:b/>
          <w:color w:val="262626"/>
          <w:sz w:val="21"/>
          <w:szCs w:val="21"/>
        </w:rPr>
      </w:pPr>
      <w:r>
        <w:rPr>
          <w:rFonts w:ascii="Open Sans" w:hAnsi="Open Sans" w:eastAsia="Open Sans" w:cs="Open Sans"/>
          <w:b/>
          <w:color w:val="262626"/>
          <w:sz w:val="21"/>
          <w:szCs w:val="21"/>
        </w:rPr>
        <w:t>Who are the potential users?</w:t>
      </w:r>
    </w:p>
    <w:p xmlns:wp14="http://schemas.microsoft.com/office/word/2010/wordml" w:rsidR="004757EE" w:rsidRDefault="004757EE" w14:paraId="4B94D5A5"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13BE9CBB"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Women and teens undergoing puberty or are currently dealing with problems that require sanitizing equipment in a short matter of time.</w:t>
      </w:r>
    </w:p>
    <w:p xmlns:wp14="http://schemas.microsoft.com/office/word/2010/wordml" w:rsidR="004757EE" w:rsidRDefault="004757EE" w14:paraId="3DEEC669"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5CFC98F6" wp14:textId="77777777">
      <w:pPr>
        <w:numPr>
          <w:ilvl w:val="0"/>
          <w:numId w:val="1"/>
        </w:numPr>
        <w:shd w:val="clear" w:color="auto" w:fill="FFFFFF"/>
        <w:spacing w:after="0" w:line="240" w:lineRule="auto"/>
        <w:rPr>
          <w:b/>
          <w:color w:val="262626"/>
          <w:sz w:val="21"/>
          <w:szCs w:val="21"/>
        </w:rPr>
      </w:pPr>
      <w:r>
        <w:rPr>
          <w:rFonts w:ascii="Open Sans" w:hAnsi="Open Sans" w:eastAsia="Open Sans" w:cs="Open Sans"/>
          <w:b/>
          <w:color w:val="262626"/>
          <w:sz w:val="21"/>
          <w:szCs w:val="21"/>
        </w:rPr>
        <w:t>What tasks do they seek to perform?</w:t>
      </w:r>
    </w:p>
    <w:p xmlns:wp14="http://schemas.microsoft.com/office/word/2010/wordml" w:rsidR="004757EE" w:rsidRDefault="004757EE" w14:paraId="3656B9AB"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6260188A"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The availability of sanitary products that are free of charge.</w:t>
      </w:r>
    </w:p>
    <w:p xmlns:wp14="http://schemas.microsoft.com/office/word/2010/wordml" w:rsidR="004757EE" w:rsidRDefault="004757EE" w14:paraId="45FB0818"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7486C6D1" wp14:textId="77777777">
      <w:pPr>
        <w:numPr>
          <w:ilvl w:val="0"/>
          <w:numId w:val="1"/>
        </w:numPr>
        <w:shd w:val="clear" w:color="auto" w:fill="FFFFFF"/>
        <w:spacing w:after="0" w:line="240" w:lineRule="auto"/>
        <w:rPr>
          <w:b/>
          <w:color w:val="262626"/>
          <w:sz w:val="21"/>
          <w:szCs w:val="21"/>
        </w:rPr>
      </w:pPr>
      <w:r>
        <w:rPr>
          <w:rFonts w:ascii="Open Sans" w:hAnsi="Open Sans" w:eastAsia="Open Sans" w:cs="Open Sans"/>
          <w:b/>
          <w:color w:val="262626"/>
          <w:sz w:val="21"/>
          <w:szCs w:val="21"/>
        </w:rPr>
        <w:t>What functionality should any system provide to these users?</w:t>
      </w:r>
    </w:p>
    <w:p xmlns:wp14="http://schemas.microsoft.com/office/word/2010/wordml" w:rsidR="004757EE" w:rsidRDefault="004757EE" w14:paraId="049F31CB"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P="7FE2A1B4" w:rsidRDefault="00FE2A9D" w14:paraId="080C8808" wp14:textId="337839A0">
      <w:pPr>
        <w:shd w:val="clear" w:color="auto" w:fill="FFFFFF" w:themeFill="background1"/>
        <w:spacing w:after="0" w:line="240" w:lineRule="auto"/>
        <w:ind w:left="720"/>
        <w:rPr>
          <w:rFonts w:ascii="Open Sans" w:hAnsi="Open Sans" w:eastAsia="Open Sans" w:cs="Open Sans"/>
          <w:color w:val="262626"/>
          <w:sz w:val="21"/>
          <w:szCs w:val="21"/>
        </w:rPr>
      </w:pPr>
      <w:r w:rsidRPr="7FE2A1B4" w:rsidR="1DE187A5">
        <w:rPr>
          <w:rFonts w:ascii="Open Sans" w:hAnsi="Open Sans" w:eastAsia="Open Sans" w:cs="Open Sans"/>
          <w:color w:val="262626" w:themeColor="text1" w:themeTint="D9" w:themeShade="FF"/>
          <w:sz w:val="21"/>
          <w:szCs w:val="21"/>
        </w:rPr>
        <w:t>An authentication app is used to access the storage boxes, storing all kinds of sanitary products.</w:t>
      </w:r>
    </w:p>
    <w:p xmlns:wp14="http://schemas.microsoft.com/office/word/2010/wordml" w:rsidR="004757EE" w:rsidRDefault="004757EE" w14:paraId="53128261"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473E374D" wp14:textId="77777777">
      <w:pPr>
        <w:numPr>
          <w:ilvl w:val="0"/>
          <w:numId w:val="1"/>
        </w:numPr>
        <w:shd w:val="clear" w:color="auto" w:fill="FFFFFF"/>
        <w:spacing w:after="0" w:line="240" w:lineRule="auto"/>
        <w:rPr>
          <w:b/>
          <w:color w:val="262626"/>
          <w:sz w:val="21"/>
          <w:szCs w:val="21"/>
        </w:rPr>
      </w:pPr>
      <w:r>
        <w:rPr>
          <w:rFonts w:ascii="Open Sans" w:hAnsi="Open Sans" w:eastAsia="Open Sans" w:cs="Open Sans"/>
          <w:b/>
          <w:color w:val="262626"/>
          <w:sz w:val="21"/>
          <w:szCs w:val="21"/>
        </w:rPr>
        <w:t>What constraints will be placed on your eventual design?</w:t>
      </w:r>
    </w:p>
    <w:p xmlns:wp14="http://schemas.microsoft.com/office/word/2010/wordml" w:rsidR="004757EE" w:rsidRDefault="004757EE" w14:paraId="62486C05"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6800374F"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Probably the number of sanitary products placed within each storage box.</w:t>
      </w:r>
    </w:p>
    <w:p xmlns:wp14="http://schemas.microsoft.com/office/word/2010/wordml" w:rsidR="004757EE" w:rsidRDefault="004757EE" w14:paraId="4101652C"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68B38063" wp14:textId="77777777">
      <w:pPr>
        <w:numPr>
          <w:ilvl w:val="0"/>
          <w:numId w:val="1"/>
        </w:numPr>
        <w:shd w:val="clear" w:color="auto" w:fill="FFFFFF"/>
        <w:spacing w:after="0" w:line="240" w:lineRule="auto"/>
        <w:rPr>
          <w:b/>
          <w:color w:val="262626"/>
          <w:sz w:val="21"/>
          <w:szCs w:val="21"/>
        </w:rPr>
      </w:pPr>
      <w:r>
        <w:rPr>
          <w:rFonts w:ascii="Open Sans" w:hAnsi="Open Sans" w:eastAsia="Open Sans" w:cs="Open Sans"/>
          <w:b/>
          <w:color w:val="262626"/>
          <w:sz w:val="21"/>
          <w:szCs w:val="21"/>
        </w:rPr>
        <w:t>What criteria should be used to judge if your design is a success or not?</w:t>
      </w:r>
    </w:p>
    <w:p xmlns:wp14="http://schemas.microsoft.com/office/word/2010/wordml" w:rsidR="004757EE" w:rsidRDefault="004757EE" w14:paraId="4B99056E"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7251DD80"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The criteria for judging whether the application is successful or not is based on how it meets the satisfaction of the users and their feedback on its ease of use.</w:t>
      </w:r>
    </w:p>
    <w:p xmlns:wp14="http://schemas.microsoft.com/office/word/2010/wordml" w:rsidR="004757EE" w:rsidRDefault="004757EE" w14:paraId="1299C43A"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7B3A94C0" wp14:textId="77777777">
      <w:pPr>
        <w:shd w:val="clear" w:color="auto" w:fill="FFFFFF"/>
        <w:spacing w:after="0" w:line="240" w:lineRule="auto"/>
        <w:ind w:left="720"/>
        <w:rPr>
          <w:rFonts w:ascii="Open Sans" w:hAnsi="Open Sans" w:eastAsia="Open Sans" w:cs="Open Sans"/>
          <w:b/>
          <w:color w:val="262626"/>
          <w:sz w:val="21"/>
          <w:szCs w:val="21"/>
        </w:rPr>
      </w:pPr>
      <w:r>
        <w:rPr>
          <w:rFonts w:ascii="Open Sans" w:hAnsi="Open Sans" w:eastAsia="Open Sans" w:cs="Open Sans"/>
          <w:b/>
          <w:color w:val="262626"/>
          <w:sz w:val="21"/>
          <w:szCs w:val="21"/>
        </w:rPr>
        <w:t>Analysis:</w:t>
      </w:r>
    </w:p>
    <w:p xmlns:wp14="http://schemas.microsoft.com/office/word/2010/wordml" w:rsidR="004757EE" w:rsidRDefault="004757EE" w14:paraId="4DDBEF00"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76BED6F4"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This system will be semi-autonomous, meaning there needs to be some human interference to ensure that the system works as expected while preventing any faults/discrepancies from occurring.</w:t>
      </w:r>
    </w:p>
    <w:p xmlns:wp14="http://schemas.microsoft.com/office/word/2010/wordml" w:rsidR="004757EE" w:rsidRDefault="004757EE" w14:paraId="3461D779" wp14:textId="77777777">
      <w:pPr>
        <w:shd w:val="clear" w:color="auto" w:fill="FFFFFF"/>
        <w:spacing w:after="0" w:line="240" w:lineRule="auto"/>
        <w:ind w:left="720"/>
        <w:rPr>
          <w:rFonts w:ascii="Open Sans" w:hAnsi="Open Sans" w:eastAsia="Open Sans" w:cs="Open Sans"/>
          <w:color w:val="262626"/>
          <w:sz w:val="21"/>
          <w:szCs w:val="21"/>
        </w:rPr>
      </w:pPr>
    </w:p>
    <w:p xmlns:wp14="http://schemas.microsoft.com/office/word/2010/wordml" w:rsidR="004757EE" w:rsidRDefault="00FE2A9D" w14:paraId="745F5D3C" wp14:textId="77777777">
      <w:pPr>
        <w:shd w:val="clear" w:color="auto" w:fill="FFFFFF"/>
        <w:spacing w:after="0" w:line="240" w:lineRule="auto"/>
        <w:ind w:left="720"/>
        <w:rPr>
          <w:rFonts w:ascii="Open Sans" w:hAnsi="Open Sans" w:eastAsia="Open Sans" w:cs="Open Sans"/>
          <w:color w:val="262626"/>
          <w:sz w:val="21"/>
          <w:szCs w:val="21"/>
        </w:rPr>
      </w:pPr>
      <w:r>
        <w:rPr>
          <w:rFonts w:ascii="Open Sans" w:hAnsi="Open Sans" w:eastAsia="Open Sans" w:cs="Open Sans"/>
          <w:color w:val="262626"/>
          <w:sz w:val="21"/>
          <w:szCs w:val="21"/>
        </w:rPr>
        <w:t>Certain infrastructure will require constant maintenance and cleaning to ensure its proper function and may require a constant supply chain to integrate parts supply and a maintenance service.</w:t>
      </w:r>
    </w:p>
    <w:p xmlns:wp14="http://schemas.microsoft.com/office/word/2010/wordml" w:rsidR="004757EE" w:rsidRDefault="00FE2A9D" w14:paraId="3CF2D8B6" wp14:textId="77777777">
      <w:pPr>
        <w:jc w:val="both"/>
      </w:pPr>
      <w:r>
        <w:br/>
      </w:r>
      <w:r>
        <w:rPr>
          <w:noProof/>
        </w:rPr>
        <w:drawing>
          <wp:inline xmlns:wp14="http://schemas.microsoft.com/office/word/2010/wordprocessingDrawing" distT="0" distB="0" distL="0" distR="0" wp14:anchorId="7AB6F3AD" wp14:editId="7777777">
            <wp:extent cx="5698071" cy="424859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98071" cy="4248594"/>
                    </a:xfrm>
                    <a:prstGeom prst="rect">
                      <a:avLst/>
                    </a:prstGeom>
                    <a:ln/>
                  </pic:spPr>
                </pic:pic>
              </a:graphicData>
            </a:graphic>
          </wp:inline>
        </w:drawing>
      </w:r>
    </w:p>
    <w:sectPr w:rsidR="004757EE">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0DA2D58F-7BBE-4CDB-A0EE-5BC4156E7058}"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3581CE53-1593-4DF9-8C45-C3424975927A}" r:id="rId2"/>
    <w:embedBold w:fontKey="{887D6053-613C-4360-A930-916BE2378CDD}"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ED7666D1-B55F-4182-9990-B1AAEA3BBFC2}" r:id="rId4"/>
    <w:embedItalic w:fontKey="{26CE143E-7356-43F0-9073-9B6BB76A297E}" r:id="rId5"/>
  </w:font>
  <w:font w:name="Open Sans">
    <w:panose1 w:val="020B0606030504020204"/>
    <w:charset w:val="00"/>
    <w:family w:val="swiss"/>
    <w:pitch w:val="variable"/>
    <w:sig w:usb0="E00002EF" w:usb1="4000205B" w:usb2="00000028" w:usb3="00000000" w:csb0="0000019F" w:csb1="00000000"/>
    <w:embedRegular w:fontKey="{EA5A8021-7BCE-41BA-B051-B00BCB450B5C}" r:id="rId6"/>
    <w:embedBold w:fontKey="{EF0E19CF-0D18-42E6-8686-0B7AE6812D62}" r:id="rId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43A6825-28CC-4132-8259-300C27BEB7DC}" r:id="rId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53B0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90613647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7EE"/>
    <w:rsid w:val="003D1C73"/>
    <w:rsid w:val="004757EE"/>
    <w:rsid w:val="00FE2A9D"/>
    <w:rsid w:val="1DE187A5"/>
    <w:rsid w:val="7009D39A"/>
    <w:rsid w:val="7FE2A1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88939A9"/>
  <w15:docId w15:val="{D240E2F3-0724-41BC-808F-5FF6D1BDAD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pn5Z20ioDbrvbkj4BDgcOuwDVg==">CgMxLjAyCGguZ2pkZ3hzOAByITFhbTVBTXJjSXlmNGtSbEtmY0xCVnRNRHFON2lSaDh0SQ==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Jeko Damiel C. Paray</lastModifiedBy>
  <revision>3</revision>
  <dcterms:created xsi:type="dcterms:W3CDTF">2024-05-28T00:14:00.0000000Z</dcterms:created>
  <dcterms:modified xsi:type="dcterms:W3CDTF">2024-07-05T15:49:23.9034740Z</dcterms:modified>
</coreProperties>
</file>