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6C96" w14:textId="22A6D477" w:rsidR="00AB5B52" w:rsidRDefault="00AB41C5">
      <w:pPr>
        <w:spacing w:after="30" w:line="244" w:lineRule="auto"/>
        <w:ind w:left="2178" w:right="1593" w:firstLine="135"/>
        <w:jc w:val="left"/>
      </w:pPr>
      <w:r>
        <w:rPr>
          <w:sz w:val="44"/>
          <w:lang w:val="en"/>
        </w:rPr>
        <w:t xml:space="preserve">Convolutional Neural Network for Natural Language Processing </w:t>
      </w:r>
    </w:p>
    <w:p w14:paraId="522B5C7B" w14:textId="77777777" w:rsidR="00AB5B52" w:rsidRDefault="00AB41C5">
      <w:pPr>
        <w:spacing w:after="4" w:line="259" w:lineRule="auto"/>
        <w:ind w:left="28" w:right="0" w:firstLine="0"/>
        <w:jc w:val="center"/>
      </w:pPr>
      <w:r>
        <w:rPr>
          <w:color w:val="2F5496"/>
          <w:sz w:val="23"/>
          <w:lang w:val="en"/>
        </w:rPr>
        <w:t xml:space="preserve">(IMDB Reviews Rating) </w:t>
      </w:r>
    </w:p>
    <w:p w14:paraId="6487B80B" w14:textId="77777777" w:rsidR="00AB5B52" w:rsidRDefault="00AB41C5">
      <w:pPr>
        <w:spacing w:after="169" w:line="259" w:lineRule="auto"/>
        <w:ind w:left="0" w:right="0" w:firstLine="0"/>
        <w:jc w:val="left"/>
      </w:pPr>
      <w:r>
        <w:rPr>
          <w:rFonts w:ascii="Calibri" w:eastAsia="Calibri" w:hAnsi="Calibri" w:cs="Calibri"/>
          <w:sz w:val="23"/>
        </w:rPr>
        <w:t xml:space="preserve"> </w:t>
      </w:r>
    </w:p>
    <w:p w14:paraId="45AC7B47" w14:textId="77777777" w:rsidR="00AB5B52" w:rsidRDefault="00AB41C5">
      <w:pPr>
        <w:spacing w:after="200" w:line="266" w:lineRule="auto"/>
        <w:ind w:left="-5" w:right="30" w:hanging="10"/>
      </w:pPr>
      <w:r>
        <w:rPr>
          <w:lang w:val="en"/>
        </w:rPr>
        <w:t xml:space="preserve">This neural network defines CNN's model for NLP and trains it on </w:t>
      </w:r>
      <w:proofErr w:type="gramStart"/>
      <w:r>
        <w:rPr>
          <w:lang w:val="en"/>
        </w:rPr>
        <w:t>a  set</w:t>
      </w:r>
      <w:proofErr w:type="gramEnd"/>
      <w:r>
        <w:rPr>
          <w:lang w:val="en"/>
        </w:rPr>
        <w:t xml:space="preserve"> of  IMDB  movie review data from </w:t>
      </w:r>
      <w:proofErr w:type="spellStart"/>
      <w:r>
        <w:rPr>
          <w:lang w:val="en"/>
        </w:rPr>
        <w:t>PyTorch</w:t>
      </w:r>
      <w:proofErr w:type="spellEnd"/>
      <w:r>
        <w:rPr>
          <w:lang w:val="en"/>
        </w:rPr>
        <w:t xml:space="preserve">. </w:t>
      </w:r>
    </w:p>
    <w:p w14:paraId="0502213F" w14:textId="77777777" w:rsidR="00AB5B52" w:rsidRDefault="00AB41C5">
      <w:pPr>
        <w:pStyle w:val="1"/>
        <w:spacing w:after="95"/>
        <w:ind w:left="34"/>
      </w:pPr>
      <w:r>
        <w:rPr>
          <w:lang w:val="en"/>
        </w:rPr>
        <w:t>Definition of CNN for NLP</w:t>
      </w:r>
    </w:p>
    <w:p w14:paraId="3DC2282E" w14:textId="4C6DDF89" w:rsidR="00AB5B52" w:rsidRDefault="00AB41C5">
      <w:pPr>
        <w:spacing w:after="126" w:line="266" w:lineRule="auto"/>
        <w:ind w:left="-5" w:right="209" w:hanging="10"/>
      </w:pPr>
      <w:r>
        <w:rPr>
          <w:b/>
          <w:lang w:val="en"/>
        </w:rPr>
        <w:t>Convolutional neural networks (CNN)</w:t>
      </w:r>
      <w:r>
        <w:rPr>
          <w:lang w:val="en"/>
        </w:rPr>
        <w:t xml:space="preserve"> are a type of neural network commonly used for image classification tasks. </w:t>
      </w:r>
      <w:r>
        <w:rPr>
          <w:b/>
          <w:lang w:val="en"/>
        </w:rPr>
        <w:t xml:space="preserve"> </w:t>
      </w:r>
      <w:r>
        <w:rPr>
          <w:lang w:val="en"/>
        </w:rPr>
        <w:t xml:space="preserve"> However</w:t>
      </w:r>
      <w:r>
        <w:rPr>
          <w:u w:val="single" w:color="000000"/>
          <w:lang w:val="en"/>
        </w:rPr>
        <w:t xml:space="preserve">, </w:t>
      </w:r>
      <w:r>
        <w:rPr>
          <w:lang w:val="en"/>
        </w:rPr>
        <w:t xml:space="preserve"> they  can  also be used</w:t>
      </w:r>
      <w:r>
        <w:rPr>
          <w:u w:val="single" w:color="000000"/>
          <w:lang w:val="en"/>
        </w:rPr>
        <w:t xml:space="preserve"> in  natural language processing (NLP) for tasks such as  text</w:t>
      </w:r>
      <w:r>
        <w:rPr>
          <w:lang w:val="en"/>
        </w:rPr>
        <w:t xml:space="preserve"> </w:t>
      </w:r>
      <w:r>
        <w:rPr>
          <w:u w:val="single" w:color="000000"/>
          <w:lang w:val="en"/>
        </w:rPr>
        <w:t>classification and  language</w:t>
      </w:r>
      <w:r>
        <w:rPr>
          <w:lang w:val="en"/>
        </w:rPr>
        <w:t xml:space="preserve"> </w:t>
      </w:r>
      <w:r>
        <w:rPr>
          <w:u w:val="single" w:color="000000"/>
          <w:lang w:val="en"/>
        </w:rPr>
        <w:t xml:space="preserve">modeling. </w:t>
      </w:r>
      <w:r>
        <w:rPr>
          <w:lang w:val="en"/>
        </w:rPr>
        <w:t xml:space="preserve"> In NLP, CNN accepts a sequence of words as input (</w:t>
      </w:r>
      <w:proofErr w:type="spellStart"/>
      <w:r>
        <w:rPr>
          <w:lang w:val="en"/>
        </w:rPr>
        <w:t>eg.</w:t>
      </w:r>
      <w:proofErr w:type="spellEnd"/>
      <w:r>
        <w:rPr>
          <w:lang w:val="en"/>
        </w:rPr>
        <w:t xml:space="preserve">  sentence or document) and  applies convolution to the inserted words using filters of different sizes.   The output of  the convolution layers is  a set of flag maps, which then pass through a layer of  maximum pooling to  reduce their dimensionality.  The resulting output is then inserted into a linear layer to form the final prediction. </w:t>
      </w:r>
    </w:p>
    <w:p w14:paraId="5C8C52B0" w14:textId="77777777" w:rsidR="00AB5B52" w:rsidRDefault="00AB41C5">
      <w:pPr>
        <w:spacing w:after="200" w:line="266" w:lineRule="auto"/>
        <w:ind w:left="-5" w:right="30" w:hanging="10"/>
      </w:pPr>
      <w:r>
        <w:rPr>
          <w:lang w:val="en"/>
        </w:rPr>
        <w:t xml:space="preserve">CNN are suitable for  NLP  tasks where the local context of  words is important, for example,  when analyzing moods or classifying texts.     They are also faster to train and more memory-efficient  than more complex models such as  RNN (recurrent neural networks), making them a good choice for larger files  data. </w:t>
      </w:r>
    </w:p>
    <w:p w14:paraId="0E4D0BF2" w14:textId="77777777" w:rsidR="00AB5B52" w:rsidRDefault="00AB41C5">
      <w:pPr>
        <w:pStyle w:val="1"/>
      </w:pPr>
      <w:r>
        <w:rPr>
          <w:lang w:val="en"/>
        </w:rPr>
        <w:t xml:space="preserve"> CNN Functionality and Training</w:t>
      </w:r>
    </w:p>
    <w:p w14:paraId="3CD00CDE" w14:textId="77777777" w:rsidR="00AB5B52" w:rsidRDefault="00AB41C5">
      <w:pPr>
        <w:spacing w:after="164"/>
        <w:ind w:left="0" w:firstLine="0"/>
      </w:pPr>
      <w:r>
        <w:rPr>
          <w:lang w:val="en"/>
        </w:rPr>
        <w:t>We use</w:t>
      </w:r>
      <w:r>
        <w:rPr>
          <w:b/>
          <w:lang w:val="en"/>
        </w:rPr>
        <w:t xml:space="preserve"> the </w:t>
      </w:r>
      <w:proofErr w:type="spellStart"/>
      <w:r>
        <w:rPr>
          <w:b/>
          <w:lang w:val="en"/>
        </w:rPr>
        <w:t>torchtext</w:t>
      </w:r>
      <w:proofErr w:type="spellEnd"/>
      <w:r>
        <w:rPr>
          <w:lang w:val="en"/>
        </w:rPr>
        <w:t xml:space="preserve"> package to easily load and process common  NLP  datasets. </w:t>
      </w:r>
      <w:proofErr w:type="gramStart"/>
      <w:r>
        <w:rPr>
          <w:lang w:val="en"/>
        </w:rPr>
        <w:t>We  use</w:t>
      </w:r>
      <w:proofErr w:type="gramEnd"/>
      <w:r>
        <w:rPr>
          <w:lang w:val="en"/>
        </w:rPr>
        <w:t xml:space="preserve"> the </w:t>
      </w:r>
      <w:proofErr w:type="spellStart"/>
      <w:r>
        <w:rPr>
          <w:b/>
          <w:lang w:val="en"/>
        </w:rPr>
        <w:t>torchtext.datasets</w:t>
      </w:r>
      <w:proofErr w:type="spellEnd"/>
      <w:r>
        <w:rPr>
          <w:lang w:val="en"/>
        </w:rPr>
        <w:t xml:space="preserve"> to classify movie reviews as positive or negative</w:t>
      </w:r>
      <w:r>
        <w:rPr>
          <w:b/>
          <w:lang w:val="en"/>
        </w:rPr>
        <w:t xml:space="preserve">. IMDB. </w:t>
      </w:r>
    </w:p>
    <w:p w14:paraId="148A8535" w14:textId="77777777" w:rsidR="00AB5B52" w:rsidRDefault="00AB41C5">
      <w:pPr>
        <w:spacing w:line="399" w:lineRule="auto"/>
        <w:ind w:right="475"/>
      </w:pPr>
      <w:r>
        <w:rPr>
          <w:lang w:val="en"/>
        </w:rPr>
        <w:t xml:space="preserve">CNN consists  of the following layers: • Embed layer:  This layer converts input text into dense fixed-size  vectors.  </w:t>
      </w:r>
    </w:p>
    <w:p w14:paraId="2124EC97" w14:textId="77777777" w:rsidR="00AB5B52" w:rsidRDefault="00AB41C5">
      <w:pPr>
        <w:numPr>
          <w:ilvl w:val="0"/>
          <w:numId w:val="1"/>
        </w:numPr>
        <w:ind w:right="0" w:hanging="360"/>
      </w:pPr>
      <w:r>
        <w:rPr>
          <w:lang w:val="en"/>
        </w:rPr>
        <w:t xml:space="preserve">A set of convolution  layers: These layers apply convolution to the embedded text  using filters of different sizes.   The output of  these layers is  a set of flag maps. </w:t>
      </w:r>
    </w:p>
    <w:p w14:paraId="20952863" w14:textId="77777777" w:rsidR="00AB5B52" w:rsidRDefault="00AB41C5">
      <w:pPr>
        <w:numPr>
          <w:ilvl w:val="0"/>
          <w:numId w:val="1"/>
        </w:numPr>
        <w:spacing w:after="35"/>
        <w:ind w:right="0" w:hanging="360"/>
      </w:pPr>
      <w:r>
        <w:rPr>
          <w:lang w:val="en"/>
        </w:rPr>
        <w:t xml:space="preserve">Max pooling layer: This layer applies max pooling to  the symptom maps,  reducing their dimensionality.  </w:t>
      </w:r>
    </w:p>
    <w:p w14:paraId="153B150A" w14:textId="77777777" w:rsidR="00AB5B52" w:rsidRDefault="00AB41C5">
      <w:pPr>
        <w:numPr>
          <w:ilvl w:val="0"/>
          <w:numId w:val="1"/>
        </w:numPr>
        <w:ind w:right="0" w:hanging="360"/>
      </w:pPr>
      <w:r>
        <w:rPr>
          <w:lang w:val="en"/>
        </w:rPr>
        <w:t xml:space="preserve">  Omitting layer: This layer randomly erases some elements of the tensor to  avoid over-fitting.  </w:t>
      </w:r>
    </w:p>
    <w:p w14:paraId="16A2E785" w14:textId="77777777" w:rsidR="00AB5B52" w:rsidRDefault="00AB41C5">
      <w:pPr>
        <w:numPr>
          <w:ilvl w:val="0"/>
          <w:numId w:val="1"/>
        </w:numPr>
        <w:spacing w:after="182"/>
        <w:ind w:right="0" w:hanging="360"/>
      </w:pPr>
      <w:r>
        <w:rPr>
          <w:lang w:val="en"/>
        </w:rPr>
        <w:t xml:space="preserve">Linear layer: This layer  maps the  output from  the  omission layer to the  output dimensions of the model. </w:t>
      </w:r>
    </w:p>
    <w:p w14:paraId="0298865A" w14:textId="77777777" w:rsidR="00AB5B52" w:rsidRDefault="00AB41C5">
      <w:pPr>
        <w:spacing w:after="87"/>
        <w:ind w:left="0" w:right="0" w:firstLine="0"/>
      </w:pPr>
      <w:r>
        <w:rPr>
          <w:lang w:val="en"/>
        </w:rPr>
        <w:t xml:space="preserve">To train the </w:t>
      </w:r>
      <w:proofErr w:type="gramStart"/>
      <w:r>
        <w:rPr>
          <w:lang w:val="en"/>
        </w:rPr>
        <w:t>model  ,</w:t>
      </w:r>
      <w:proofErr w:type="gramEnd"/>
      <w:r>
        <w:rPr>
          <w:lang w:val="en"/>
        </w:rPr>
        <w:t xml:space="preserve"> we define the lossy  funk (binary loss of cross-entropy) and the optimizer  </w:t>
      </w:r>
      <w:r>
        <w:rPr>
          <w:b/>
          <w:lang w:val="en"/>
        </w:rPr>
        <w:t xml:space="preserve"> (Adam).</w:t>
      </w:r>
    </w:p>
    <w:p w14:paraId="3066E48B" w14:textId="77777777" w:rsidR="00AB5B52" w:rsidRDefault="00AB41C5">
      <w:pPr>
        <w:spacing w:after="0" w:line="259" w:lineRule="auto"/>
        <w:ind w:left="0" w:right="1181" w:firstLine="0"/>
        <w:jc w:val="right"/>
      </w:pPr>
      <w:r>
        <w:rPr>
          <w:noProof/>
        </w:rPr>
        <w:drawing>
          <wp:inline distT="0" distB="0" distL="0" distR="0" wp14:anchorId="6C2D8DC9" wp14:editId="2AA54D5C">
            <wp:extent cx="4505071" cy="120396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4505071" cy="1203960"/>
                    </a:xfrm>
                    <a:prstGeom prst="rect">
                      <a:avLst/>
                    </a:prstGeom>
                  </pic:spPr>
                </pic:pic>
              </a:graphicData>
            </a:graphic>
          </wp:inline>
        </w:drawing>
      </w:r>
      <w:r>
        <w:t xml:space="preserve"> </w:t>
      </w:r>
    </w:p>
    <w:p w14:paraId="765A64AA" w14:textId="77777777" w:rsidR="00AB5B52" w:rsidRDefault="00AB41C5">
      <w:pPr>
        <w:ind w:left="0" w:right="0" w:firstLine="0"/>
      </w:pPr>
      <w:r>
        <w:rPr>
          <w:b/>
          <w:lang w:val="en"/>
        </w:rPr>
        <w:lastRenderedPageBreak/>
        <w:t>Adam (Adaptive Moment Estimation</w:t>
      </w:r>
      <w:r>
        <w:rPr>
          <w:lang w:val="en"/>
        </w:rPr>
        <w:t>)  is an optimization algorithm that can be used to update the  parameters of the neural network. It is a variant  of stochastic gradient descent that uses moving averages of  parameters to ensure an intermediate estimate of the second  gross moments of the gradients;   The term adaptive in  the title  refers to the  fact that the algorithm</w:t>
      </w:r>
    </w:p>
    <w:p w14:paraId="04D4B922" w14:textId="77777777" w:rsidR="00AB5B52" w:rsidRDefault="00AB41C5">
      <w:pPr>
        <w:spacing w:after="135"/>
        <w:ind w:left="0" w:right="0" w:firstLine="0"/>
      </w:pPr>
      <w:r>
        <w:rPr>
          <w:lang w:val="en"/>
        </w:rPr>
        <w:t xml:space="preserve">It "adjusts"  the  learning rates of  each parameter based on  historical information about the </w:t>
      </w:r>
      <w:proofErr w:type="spellStart"/>
      <w:r>
        <w:rPr>
          <w:lang w:val="en"/>
        </w:rPr>
        <w:t>Nte</w:t>
      </w:r>
      <w:proofErr w:type="spellEnd"/>
      <w:r>
        <w:rPr>
          <w:lang w:val="en"/>
        </w:rPr>
        <w:t xml:space="preserve"> </w:t>
      </w:r>
      <w:proofErr w:type="spellStart"/>
      <w:r>
        <w:rPr>
          <w:lang w:val="en"/>
        </w:rPr>
        <w:t>gradie</w:t>
      </w:r>
      <w:proofErr w:type="spellEnd"/>
      <w:r>
        <w:rPr>
          <w:lang w:val="en"/>
        </w:rPr>
        <w:t xml:space="preserve">. </w:t>
      </w:r>
    </w:p>
    <w:p w14:paraId="6FCF0C10" w14:textId="77777777" w:rsidR="00AB5B52" w:rsidRDefault="00AB41C5">
      <w:pPr>
        <w:spacing w:after="133"/>
        <w:ind w:left="0" w:right="429" w:firstLine="0"/>
      </w:pPr>
      <w:r>
        <w:rPr>
          <w:lang w:val="en"/>
        </w:rPr>
        <w:t xml:space="preserve">We then iterate through </w:t>
      </w:r>
      <w:proofErr w:type="gramStart"/>
      <w:r>
        <w:rPr>
          <w:lang w:val="en"/>
        </w:rPr>
        <w:t>the  trained</w:t>
      </w:r>
      <w:proofErr w:type="gramEnd"/>
      <w:r>
        <w:rPr>
          <w:lang w:val="en"/>
        </w:rPr>
        <w:t xml:space="preserve"> data, calculate the  loss,  and  update the model parameters using the reverse spread and optimizer.   This process is repeated for each mini-dose in the trained data and for  a specified number of epoch (i.e.   transitions through the entire trained set). After training, </w:t>
      </w:r>
      <w:proofErr w:type="gramStart"/>
      <w:r>
        <w:rPr>
          <w:lang w:val="en"/>
        </w:rPr>
        <w:t>the  model</w:t>
      </w:r>
      <w:proofErr w:type="gramEnd"/>
      <w:r>
        <w:rPr>
          <w:lang w:val="en"/>
        </w:rPr>
        <w:t xml:space="preserve"> is evaluated on the  test set by calculating the  accuracy of the predictions. Finally, we evaluate </w:t>
      </w:r>
      <w:proofErr w:type="gramStart"/>
      <w:r>
        <w:rPr>
          <w:lang w:val="en"/>
        </w:rPr>
        <w:t>the  model</w:t>
      </w:r>
      <w:proofErr w:type="gramEnd"/>
      <w:r>
        <w:rPr>
          <w:lang w:val="en"/>
        </w:rPr>
        <w:t xml:space="preserve"> on the test set by calculating the accuracy. </w:t>
      </w:r>
    </w:p>
    <w:p w14:paraId="750EC349" w14:textId="77777777" w:rsidR="00AB5B52" w:rsidRDefault="00AB41C5">
      <w:pPr>
        <w:spacing w:after="167"/>
        <w:ind w:left="0" w:right="0" w:firstLine="0"/>
      </w:pPr>
      <w:r>
        <w:rPr>
          <w:lang w:val="en"/>
        </w:rPr>
        <w:t>It iterates the code  through the  trained data in mini-batches using an iterator and  performs the following  for each mini-batch:</w:t>
      </w:r>
    </w:p>
    <w:p w14:paraId="5266C2ED" w14:textId="77777777" w:rsidR="00AB5B52" w:rsidRDefault="00AB41C5">
      <w:pPr>
        <w:numPr>
          <w:ilvl w:val="0"/>
          <w:numId w:val="2"/>
        </w:numPr>
        <w:ind w:right="0" w:hanging="360"/>
      </w:pPr>
      <w:proofErr w:type="spellStart"/>
      <w:proofErr w:type="gramStart"/>
      <w:r>
        <w:rPr>
          <w:b/>
          <w:lang w:val="en"/>
        </w:rPr>
        <w:t>optimizer.zero</w:t>
      </w:r>
      <w:proofErr w:type="gramEnd"/>
      <w:r>
        <w:rPr>
          <w:b/>
          <w:lang w:val="en"/>
        </w:rPr>
        <w:t>_grad</w:t>
      </w:r>
      <w:proofErr w:type="spellEnd"/>
      <w:r>
        <w:rPr>
          <w:b/>
          <w:lang w:val="en"/>
        </w:rPr>
        <w:t xml:space="preserve">() </w:t>
      </w:r>
      <w:r>
        <w:rPr>
          <w:lang w:val="en"/>
        </w:rPr>
        <w:t xml:space="preserve">- This  sets the  gradients of the  model parameters to zero to  prepare for the reverse transition. </w:t>
      </w:r>
    </w:p>
    <w:p w14:paraId="4B50DE3B" w14:textId="77777777" w:rsidR="00AB5B52" w:rsidRDefault="00AB41C5">
      <w:pPr>
        <w:numPr>
          <w:ilvl w:val="0"/>
          <w:numId w:val="2"/>
        </w:numPr>
        <w:ind w:right="0" w:hanging="360"/>
      </w:pPr>
      <w:r>
        <w:rPr>
          <w:b/>
          <w:lang w:val="en"/>
        </w:rPr>
        <w:t>predictions = model(</w:t>
      </w:r>
      <w:proofErr w:type="spellStart"/>
      <w:r>
        <w:rPr>
          <w:b/>
          <w:lang w:val="en"/>
        </w:rPr>
        <w:t>batch.text</w:t>
      </w:r>
      <w:proofErr w:type="spellEnd"/>
      <w:proofErr w:type="gramStart"/>
      <w:r>
        <w:rPr>
          <w:b/>
          <w:lang w:val="en"/>
        </w:rPr>
        <w:t>).squeeze</w:t>
      </w:r>
      <w:proofErr w:type="gramEnd"/>
      <w:r>
        <w:rPr>
          <w:b/>
          <w:lang w:val="en"/>
        </w:rPr>
        <w:t>(1)</w:t>
      </w:r>
      <w:r>
        <w:rPr>
          <w:lang w:val="en"/>
        </w:rPr>
        <w:t xml:space="preserve"> - The  model is applied to  the mini-batch input  </w:t>
      </w:r>
      <w:r>
        <w:rPr>
          <w:b/>
          <w:lang w:val="en"/>
        </w:rPr>
        <w:t>text</w:t>
      </w:r>
      <w:r>
        <w:rPr>
          <w:lang w:val="en"/>
        </w:rPr>
        <w:t xml:space="preserve"> to create a   set of predictions. </w:t>
      </w:r>
    </w:p>
    <w:p w14:paraId="786A58FE" w14:textId="77777777" w:rsidR="00AB5B52" w:rsidRDefault="00AB41C5">
      <w:pPr>
        <w:numPr>
          <w:ilvl w:val="0"/>
          <w:numId w:val="2"/>
        </w:numPr>
        <w:ind w:right="0" w:hanging="360"/>
      </w:pPr>
      <w:r>
        <w:rPr>
          <w:b/>
          <w:lang w:val="en"/>
        </w:rPr>
        <w:t xml:space="preserve">loss = </w:t>
      </w:r>
      <w:proofErr w:type="spellStart"/>
      <w:r>
        <w:rPr>
          <w:b/>
          <w:lang w:val="en"/>
        </w:rPr>
        <w:t>loss_</w:t>
      </w:r>
      <w:proofErr w:type="gramStart"/>
      <w:r>
        <w:rPr>
          <w:lang w:val="en"/>
        </w:rPr>
        <w:t>function</w:t>
      </w:r>
      <w:proofErr w:type="spellEnd"/>
      <w:r>
        <w:rPr>
          <w:b/>
          <w:lang w:val="en"/>
        </w:rPr>
        <w:t>(</w:t>
      </w:r>
      <w:proofErr w:type="gramEnd"/>
      <w:r>
        <w:rPr>
          <w:b/>
          <w:lang w:val="en"/>
        </w:rPr>
        <w:t xml:space="preserve">predictions, </w:t>
      </w:r>
      <w:proofErr w:type="spellStart"/>
      <w:r>
        <w:rPr>
          <w:b/>
          <w:lang w:val="en"/>
        </w:rPr>
        <w:t>batch.label</w:t>
      </w:r>
      <w:proofErr w:type="spellEnd"/>
      <w:r>
        <w:rPr>
          <w:b/>
          <w:lang w:val="en"/>
        </w:rPr>
        <w:t>)</w:t>
      </w:r>
      <w:r>
        <w:rPr>
          <w:lang w:val="en"/>
        </w:rPr>
        <w:t xml:space="preserve"> - The loss  function is applied to  forecasts and actual labels to calculate the loss.  </w:t>
      </w:r>
    </w:p>
    <w:p w14:paraId="22E50721" w14:textId="77777777" w:rsidR="00AB5B52" w:rsidRDefault="00AB41C5">
      <w:pPr>
        <w:numPr>
          <w:ilvl w:val="0"/>
          <w:numId w:val="2"/>
        </w:numPr>
        <w:ind w:right="0" w:hanging="360"/>
      </w:pPr>
      <w:proofErr w:type="spellStart"/>
      <w:proofErr w:type="gramStart"/>
      <w:r>
        <w:rPr>
          <w:b/>
          <w:lang w:val="en"/>
        </w:rPr>
        <w:t>loss.backward</w:t>
      </w:r>
      <w:proofErr w:type="spellEnd"/>
      <w:proofErr w:type="gramEnd"/>
      <w:r>
        <w:rPr>
          <w:b/>
          <w:lang w:val="en"/>
        </w:rPr>
        <w:t>()</w:t>
      </w:r>
      <w:r>
        <w:rPr>
          <w:lang w:val="en"/>
        </w:rPr>
        <w:t xml:space="preserve"> -  The  loss gradients relative to the  parameters of the model  are calculated using re-propagation.  </w:t>
      </w:r>
    </w:p>
    <w:p w14:paraId="474F4465" w14:textId="77777777" w:rsidR="00AB5B52" w:rsidRDefault="00AB41C5">
      <w:pPr>
        <w:numPr>
          <w:ilvl w:val="0"/>
          <w:numId w:val="2"/>
        </w:numPr>
        <w:spacing w:after="82"/>
        <w:ind w:right="0" w:hanging="360"/>
      </w:pPr>
      <w:r>
        <w:rPr>
          <w:lang w:val="en"/>
        </w:rPr>
        <w:t xml:space="preserve">  optimizer.step</w:t>
      </w:r>
      <w:r>
        <w:rPr>
          <w:b/>
          <w:lang w:val="en"/>
        </w:rPr>
        <w:t xml:space="preserve">() </w:t>
      </w:r>
      <w:r>
        <w:rPr>
          <w:lang w:val="en"/>
        </w:rPr>
        <w:t xml:space="preserve">- </w:t>
      </w:r>
      <w:proofErr w:type="spellStart"/>
      <w:r>
        <w:rPr>
          <w:lang w:val="en"/>
        </w:rPr>
        <w:t>Theop</w:t>
      </w:r>
      <w:proofErr w:type="spellEnd"/>
      <w:r>
        <w:rPr>
          <w:lang w:val="en"/>
        </w:rPr>
        <w:t xml:space="preserve"> </w:t>
      </w:r>
      <w:proofErr w:type="spellStart"/>
      <w:r>
        <w:rPr>
          <w:lang w:val="en"/>
        </w:rPr>
        <w:t>timalizer</w:t>
      </w:r>
      <w:proofErr w:type="spellEnd"/>
      <w:r>
        <w:rPr>
          <w:lang w:val="en"/>
        </w:rPr>
        <w:t xml:space="preserve"> is used to update the parameters of the  model based on  the calculated gradients and  the learning rate. </w:t>
      </w:r>
    </w:p>
    <w:p w14:paraId="5ABC7C39" w14:textId="0716A7D0" w:rsidR="00AB5B52" w:rsidRDefault="00AB41C5" w:rsidP="007D3974">
      <w:pPr>
        <w:spacing w:after="120" w:line="259" w:lineRule="auto"/>
        <w:ind w:left="0" w:right="1451" w:firstLine="0"/>
        <w:jc w:val="right"/>
      </w:pPr>
      <w:r>
        <w:rPr>
          <w:noProof/>
        </w:rPr>
        <w:drawing>
          <wp:inline distT="0" distB="0" distL="0" distR="0" wp14:anchorId="22958748" wp14:editId="5D73AC39">
            <wp:extent cx="4162425" cy="140017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6"/>
                    <a:stretch>
                      <a:fillRect/>
                    </a:stretch>
                  </pic:blipFill>
                  <pic:spPr>
                    <a:xfrm>
                      <a:off x="0" y="0"/>
                      <a:ext cx="4162425" cy="1400175"/>
                    </a:xfrm>
                    <a:prstGeom prst="rect">
                      <a:avLst/>
                    </a:prstGeom>
                  </pic:spPr>
                </pic:pic>
              </a:graphicData>
            </a:graphic>
          </wp:inline>
        </w:drawing>
      </w:r>
      <w:r>
        <w:t xml:space="preserve"> </w:t>
      </w:r>
    </w:p>
    <w:p w14:paraId="0BF67BDD" w14:textId="77777777" w:rsidR="00AB5B52" w:rsidRDefault="00AB41C5">
      <w:pPr>
        <w:spacing w:after="131" w:line="275" w:lineRule="auto"/>
        <w:ind w:left="-5" w:right="0" w:hanging="10"/>
        <w:jc w:val="left"/>
      </w:pPr>
      <w:r>
        <w:rPr>
          <w:lang w:val="en"/>
        </w:rPr>
        <w:t xml:space="preserve">The model is applied to the input  text  of the mini-batch to  create a  set of predictions.  Forecasts shall be converted into labels (i.e.  0 or 1) using a threshold of 0,5. This is done by  using the  sigmoid function for predictions and by </w:t>
      </w:r>
      <w:proofErr w:type="spellStart"/>
      <w:r>
        <w:rPr>
          <w:lang w:val="en"/>
        </w:rPr>
        <w:t>scoringing</w:t>
      </w:r>
      <w:proofErr w:type="spellEnd"/>
      <w:r>
        <w:rPr>
          <w:lang w:val="en"/>
        </w:rPr>
        <w:t xml:space="preserve"> the resulting values. </w:t>
      </w:r>
    </w:p>
    <w:p w14:paraId="6B66BC49" w14:textId="6CBC78E4" w:rsidR="00AB5B52" w:rsidRDefault="00AB41C5" w:rsidP="007D3974">
      <w:pPr>
        <w:spacing w:after="131" w:line="275" w:lineRule="auto"/>
        <w:ind w:left="-5" w:right="0" w:hanging="10"/>
        <w:jc w:val="left"/>
      </w:pPr>
      <w:r>
        <w:rPr>
          <w:lang w:val="en"/>
        </w:rPr>
        <w:t xml:space="preserve">The number of correct predictions  is calculated by comparing the  predicted labels  with the actual labels and adding up the number of matches.   The total number of predictions is  the size of  the </w:t>
      </w:r>
      <w:proofErr w:type="spellStart"/>
      <w:r>
        <w:rPr>
          <w:lang w:val="en"/>
        </w:rPr>
        <w:t>minidas</w:t>
      </w:r>
      <w:proofErr w:type="spellEnd"/>
      <w:r>
        <w:rPr>
          <w:lang w:val="en"/>
        </w:rPr>
        <w:t xml:space="preserve">.  The accuracy is then calculated as a proportion of the number </w:t>
      </w:r>
      <w:proofErr w:type="gramStart"/>
      <w:r>
        <w:rPr>
          <w:lang w:val="en"/>
        </w:rPr>
        <w:t>of  correct</w:t>
      </w:r>
      <w:proofErr w:type="gramEnd"/>
      <w:r>
        <w:rPr>
          <w:lang w:val="en"/>
        </w:rPr>
        <w:t xml:space="preserve"> predictions and the total number of forecasts.  </w:t>
      </w:r>
    </w:p>
    <w:p w14:paraId="5F521CF3" w14:textId="2D9AB1E1" w:rsidR="00AB5B52" w:rsidRDefault="00AB41C5">
      <w:pPr>
        <w:spacing w:after="0" w:line="259" w:lineRule="auto"/>
        <w:ind w:left="85" w:right="0" w:firstLine="0"/>
        <w:jc w:val="center"/>
      </w:pPr>
      <w:r>
        <w:rPr>
          <w:noProof/>
        </w:rPr>
        <w:drawing>
          <wp:inline distT="0" distB="0" distL="0" distR="0" wp14:anchorId="39A2E318" wp14:editId="38EEE823">
            <wp:extent cx="3185160" cy="1152487"/>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3185160" cy="1152487"/>
                    </a:xfrm>
                    <a:prstGeom prst="rect">
                      <a:avLst/>
                    </a:prstGeom>
                  </pic:spPr>
                </pic:pic>
              </a:graphicData>
            </a:graphic>
          </wp:inline>
        </w:drawing>
      </w:r>
      <w:r>
        <w:t xml:space="preserve"> </w:t>
      </w:r>
    </w:p>
    <w:sectPr w:rsidR="00AB5B52">
      <w:pgSz w:w="11910" w:h="16845"/>
      <w:pgMar w:top="906" w:right="877" w:bottom="1044"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9321C"/>
    <w:multiLevelType w:val="hybridMultilevel"/>
    <w:tmpl w:val="567A1E56"/>
    <w:lvl w:ilvl="0" w:tplc="5066B6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443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0C25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A8E7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DAED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42E4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DEBB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7A99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1627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06432E"/>
    <w:multiLevelType w:val="hybridMultilevel"/>
    <w:tmpl w:val="D9808EE4"/>
    <w:lvl w:ilvl="0" w:tplc="525638F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688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DA1F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CC29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40D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AEB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3C04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A88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2A69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0077698">
    <w:abstractNumId w:val="0"/>
  </w:num>
  <w:num w:numId="2" w16cid:durableId="47745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B52"/>
    <w:rsid w:val="00651DB6"/>
    <w:rsid w:val="007D3974"/>
    <w:rsid w:val="00AB41C5"/>
    <w:rsid w:val="00AB5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A53A"/>
  <w15:docId w15:val="{012D424D-4687-4D82-BE0C-0722EE54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3" w:line="289" w:lineRule="auto"/>
      <w:ind w:left="370" w:right="249" w:hanging="37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52"/>
      <w:ind w:left="27"/>
      <w:jc w:val="center"/>
      <w:outlineLvl w:val="0"/>
    </w:pPr>
    <w:rPr>
      <w:rFonts w:ascii="Calibri" w:eastAsia="Calibri" w:hAnsi="Calibri" w:cs="Calibri"/>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32"/>
    </w:rPr>
  </w:style>
  <w:style w:type="character" w:styleId="a3">
    <w:name w:val="Placeholder Text"/>
    <w:basedOn w:val="a0"/>
    <w:uiPriority w:val="99"/>
    <w:semiHidden/>
    <w:rsid w:val="007D39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Holovetskyi</dc:creator>
  <cp:keywords/>
  <dc:description/>
  <cp:lastModifiedBy>Mykola Holovetskyi</cp:lastModifiedBy>
  <cp:revision>1</cp:revision>
  <dcterms:created xsi:type="dcterms:W3CDTF">2023-02-01T17:41:00Z</dcterms:created>
  <dcterms:modified xsi:type="dcterms:W3CDTF">2023-02-01T17:42:00Z</dcterms:modified>
  <cp:category/>
</cp:coreProperties>
</file>