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ABROAD</w:t>
      </w:r>
    </w:p>
    <w:p>
      <w:r>
        <w:t>Wireframe &amp; UX Design Specification  |  v1.0  |  14/10/2026</w:t>
      </w:r>
    </w:p>
    <w:p>
      <w:r>
        <w:t>Low-fidelity • Desktop &amp; mobile • Public website + CMS • Dựa trên IA v1.0, User Flows v1.0, PRD v0.1 và ACL v0.1 đã được người dùng xác nhận.</w:t>
      </w:r>
    </w:p>
    <w:p>
      <w:pPr>
        <w:pStyle w:val="Heading1"/>
      </w:pPr>
      <w:r>
        <w:t>1. Phạm vi và quy ước</w:t>
      </w:r>
    </w:p>
    <w:p>
      <w:r>
        <w:t>Đây là bản wireframe mức thấp để thống nhất cấu trúc và hành vi; chưa phải thiết kế giao diện cuối cùng. Mọi dữ liệu ví dụ là placeholder, không phải thông tin du học được xác minh. Không bổ sung tính năng ngoài MVP khi chưa phê duyệt thay đổi.</w:t>
      </w:r>
    </w:p>
    <w:p>
      <w:r>
        <w:t>MVP: tra cứu; chi tiết và nguồn; so sánh 2 lựa chọn; ước tính ngân sách; checklist; báo lỗi. Tài khoản/đồng bộ: Should Have, có thiết kế nhánh tùy chọn. CMS: tạo nội dung, duyệt, xuất bản, phân quyền.</w:t>
      </w:r>
    </w:p>
    <w:p>
      <w:pPr>
        <w:pStyle w:val="Heading2"/>
      </w:pPr>
      <w:r>
        <w:t>WF-01 — Trang chủ / điểm vào (Desktop)</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LOGO  Khám phá  So sánh  Ngân sách  Kế hoạch     [Đăng nhập] │</w:t>
              <w:br/>
              <w:t>├──────────────────────────────────────────────────────────────┤</w:t>
              <w:br/>
              <w:t>│ Tìm lộ trình du học phù hợp với bạn                           │</w:t>
              <w:br/>
              <w:t>│ [Quốc gia / chương trình / từ khóa................] [Tìm]    │</w:t>
              <w:br/>
              <w:t>│ [Khám phá quốc gia] [Tính ngân sách] [Tạo kế hoạch]           │</w:t>
              <w:br/>
              <w:t>├──────────────────────────────────────────────────────────────┤</w:t>
              <w:br/>
              <w:t>│ Khám phá theo nhu cầu                                        │</w:t>
              <w:br/>
              <w:t>│ [Quốc gia]       [Chương trình]      [Học bổng*]             │</w:t>
              <w:br/>
              <w:t>│ *chỉ khi dữ liệu học bổng nằm trong phạm vi được duyệt       │</w:t>
              <w:br/>
              <w:t>├──────────────────────────────────────────────────────────────┤</w:t>
              <w:br/>
              <w:t>│ Dữ liệu có nguồn • ngày cập nhật • cách báo lỗi              │</w:t>
              <w:br/>
              <w:t>└──────────────────────────────────────────────────────────────┘</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Thanh tìm kiếm</w:t>
            </w:r>
          </w:p>
        </w:tc>
        <w:tc>
          <w:tcPr>
            <w:tcW w:type="dxa" w:w="2880"/>
          </w:tcPr>
          <w:p>
            <w:r>
              <w:t>Enter hoặc nút Tìm → kết quả; hỗ trợ truy vấn trống bằng gợi ý</w:t>
            </w:r>
          </w:p>
        </w:tc>
        <w:tc>
          <w:tcPr>
            <w:tcW w:type="dxa" w:w="2880"/>
          </w:tcPr>
          <w:p>
            <w:r>
              <w:t>UF-01</w:t>
            </w:r>
          </w:p>
        </w:tc>
      </w:tr>
      <w:tr>
        <w:tc>
          <w:tcPr>
            <w:tcW w:type="dxa" w:w="2880"/>
          </w:tcPr>
          <w:p>
            <w:r>
              <w:t>CTA</w:t>
            </w:r>
          </w:p>
        </w:tc>
        <w:tc>
          <w:tcPr>
            <w:tcW w:type="dxa" w:w="2880"/>
          </w:tcPr>
          <w:p>
            <w:r>
              <w:t>Tới so sánh / ngân sách / kế hoạch; không bắt buộc đăng nhập</w:t>
            </w:r>
          </w:p>
        </w:tc>
        <w:tc>
          <w:tcPr>
            <w:tcW w:type="dxa" w:w="2880"/>
          </w:tcPr>
          <w:p>
            <w:r>
              <w:t>IA public</w:t>
            </w:r>
          </w:p>
        </w:tc>
      </w:tr>
      <w:tr>
        <w:tc>
          <w:tcPr>
            <w:tcW w:type="dxa" w:w="2880"/>
          </w:tcPr>
          <w:p>
            <w:r>
              <w:t>Nguồn dữ liệu</w:t>
            </w:r>
          </w:p>
        </w:tc>
        <w:tc>
          <w:tcPr>
            <w:tcW w:type="dxa" w:w="2880"/>
          </w:tcPr>
          <w:p>
            <w:r>
              <w:t>Không hiển thị số liệu chưa có nguồn</w:t>
            </w:r>
          </w:p>
        </w:tc>
        <w:tc>
          <w:tcPr>
            <w:tcW w:type="dxa" w:w="2880"/>
          </w:tcPr>
          <w:p>
            <w:r>
              <w:t>PRD nội dung</w:t>
            </w:r>
          </w:p>
        </w:tc>
      </w:tr>
    </w:tbl>
    <w:p/>
    <w:p>
      <w:pPr>
        <w:pStyle w:val="Heading2"/>
      </w:pPr>
      <w:r>
        <w:t>WF-02 — Tra cứu và bộ lọc (Desktop)</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[Từ khóa..........................................] [Tìm]   │</w:t>
              <w:br/>
              <w:t>├────────────────┬─────────────────────────────────────────────┤</w:t>
              <w:br/>
              <w:t>│ BỘ LỌC        │ Kết quả (N)    [Sắp xếp: phù hợp ▼]          │</w:t>
              <w:br/>
              <w:t>│ Quốc gia  [▼] │ ┌─────────────────────────────────────────┐ │</w:t>
              <w:br/>
              <w:t>│ Bậc học  [▼] │ │ Tên chương trình / quốc gia             │ │</w:t>
              <w:br/>
              <w:t>│ Ngành    [▼] │ │ Điều kiện • chi phí • cập nhật dd/mm    │ │</w:t>
              <w:br/>
              <w:t>│ [Xóa lọc]     │ │ [Chi tiết] [Thêm vào so sánh]           │ │</w:t>
              <w:br/>
              <w:t>│                │ └─────────────────────────────────────────┘ │</w:t>
              <w:br/>
              <w:t>│                │ [Thêm kết quả / phân trang]                  │</w:t>
              <w:br/>
              <w:t>└────────────────┴─────────────────────────────────────────────┘</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Bộ lọc</w:t>
            </w:r>
          </w:p>
        </w:tc>
        <w:tc>
          <w:tcPr>
            <w:tcW w:type="dxa" w:w="2880"/>
          </w:tcPr>
          <w:p>
            <w:r>
              <w:t>Cập nhật kết quả, hiển thị chip đang lọc; có Xóa lọc</w:t>
            </w:r>
          </w:p>
        </w:tc>
        <w:tc>
          <w:tcPr>
            <w:tcW w:type="dxa" w:w="2880"/>
          </w:tcPr>
          <w:p>
            <w:r>
              <w:t>UF-01</w:t>
            </w:r>
          </w:p>
        </w:tc>
      </w:tr>
      <w:tr>
        <w:tc>
          <w:tcPr>
            <w:tcW w:type="dxa" w:w="2880"/>
          </w:tcPr>
          <w:p>
            <w:r>
              <w:t>0 kết quả</w:t>
            </w:r>
          </w:p>
        </w:tc>
        <w:tc>
          <w:tcPr>
            <w:tcW w:type="dxa" w:w="2880"/>
          </w:tcPr>
          <w:p>
            <w:r>
              <w:t>Gợi ý bỏ bớt bộ lọc; không hiển thị danh sách giả</w:t>
            </w:r>
          </w:p>
        </w:tc>
        <w:tc>
          <w:tcPr>
            <w:tcW w:type="dxa" w:w="2880"/>
          </w:tcPr>
          <w:p>
            <w:r>
              <w:t>UX empty</w:t>
            </w:r>
          </w:p>
        </w:tc>
      </w:tr>
      <w:tr>
        <w:tc>
          <w:tcPr>
            <w:tcW w:type="dxa" w:w="2880"/>
          </w:tcPr>
          <w:p>
            <w:r>
              <w:t>Thêm so sánh</w:t>
            </w:r>
          </w:p>
        </w:tc>
        <w:tc>
          <w:tcPr>
            <w:tcW w:type="dxa" w:w="2880"/>
          </w:tcPr>
          <w:p>
            <w:r>
              <w:t>Tối đa 2 mục; thông báo nếu đã đủ</w:t>
            </w:r>
          </w:p>
        </w:tc>
        <w:tc>
          <w:tcPr>
            <w:tcW w:type="dxa" w:w="2880"/>
          </w:tcPr>
          <w:p>
            <w:r>
              <w:t>UF-02</w:t>
            </w:r>
          </w:p>
        </w:tc>
      </w:tr>
    </w:tbl>
    <w:p/>
    <w:p>
      <w:pPr>
        <w:pStyle w:val="Heading2"/>
      </w:pPr>
      <w:r>
        <w:t>WF-03 — Chi tiết quốc gia / chương trình</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Trang chủ &gt; Kết quả &gt; Chi tiết                               │</w:t>
              <w:br/>
              <w:t>│ TÊN CHƯƠNG TRÌNH / QUỐC GIA                 [So sánh +]      │</w:t>
              <w:br/>
              <w:t>│ [Tổng quan] [Điều kiện] [Chi phí] [Nguồn]                   │</w:t>
              <w:br/>
              <w:t>├──────────────────────────────────────────────────────────────┤</w:t>
              <w:br/>
              <w:t>│ Nội dung có cấu trúc       │ Thông tin nhanh                │</w:t>
              <w:br/>
              <w:t>│ Mô tả, điều kiện, lưu ý    │ Trường / bậc / ngôn ngữ        │</w:t>
              <w:br/>
              <w:t>│                               │ Ngày kiểm tra: dd/mm/yyyy      │</w:t>
              <w:br/>
              <w:t>├──────────────────────────────────────────────────────────────┤</w:t>
              <w:br/>
              <w:t>│ NGUỒN CHÍNH THỨC [Tên nguồn] [Mở liên kết ngoài ↗]          │</w:t>
              <w:br/>
              <w:t>│ [Báo thông tin sai / lỗi thời]                               │</w:t>
              <w:br/>
              <w:t>└──────────────────────────────────────────────────────────────┘</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Nguồn</w:t>
            </w:r>
          </w:p>
        </w:tc>
        <w:tc>
          <w:tcPr>
            <w:tcW w:type="dxa" w:w="2880"/>
          </w:tcPr>
          <w:p>
            <w:r>
              <w:t>Hiển thị URL gốc và ngày xác minh; nguồn lỗi → cảnh báo</w:t>
            </w:r>
          </w:p>
        </w:tc>
        <w:tc>
          <w:tcPr>
            <w:tcW w:type="dxa" w:w="2880"/>
          </w:tcPr>
          <w:p>
            <w:r>
              <w:t>UF-01</w:t>
            </w:r>
          </w:p>
        </w:tc>
      </w:tr>
      <w:tr>
        <w:tc>
          <w:tcPr>
            <w:tcW w:type="dxa" w:w="2880"/>
          </w:tcPr>
          <w:p>
            <w:r>
              <w:t>Dữ liệu thiếu</w:t>
            </w:r>
          </w:p>
        </w:tc>
        <w:tc>
          <w:tcPr>
            <w:tcW w:type="dxa" w:w="2880"/>
          </w:tcPr>
          <w:p>
            <w:r>
              <w:t>Hiện “Chưa có dữ liệu được xác minh”, không suy đoán</w:t>
            </w:r>
          </w:p>
        </w:tc>
        <w:tc>
          <w:tcPr>
            <w:tcW w:type="dxa" w:w="2880"/>
          </w:tcPr>
          <w:p>
            <w:r>
              <w:t>PRD</w:t>
            </w:r>
          </w:p>
        </w:tc>
      </w:tr>
      <w:tr>
        <w:tc>
          <w:tcPr>
            <w:tcW w:type="dxa" w:w="2880"/>
          </w:tcPr>
          <w:p>
            <w:r>
              <w:t>Báo lỗi</w:t>
            </w:r>
          </w:p>
        </w:tc>
        <w:tc>
          <w:tcPr>
            <w:tcW w:type="dxa" w:w="2880"/>
          </w:tcPr>
          <w:p>
            <w:r>
              <w:t>Mở form với mã nội dung được điền sẵn</w:t>
            </w:r>
          </w:p>
        </w:tc>
        <w:tc>
          <w:tcPr>
            <w:tcW w:type="dxa" w:w="2880"/>
          </w:tcPr>
          <w:p>
            <w:r>
              <w:t>UF-05</w:t>
            </w:r>
          </w:p>
        </w:tc>
      </w:tr>
    </w:tbl>
    <w:p/>
    <w:p>
      <w:pPr>
        <w:pStyle w:val="Heading2"/>
      </w:pPr>
      <w:r>
        <w:t>WF-04 — So sánh hai lựa chọn</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SO SÁNH (2/2)                    [Xóa tất cả]                │</w:t>
              <w:br/>
              <w:t>│ Tiêu chí             │ Lựa chọn A       │ Lựa chọn B       │</w:t>
              <w:br/>
              <w:t>│ Quốc gia             │ ...             │ ...             │</w:t>
              <w:br/>
              <w:t>│ Học phí              │ ... / chưa rõ   │ ... / chưa rõ   │</w:t>
              <w:br/>
              <w:t>│ Chi phí sinh hoạt    │ ...             │ ...             │</w:t>
              <w:br/>
              <w:t>│ Điều kiện đầu vào    │ ...             │ ...             │</w:t>
              <w:br/>
              <w:t>│ Nguồn &amp; ngày         │ [Xem]           │ [Xem]           │</w:t>
              <w:br/>
              <w:t>│ [Thay A]              [Thay B]                            │</w:t>
              <w:br/>
              <w:t>│ [Tiếp tục tới tính ngân sách]                                │</w:t>
              <w:br/>
              <w:t>└──────────────────────────────────────────────────────────────┘</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Số mục</w:t>
            </w:r>
          </w:p>
        </w:tc>
        <w:tc>
          <w:tcPr>
            <w:tcW w:type="dxa" w:w="2880"/>
          </w:tcPr>
          <w:p>
            <w:r>
              <w:t>1 mục: trạng thái mời thêm mục thứ hai; 0 mục: empty</w:t>
            </w:r>
          </w:p>
        </w:tc>
        <w:tc>
          <w:tcPr>
            <w:tcW w:type="dxa" w:w="2880"/>
          </w:tcPr>
          <w:p>
            <w:r>
              <w:t>UF-02</w:t>
            </w:r>
          </w:p>
        </w:tc>
      </w:tr>
      <w:tr>
        <w:tc>
          <w:tcPr>
            <w:tcW w:type="dxa" w:w="2880"/>
          </w:tcPr>
          <w:p>
            <w:r>
              <w:t>Thiếu dữ liệu</w:t>
            </w:r>
          </w:p>
        </w:tc>
        <w:tc>
          <w:tcPr>
            <w:tcW w:type="dxa" w:w="2880"/>
          </w:tcPr>
          <w:p>
            <w:r>
              <w:t>Giữ hàng và hiển thị “Chưa xác minh”; không tự quy đổi</w:t>
            </w:r>
          </w:p>
        </w:tc>
        <w:tc>
          <w:tcPr>
            <w:tcW w:type="dxa" w:w="2880"/>
          </w:tcPr>
          <w:p>
            <w:r>
              <w:t>PRD</w:t>
            </w:r>
          </w:p>
        </w:tc>
      </w:tr>
      <w:tr>
        <w:tc>
          <w:tcPr>
            <w:tcW w:type="dxa" w:w="2880"/>
          </w:tcPr>
          <w:p>
            <w:r>
              <w:t>Điện thoại</w:t>
            </w:r>
          </w:p>
        </w:tc>
        <w:tc>
          <w:tcPr>
            <w:tcW w:type="dxa" w:w="2880"/>
          </w:tcPr>
          <w:p>
            <w:r>
              <w:t>Chuyển sang các thẻ tiêu chí xếp dọc; không ép bảng ngang</w:t>
            </w:r>
          </w:p>
        </w:tc>
        <w:tc>
          <w:tcPr>
            <w:tcW w:type="dxa" w:w="2880"/>
          </w:tcPr>
          <w:p>
            <w:r>
              <w:t>Responsive</w:t>
            </w:r>
          </w:p>
        </w:tc>
      </w:tr>
    </w:tbl>
    <w:p/>
    <w:p>
      <w:pPr>
        <w:pStyle w:val="Heading2"/>
      </w:pPr>
      <w:r>
        <w:t>WF-05 — Công cụ ước tính ngân sách</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TÍNH NGÂN SÁCH DU HỌC                                       │</w:t>
              <w:br/>
              <w:t>│ Quốc gia [▼]  Thời gian học [__]  Đơn vị tiền [▼]           │</w:t>
              <w:br/>
              <w:t>│ Học phí [____]  Nhà ở [____]  Sinh hoạt [____]               │</w:t>
              <w:br/>
              <w:t>│ Bảo hiểm [____]  Phí khác [____]  Dự phòng [____]            │</w:t>
              <w:br/>
              <w:t>│ [Tính lại] [Đặt lại]                                        │</w:t>
              <w:br/>
              <w:t>├──────────────────────────────────────────────────────────────┤</w:t>
              <w:br/>
              <w:t>│ Tổng dự toán: [____]  /  Khoảng thiếu: [____]               │</w:t>
              <w:br/>
              <w:t>│ Giả định • nguồn tỷ giá (nếu có) • ngày cập nhật             │</w:t>
              <w:br/>
              <w:t>│ [Tạo kế hoạch từ kết quả]                                    │</w:t>
              <w:br/>
              <w:t>└──────────────────────────────────────────────────────────────┘</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Đầu vào</w:t>
            </w:r>
          </w:p>
        </w:tc>
        <w:tc>
          <w:tcPr>
            <w:tcW w:type="dxa" w:w="2880"/>
          </w:tcPr>
          <w:p>
            <w:r>
              <w:t>Chỉ nhận số &gt;= 0; chỉ rõ tháng/năm, đơn vị tiền</w:t>
            </w:r>
          </w:p>
        </w:tc>
        <w:tc>
          <w:tcPr>
            <w:tcW w:type="dxa" w:w="2880"/>
          </w:tcPr>
          <w:p>
            <w:r>
              <w:t>UF-03</w:t>
            </w:r>
          </w:p>
        </w:tc>
      </w:tr>
      <w:tr>
        <w:tc>
          <w:tcPr>
            <w:tcW w:type="dxa" w:w="2880"/>
          </w:tcPr>
          <w:p>
            <w:r>
              <w:t>Tổng</w:t>
            </w:r>
          </w:p>
        </w:tc>
        <w:tc>
          <w:tcPr>
            <w:tcW w:type="dxa" w:w="2880"/>
          </w:tcPr>
          <w:p>
            <w:r>
              <w:t>Tính từ đầu vào, hiển thị công thức và giả định; không bảo đảm đủ tiền</w:t>
            </w:r>
          </w:p>
        </w:tc>
        <w:tc>
          <w:tcPr>
            <w:tcW w:type="dxa" w:w="2880"/>
          </w:tcPr>
          <w:p>
            <w:r>
              <w:t>PRD</w:t>
            </w:r>
          </w:p>
        </w:tc>
      </w:tr>
      <w:tr>
        <w:tc>
          <w:tcPr>
            <w:tcW w:type="dxa" w:w="2880"/>
          </w:tcPr>
          <w:p>
            <w:r>
              <w:t>Lưu dữ liệu</w:t>
            </w:r>
          </w:p>
        </w:tc>
        <w:tc>
          <w:tcPr>
            <w:tcW w:type="dxa" w:w="2880"/>
          </w:tcPr>
          <w:p>
            <w:r>
              <w:t>Không lưu server cho khách; tùy chọn đăng nhập nếu triển khai</w:t>
            </w:r>
          </w:p>
        </w:tc>
        <w:tc>
          <w:tcPr>
            <w:tcW w:type="dxa" w:w="2880"/>
          </w:tcPr>
          <w:p>
            <w:r>
              <w:t>ACL</w:t>
            </w:r>
          </w:p>
        </w:tc>
      </w:tr>
    </w:tbl>
    <w:p/>
    <w:p>
      <w:pPr>
        <w:pStyle w:val="Heading2"/>
      </w:pPr>
      <w:r>
        <w:t>WF-06 — Kế hoạch / checklist</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KẾ HOẠCH CHUẨN BỊ       [Thêm việc] [Xuất bản sao cục bộ]   │</w:t>
              <w:br/>
              <w:t>│ Mục tiêu: [Quốc gia] [Kỳ nhập học] [Chỉnh sửa]               │</w:t>
              <w:br/>
              <w:t>│ [ ] Chọn chương trình          Hạn: __/__/__  [Sửa]         │</w:t>
              <w:br/>
              <w:t>│ [x] Kiểm tra điều kiện          Hạn: __/__/__  [Sửa]         │</w:t>
              <w:br/>
              <w:t>│ [ ] Chuẩn bị chứng chỉ          Hạn: __/__/__  [Sửa]         │</w:t>
              <w:br/>
              <w:t>│ [ ] Chuẩn bị hồ sơ tài chính    Hạn: __/__/__  [Sửa]         │</w:t>
              <w:br/>
              <w:t>│ Tiến độ: 1 / 4              [Thêm nhiệm vụ tùy chỉnh]       │</w:t>
              <w:br/>
              <w:t>│ Trạng thái lưu: Trên thiết bị / Tài khoản (nếu có)          │</w:t>
              <w:br/>
              <w:t>└──────────────────────────────────────────────────────────────┘</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Checklist</w:t>
            </w:r>
          </w:p>
        </w:tc>
        <w:tc>
          <w:tcPr>
            <w:tcW w:type="dxa" w:w="2880"/>
          </w:tcPr>
          <w:p>
            <w:r>
              <w:t>Thêm/sửa/xóa/tick; xác nhận trước khi xóa</w:t>
            </w:r>
          </w:p>
        </w:tc>
        <w:tc>
          <w:tcPr>
            <w:tcW w:type="dxa" w:w="2880"/>
          </w:tcPr>
          <w:p>
            <w:r>
              <w:t>UF-04</w:t>
            </w:r>
          </w:p>
        </w:tc>
      </w:tr>
      <w:tr>
        <w:tc>
          <w:tcPr>
            <w:tcW w:type="dxa" w:w="2880"/>
          </w:tcPr>
          <w:p>
            <w:r>
              <w:t>Lưu</w:t>
            </w:r>
          </w:p>
        </w:tc>
        <w:tc>
          <w:tcPr>
            <w:tcW w:type="dxa" w:w="2880"/>
          </w:tcPr>
          <w:p>
            <w:r>
              <w:t>Chỉ hiển thị “Đã lưu” sau khi lưu thành công; khách: phiên/cục bộ theo quyết định kỹ thuật</w:t>
            </w:r>
          </w:p>
        </w:tc>
        <w:tc>
          <w:tcPr>
            <w:tcW w:type="dxa" w:w="2880"/>
          </w:tcPr>
          <w:p>
            <w:r>
              <w:t>UF-04</w:t>
            </w:r>
          </w:p>
        </w:tc>
      </w:tr>
      <w:tr>
        <w:tc>
          <w:tcPr>
            <w:tcW w:type="dxa" w:w="2880"/>
          </w:tcPr>
          <w:p>
            <w:r>
              <w:t>Quyền</w:t>
            </w:r>
          </w:p>
        </w:tc>
        <w:tc>
          <w:tcPr>
            <w:tcW w:type="dxa" w:w="2880"/>
          </w:tcPr>
          <w:p>
            <w:r>
              <w:t>User chỉ sửa kế hoạch của chính mình; admin không mặc định xem</w:t>
            </w:r>
          </w:p>
        </w:tc>
        <w:tc>
          <w:tcPr>
            <w:tcW w:type="dxa" w:w="2880"/>
          </w:tcPr>
          <w:p>
            <w:r>
              <w:t>ACL</w:t>
            </w:r>
          </w:p>
        </w:tc>
      </w:tr>
    </w:tbl>
    <w:p/>
    <w:p>
      <w:pPr>
        <w:pStyle w:val="Heading2"/>
      </w:pPr>
      <w:r>
        <w:t>WF-07 — Báo lỗi thông tin</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BÁO THÔNG TIN CHƯA CHÍNH XÁC                                │</w:t>
              <w:br/>
              <w:t>│ Nội dung: [ID / tên nội dung - tự điền]                      │</w:t>
              <w:br/>
              <w:t>│ Loại vấn đề [Thông tin cũ ▼]                                │</w:t>
              <w:br/>
              <w:t>│ Mô tả [................................................]     │</w:t>
              <w:br/>
              <w:t>│ Nguồn tham khảo (tùy chọn) [...........................]     │</w:t>
              <w:br/>
              <w:t>│ [Gửi báo cáo] [Hủy]                                        │</w:t>
              <w:br/>
              <w:t>│ → Thành công: mã tiếp nhận + thông báo không hứa thời hạn    │</w:t>
              <w:br/>
              <w:t>└──────────────────────────────────────────────────────────────┘</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Validate</w:t>
            </w:r>
          </w:p>
        </w:tc>
        <w:tc>
          <w:tcPr>
            <w:tcW w:type="dxa" w:w="2880"/>
          </w:tcPr>
          <w:p>
            <w:r>
              <w:t>Mô tả bắt buộc; giới hạn độ dài; kiểm tra URL nếu nhập</w:t>
            </w:r>
          </w:p>
        </w:tc>
        <w:tc>
          <w:tcPr>
            <w:tcW w:type="dxa" w:w="2880"/>
          </w:tcPr>
          <w:p>
            <w:r>
              <w:t>UF-05</w:t>
            </w:r>
          </w:p>
        </w:tc>
      </w:tr>
      <w:tr>
        <w:tc>
          <w:tcPr>
            <w:tcW w:type="dxa" w:w="2880"/>
          </w:tcPr>
          <w:p>
            <w:r>
              <w:t>Phản hồi</w:t>
            </w:r>
          </w:p>
        </w:tc>
        <w:tc>
          <w:tcPr>
            <w:tcW w:type="dxa" w:w="2880"/>
          </w:tcPr>
          <w:p>
            <w:r>
              <w:t>Lỗi mạng: giữ nội dung form và cho thử lại</w:t>
            </w:r>
          </w:p>
        </w:tc>
        <w:tc>
          <w:tcPr>
            <w:tcW w:type="dxa" w:w="2880"/>
          </w:tcPr>
          <w:p>
            <w:r>
              <w:t>UX error</w:t>
            </w:r>
          </w:p>
        </w:tc>
      </w:tr>
      <w:tr>
        <w:tc>
          <w:tcPr>
            <w:tcW w:type="dxa" w:w="2880"/>
          </w:tcPr>
          <w:p>
            <w:r>
              <w:t>An toàn</w:t>
            </w:r>
          </w:p>
        </w:tc>
        <w:tc>
          <w:tcPr>
            <w:tcW w:type="dxa" w:w="2880"/>
          </w:tcPr>
          <w:p>
            <w:r>
              <w:t>Chống spam/rate limit; không lộ thông tin người báo cáo</w:t>
            </w:r>
          </w:p>
        </w:tc>
        <w:tc>
          <w:tcPr>
            <w:tcW w:type="dxa" w:w="2880"/>
          </w:tcPr>
          <w:p>
            <w:r>
              <w:t>Security</w:t>
            </w:r>
          </w:p>
        </w:tc>
      </w:tr>
    </w:tbl>
    <w:p/>
    <w:p>
      <w:pPr>
        <w:pStyle w:val="Heading2"/>
      </w:pPr>
      <w:r>
        <w:t>WF-08 — CMS biên tập và kiểm duyệt</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CMS  Nội dung | Hàng chờ duyệt | Báo lỗi | Quản trị          │</w:t>
              <w:br/>
              <w:t>├──────────────────────────────────────────────────────────────┤</w:t>
              <w:br/>
              <w:t>│ Danh sách bài  [Trạng thái ▼] [Tìm...] [Tạo mới]             │</w:t>
              <w:br/>
              <w:t>│ Tiêu đề          Tác giả      Trạng thái       Hành động     │</w:t>
              <w:br/>
              <w:t>│ A                Editor 1     Draft            [Sửa]        │</w:t>
              <w:br/>
              <w:t>│ B                Editor 2     In review        [Xem]        │</w:t>
              <w:br/>
              <w:t>├──────────────────────────────────────────────────────────────┤</w:t>
              <w:br/>
              <w:t>│ Chi tiết: nội dung | nguồn URL | ngày xác minh | lịch sử    │</w:t>
              <w:br/>
              <w:t>│ Editor: [Lưu nháp] [Gửi duyệt]                              │</w:t>
              <w:br/>
              <w:t>│ Reviewer: [Trả về] [Phê duyệt/Xuất bản*]                    │</w:t>
              <w:br/>
              <w:t>│ *chỉ khi quyền và điều kiện phê duyệt được đáp ứng          │</w:t>
              <w:br/>
              <w:t>└──────────────────────────────────────────────────────────────┘</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Editor</w:t>
            </w:r>
          </w:p>
        </w:tc>
        <w:tc>
          <w:tcPr>
            <w:tcW w:type="dxa" w:w="2880"/>
          </w:tcPr>
          <w:p>
            <w:r>
              <w:t>Không tự duyệt / xuất bản nội dung mình sửa</w:t>
            </w:r>
          </w:p>
        </w:tc>
        <w:tc>
          <w:tcPr>
            <w:tcW w:type="dxa" w:w="2880"/>
          </w:tcPr>
          <w:p>
            <w:r>
              <w:t>UF-06, ACL</w:t>
            </w:r>
          </w:p>
        </w:tc>
      </w:tr>
      <w:tr>
        <w:tc>
          <w:tcPr>
            <w:tcW w:type="dxa" w:w="2880"/>
          </w:tcPr>
          <w:p>
            <w:r>
              <w:t>Reviewer</w:t>
            </w:r>
          </w:p>
        </w:tc>
        <w:tc>
          <w:tcPr>
            <w:tcW w:type="dxa" w:w="2880"/>
          </w:tcPr>
          <w:p>
            <w:r>
              <w:t>Không duyệt chính nội dung của mình; lý do trả về bắt buộc</w:t>
            </w:r>
          </w:p>
        </w:tc>
        <w:tc>
          <w:tcPr>
            <w:tcW w:type="dxa" w:w="2880"/>
          </w:tcPr>
          <w:p>
            <w:r>
              <w:t>ACL</w:t>
            </w:r>
          </w:p>
        </w:tc>
      </w:tr>
      <w:tr>
        <w:tc>
          <w:tcPr>
            <w:tcW w:type="dxa" w:w="2880"/>
          </w:tcPr>
          <w:p>
            <w:r>
              <w:t>Audit</w:t>
            </w:r>
          </w:p>
        </w:tc>
        <w:tc>
          <w:tcPr>
            <w:tcW w:type="dxa" w:w="2880"/>
          </w:tcPr>
          <w:p>
            <w:r>
              <w:t>Ghi actor, action, time, object, trước/sau khi đổi</w:t>
            </w:r>
          </w:p>
        </w:tc>
        <w:tc>
          <w:tcPr>
            <w:tcW w:type="dxa" w:w="2880"/>
          </w:tcPr>
          <w:p>
            <w:r>
              <w:t>ACL</w:t>
            </w:r>
          </w:p>
        </w:tc>
      </w:tr>
    </w:tbl>
    <w:p/>
    <w:p>
      <w:pPr>
        <w:pStyle w:val="Heading2"/>
      </w:pPr>
      <w:r>
        <w:t>WF-09 — Quản trị quyền / tài khoản (Admin)</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QUẢN LÝ NGƯỜI DÙNG &amp; VAI TRÒ                                │</w:t>
              <w:br/>
              <w:t>│ [Tìm email] [Vai trò ▼] [Trạng thái ▼]                       │</w:t>
              <w:br/>
              <w:t>│ Tài khoản      Vai trò hiện tại   Trạng thái   [Xem quyền]   │</w:t>
              <w:br/>
              <w:t>│ [Chi tiết tài khoản]  [Đổi vai trò*] [Khóa tài khoản*]       │</w:t>
              <w:br/>
              <w:t>│ *Xác nhận lại + ghi nhật ký + backend kiểm quyền            │</w:t>
              <w:br/>
              <w:t>│ Không có nút xem kế hoạch/ngân sách cá nhân của user        │</w:t>
              <w:br/>
              <w:t>└──────────────────────────────────────────────────────────────┘</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Admin</w:t>
            </w:r>
          </w:p>
        </w:tc>
        <w:tc>
          <w:tcPr>
            <w:tcW w:type="dxa" w:w="2880"/>
          </w:tcPr>
          <w:p>
            <w:r>
              <w:t>Chỉ cấp quyền trong phạm vi được ủy quyền</w:t>
            </w:r>
          </w:p>
        </w:tc>
        <w:tc>
          <w:tcPr>
            <w:tcW w:type="dxa" w:w="2880"/>
          </w:tcPr>
          <w:p>
            <w:r>
              <w:t>UF-08, ACL</w:t>
            </w:r>
          </w:p>
        </w:tc>
      </w:tr>
      <w:tr>
        <w:tc>
          <w:tcPr>
            <w:tcW w:type="dxa" w:w="2880"/>
          </w:tcPr>
          <w:p>
            <w:r>
              <w:t>Super Admin</w:t>
            </w:r>
          </w:p>
        </w:tc>
        <w:tc>
          <w:tcPr>
            <w:tcW w:type="dxa" w:w="2880"/>
          </w:tcPr>
          <w:p>
            <w:r>
              <w:t>Thao tác nhạy cảm phải xác thực lại; chống tự hạ quyền cuối cùng</w:t>
            </w:r>
          </w:p>
        </w:tc>
        <w:tc>
          <w:tcPr>
            <w:tcW w:type="dxa" w:w="2880"/>
          </w:tcPr>
          <w:p>
            <w:r>
              <w:t>ACL</w:t>
            </w:r>
          </w:p>
        </w:tc>
      </w:tr>
      <w:tr>
        <w:tc>
          <w:tcPr>
            <w:tcW w:type="dxa" w:w="2880"/>
          </w:tcPr>
          <w:p>
            <w:r>
              <w:t>Backend</w:t>
            </w:r>
          </w:p>
        </w:tc>
        <w:tc>
          <w:tcPr>
            <w:tcW w:type="dxa" w:w="2880"/>
          </w:tcPr>
          <w:p>
            <w:r>
              <w:t>403 khi không đủ quyền; kiểm tra từng request, không dựa vào ẩn nút</w:t>
            </w:r>
          </w:p>
        </w:tc>
        <w:tc>
          <w:tcPr>
            <w:tcW w:type="dxa" w:w="2880"/>
          </w:tcPr>
          <w:p>
            <w:r>
              <w:t>ACL</w:t>
            </w:r>
          </w:p>
        </w:tc>
      </w:tr>
    </w:tbl>
    <w:p/>
    <w:p>
      <w:pPr>
        <w:pStyle w:val="Heading1"/>
      </w:pPr>
      <w:r>
        <w:t>2. Responsive &amp; trạng thái dùng chung</w:t>
      </w:r>
    </w:p>
    <w:p>
      <w:pPr>
        <w:pStyle w:val="Heading2"/>
      </w:pPr>
      <w:r>
        <w:t>Mẫu mobile — tìm kiếm</w:t>
      </w:r>
    </w:p>
    <w:tbl>
      <w:tblPr>
        <w:tblW w:type="auto" w:w="0"/>
        <w:tblLayout w:type="fixed"/>
        <w:tblLook w:firstColumn="1" w:firstRow="1" w:lastColumn="0" w:lastRow="0" w:noHBand="0" w:noVBand="1" w:val="04A0"/>
      </w:tblPr>
      <w:tblGrid>
        <w:gridCol w:w="9864"/>
      </w:tblGrid>
      <w:tr>
        <w:tc>
          <w:tcPr>
            <w:tcW w:type="dxa" w:w="8640"/>
            <w:shd w:fill="F1F5F8"/>
          </w:tcPr>
          <w:p>
            <w:pPr>
              <w:spacing w:after="0"/>
            </w:pPr>
            <w:r>
              <w:rPr>
                <w:rFonts w:ascii="Consolas" w:hAnsi="Consolas"/>
                <w:sz w:val="14"/>
              </w:rPr>
              <w:t>┌──────────────────────────┐</w:t>
              <w:br/>
              <w:t>│ ☰  LOGO         Tài khoản│</w:t>
              <w:br/>
              <w:t>│ Tìm du học phù hợp       │</w:t>
              <w:br/>
              <w:t>│ [Từ khóa..............] │</w:t>
              <w:br/>
              <w:t>│ [Bộ lọc ▼] [Tìm]         │</w:t>
              <w:br/>
              <w:t>│ ┌──────────────────────┐ │</w:t>
              <w:br/>
              <w:t>│ │ Kết quả 1            │ │</w:t>
              <w:br/>
              <w:t>│ │ [Chi tiết] [So sánh] │ │</w:t>
              <w:br/>
              <w:t>│ └──────────────────────┘ │</w:t>
              <w:br/>
              <w:t>│ [Ngân sách] [Kế hoạch]  │</w:t>
              <w:br/>
              <w:t>└──────────────────────────┘</w:t>
            </w:r>
          </w:p>
        </w:tc>
      </w:tr>
    </w:tbl>
    <w:p>
      <w:r>
        <w:t>Mobile: 1 cột, bộ lọc dạng drawer, CTA có nhãn rõ; bảng so sánh đổi thành danh sách tiêu chí. Desktop: ưu tiên hai cột cho bộ lọc/kết quả, không đặt CTA chính ngoài màn hình đầu.</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Loading</w:t>
            </w:r>
          </w:p>
        </w:tc>
        <w:tc>
          <w:tcPr>
            <w:tcW w:type="dxa" w:w="2880"/>
          </w:tcPr>
          <w:p>
            <w:r>
              <w:t>Skeleton và thông báo đang xử lý; tránh gửi trùng</w:t>
            </w:r>
          </w:p>
        </w:tc>
        <w:tc>
          <w:tcPr>
            <w:tcW w:type="dxa" w:w="2880"/>
          </w:tcPr>
          <w:p>
            <w:r>
              <w:t>Tất cả</w:t>
            </w:r>
          </w:p>
        </w:tc>
      </w:tr>
      <w:tr>
        <w:tc>
          <w:tcPr>
            <w:tcW w:type="dxa" w:w="2880"/>
          </w:tcPr>
          <w:p>
            <w:r>
              <w:t>Empty</w:t>
            </w:r>
          </w:p>
        </w:tc>
        <w:tc>
          <w:tcPr>
            <w:tcW w:type="dxa" w:w="2880"/>
          </w:tcPr>
          <w:p>
            <w:r>
              <w:t>Nêu nguyên nhân và một hành động phục hồi</w:t>
            </w:r>
          </w:p>
        </w:tc>
        <w:tc>
          <w:tcPr>
            <w:tcW w:type="dxa" w:w="2880"/>
          </w:tcPr>
          <w:p>
            <w:r>
              <w:t>Tìm kiếm, so sánh, kế hoạch</w:t>
            </w:r>
          </w:p>
        </w:tc>
      </w:tr>
      <w:tr>
        <w:tc>
          <w:tcPr>
            <w:tcW w:type="dxa" w:w="2880"/>
          </w:tcPr>
          <w:p>
            <w:r>
              <w:t>Error</w:t>
            </w:r>
          </w:p>
        </w:tc>
        <w:tc>
          <w:tcPr>
            <w:tcW w:type="dxa" w:w="2880"/>
          </w:tcPr>
          <w:p>
            <w:r>
              <w:t>Thông báo rõ, giữ dữ liệu đã nhập, có thử lại</w:t>
            </w:r>
          </w:p>
        </w:tc>
        <w:tc>
          <w:tcPr>
            <w:tcW w:type="dxa" w:w="2880"/>
          </w:tcPr>
          <w:p>
            <w:r>
              <w:t>Tất cả</w:t>
            </w:r>
          </w:p>
        </w:tc>
      </w:tr>
      <w:tr>
        <w:tc>
          <w:tcPr>
            <w:tcW w:type="dxa" w:w="2880"/>
          </w:tcPr>
          <w:p>
            <w:r>
              <w:t>Forbidden</w:t>
            </w:r>
          </w:p>
        </w:tc>
        <w:tc>
          <w:tcPr>
            <w:tcW w:type="dxa" w:w="2880"/>
          </w:tcPr>
          <w:p>
            <w:r>
              <w:t>403 không tiết lộ tài nguyên; chuyển về trang phù hợp</w:t>
            </w:r>
          </w:p>
        </w:tc>
        <w:tc>
          <w:tcPr>
            <w:tcW w:type="dxa" w:w="2880"/>
          </w:tcPr>
          <w:p>
            <w:r>
              <w:t>CMS / dữ liệu cá nhân</w:t>
            </w:r>
          </w:p>
        </w:tc>
      </w:tr>
      <w:tr>
        <w:tc>
          <w:tcPr>
            <w:tcW w:type="dxa" w:w="2880"/>
          </w:tcPr>
          <w:p>
            <w:r>
              <w:t>Accessibility</w:t>
            </w:r>
          </w:p>
        </w:tc>
        <w:tc>
          <w:tcPr>
            <w:tcW w:type="dxa" w:w="2880"/>
          </w:tcPr>
          <w:p>
            <w:r>
              <w:t>Nhãn input, tab bằng bàn phím, focus rõ, tương phản, thông báo lỗi cho screen reader</w:t>
            </w:r>
          </w:p>
        </w:tc>
        <w:tc>
          <w:tcPr>
            <w:tcW w:type="dxa" w:w="2880"/>
          </w:tcPr>
          <w:p>
            <w:r>
              <w:t>WCAG 2.2 AA mục tiêu</w:t>
            </w:r>
          </w:p>
        </w:tc>
      </w:tr>
    </w:tbl>
    <w:p/>
    <w:p>
      <w:pPr>
        <w:pStyle w:val="Heading1"/>
      </w:pPr>
      <w:r>
        <w:t>3. Truy vết và điều kiện nghiệm thu UX</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Hành vi / trạng thái</w:t>
            </w:r>
          </w:p>
        </w:tc>
        <w:tc>
          <w:tcPr>
            <w:tcW w:type="dxa" w:w="2880"/>
          </w:tcPr>
          <w:p>
            <w:r>
              <w:t>Quy tắc / truy vết</w:t>
            </w:r>
          </w:p>
        </w:tc>
      </w:tr>
      <w:tr>
        <w:tc>
          <w:tcPr>
            <w:tcW w:type="dxa" w:w="2880"/>
          </w:tcPr>
          <w:p>
            <w:r>
              <w:t>WF-01–03</w:t>
            </w:r>
          </w:p>
        </w:tc>
        <w:tc>
          <w:tcPr>
            <w:tcW w:type="dxa" w:w="2880"/>
          </w:tcPr>
          <w:p>
            <w:r>
              <w:t>UF-01; tra cứu, chi tiết, nguồn</w:t>
            </w:r>
          </w:p>
        </w:tc>
        <w:tc>
          <w:tcPr>
            <w:tcW w:type="dxa" w:w="2880"/>
          </w:tcPr>
          <w:p>
            <w:r>
              <w:t>Có thể tìm và kiểm tra nguồn</w:t>
            </w:r>
          </w:p>
        </w:tc>
      </w:tr>
      <w:tr>
        <w:tc>
          <w:tcPr>
            <w:tcW w:type="dxa" w:w="2880"/>
          </w:tcPr>
          <w:p>
            <w:r>
              <w:t>WF-04</w:t>
            </w:r>
          </w:p>
        </w:tc>
        <w:tc>
          <w:tcPr>
            <w:tcW w:type="dxa" w:w="2880"/>
          </w:tcPr>
          <w:p>
            <w:r>
              <w:t>UF-02</w:t>
            </w:r>
          </w:p>
        </w:tc>
        <w:tc>
          <w:tcPr>
            <w:tcW w:type="dxa" w:w="2880"/>
          </w:tcPr>
          <w:p>
            <w:r>
              <w:t>So sánh tối đa hai mục, xử lý thiếu dữ liệu</w:t>
            </w:r>
          </w:p>
        </w:tc>
      </w:tr>
      <w:tr>
        <w:tc>
          <w:tcPr>
            <w:tcW w:type="dxa" w:w="2880"/>
          </w:tcPr>
          <w:p>
            <w:r>
              <w:t>WF-05</w:t>
            </w:r>
          </w:p>
        </w:tc>
        <w:tc>
          <w:tcPr>
            <w:tcW w:type="dxa" w:w="2880"/>
          </w:tcPr>
          <w:p>
            <w:r>
              <w:t>UF-03</w:t>
            </w:r>
          </w:p>
        </w:tc>
        <w:tc>
          <w:tcPr>
            <w:tcW w:type="dxa" w:w="2880"/>
          </w:tcPr>
          <w:p>
            <w:r>
              <w:t>Tính đúng đầu vào, có giả định</w:t>
            </w:r>
          </w:p>
        </w:tc>
      </w:tr>
      <w:tr>
        <w:tc>
          <w:tcPr>
            <w:tcW w:type="dxa" w:w="2880"/>
          </w:tcPr>
          <w:p>
            <w:r>
              <w:t>WF-06</w:t>
            </w:r>
          </w:p>
        </w:tc>
        <w:tc>
          <w:tcPr>
            <w:tcW w:type="dxa" w:w="2880"/>
          </w:tcPr>
          <w:p>
            <w:r>
              <w:t>UF-04, UF-07</w:t>
            </w:r>
          </w:p>
        </w:tc>
        <w:tc>
          <w:tcPr>
            <w:tcW w:type="dxa" w:w="2880"/>
          </w:tcPr>
          <w:p>
            <w:r>
              <w:t>Quản lý checklist và kiểm tra quyền sở hữu</w:t>
            </w:r>
          </w:p>
        </w:tc>
      </w:tr>
      <w:tr>
        <w:tc>
          <w:tcPr>
            <w:tcW w:type="dxa" w:w="2880"/>
          </w:tcPr>
          <w:p>
            <w:r>
              <w:t>WF-07</w:t>
            </w:r>
          </w:p>
        </w:tc>
        <w:tc>
          <w:tcPr>
            <w:tcW w:type="dxa" w:w="2880"/>
          </w:tcPr>
          <w:p>
            <w:r>
              <w:t>UF-05</w:t>
            </w:r>
          </w:p>
        </w:tc>
        <w:tc>
          <w:tcPr>
            <w:tcW w:type="dxa" w:w="2880"/>
          </w:tcPr>
          <w:p>
            <w:r>
              <w:t>Gửi phản hồi, xử lý lỗi mạng</w:t>
            </w:r>
          </w:p>
        </w:tc>
      </w:tr>
      <w:tr>
        <w:tc>
          <w:tcPr>
            <w:tcW w:type="dxa" w:w="2880"/>
          </w:tcPr>
          <w:p>
            <w:r>
              <w:t>WF-08–09</w:t>
            </w:r>
          </w:p>
        </w:tc>
        <w:tc>
          <w:tcPr>
            <w:tcW w:type="dxa" w:w="2880"/>
          </w:tcPr>
          <w:p>
            <w:r>
              <w:t>UF-06, UF-08; ACL</w:t>
            </w:r>
          </w:p>
        </w:tc>
        <w:tc>
          <w:tcPr>
            <w:tcW w:type="dxa" w:w="2880"/>
          </w:tcPr>
          <w:p>
            <w:r>
              <w:t>Duyệt nội dung và cấp quyền đúng chính sách</w:t>
            </w:r>
          </w:p>
        </w:tc>
      </w:tr>
    </w:tbl>
    <w:p/>
    <w:p>
      <w:pPr>
        <w:pStyle w:val="Heading1"/>
      </w:pPr>
      <w:r>
        <w:t>4. Câu hỏi cần xác nhận trước UI hi-fi</w:t>
      </w:r>
    </w:p>
    <w:p>
      <w:pPr>
        <w:pStyle w:val="ListBullet"/>
      </w:pPr>
      <w:r>
        <w:t>Quốc gia và chương trình nào có dữ liệu đã xác minh để đưa vào bản phát hành đầu?</w:t>
      </w:r>
    </w:p>
    <w:p>
      <w:pPr>
        <w:pStyle w:val="ListBullet"/>
      </w:pPr>
      <w:r>
        <w:t>Khách chưa đăng nhập lưu checklist/ngân sách ở đâu, trong bao lâu và xóa bằng cách nào?</w:t>
      </w:r>
    </w:p>
    <w:p>
      <w:pPr>
        <w:pStyle w:val="ListBullet"/>
      </w:pPr>
      <w:r>
        <w:t>Vai trò Reviewer có quyền xuất bản trực tiếp hay cần bước Publisher riêng theo ACL đã chốt?</w:t>
      </w:r>
    </w:p>
    <w:p>
      <w:pPr>
        <w:pStyle w:val="ListBullet"/>
      </w:pPr>
      <w:r>
        <w:t>Định nghĩa chi tiết tỷ giá, nguồn chi phí và chu kỳ cập nhật là gì?</w:t>
      </w:r>
    </w:p>
    <w:p>
      <w:pPr>
        <w:pStyle w:val="ListBullet"/>
      </w:pPr>
      <w:r>
        <w:t>Màn hình mobile cần thử nghiệm với người dùng trước khi khóa bố cục nào?</w:t>
      </w:r>
    </w:p>
    <w:p>
      <w:pPr>
        <w:pStyle w:val="Heading1"/>
      </w:pPr>
      <w:r>
        <w:t>5. Tài liệu tham chiếu</w:t>
      </w:r>
    </w:p>
    <w:p>
      <w:r>
        <w:t>Nguồn nội bộ: Study_Abroad_Information_Architecture_v1.0.docx; Study_Abroad_User_Flows_v1.0.docx; Study_Abroad_PRD_v0.1.docx; Study_Abroad_Authorization_Access_Control_v0.1.docx. Wireframe là thiết kế đề xuất dựa trên tài liệu đã chốt; không đưa số liệu thị trường mới nên không phát sinh trích dẫn nghiên cứu bên ngoài.</w:t>
      </w:r>
    </w:p>
    <w:sectPr w:rsidR="00FC693F" w:rsidRPr="0006063C" w:rsidSect="00034616">
      <w:pgSz w:w="12240" w:h="15840"/>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9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9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