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ABROAD</w:t>
      </w:r>
    </w:p>
    <w:p>
      <w:pPr>
        <w:pStyle w:val="Title"/>
      </w:pPr>
      <w:r>
        <w:t>Problem &amp; Opportunity Definition</w:t>
      </w:r>
    </w:p>
    <w:p>
      <w:r>
        <w:t>Version 1.0  |  14/10/2026  |  Status: Discovery / chưa chốt phạm vi MVP</w:t>
      </w:r>
    </w:p>
    <w:p>
      <w:r>
        <w:t>Mục đích: Chuyển bằng chứng nghiên cứu công khai thành vấn đề người dùng, nhu cầu, cơ hội sản phẩm và kế hoạch kiểm chứng. Tài liệu không khẳng định đã phỏng vấn người dùng hoặc đã chứng minh nhu cầu đối với một tính năng cụ thể.</w:t>
      </w:r>
    </w:p>
    <w:p>
      <w:pPr>
        <w:pStyle w:val="Heading1"/>
      </w:pPr>
      <w:r>
        <w:t>1. Product outcome &amp; phạm vi</w:t>
      </w:r>
    </w:p>
    <w:p>
      <w:r>
        <w:t>Outcome đề xuất (chưa kiểm chứng): Giúp người dùng ra quyết định du học có cơ sở và lập kế hoạch khả thi nhờ thông tin có nguồn, so sánh lựa chọn và theo dõi các bước chuẩn bị.</w:t>
      </w:r>
    </w:p>
    <w:p>
      <w:r>
        <w:t>Phạm vi: tìm hiểu du học quốc tế từ Việt Nam; không phân chia nhóm người dùng trong bước này. Không cung cấp cam kết đậu visa, học bổng, việc làm hoặc định cư.</w:t>
      </w:r>
    </w:p>
    <w:p>
      <w:pPr>
        <w:pStyle w:val="Heading1"/>
      </w:pPr>
      <w:r>
        <w:t>2. Danh mục nguồn và mức độ bằng chứng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Nguồn thực tế</w:t>
            </w:r>
          </w:p>
        </w:tc>
        <w:tc>
          <w:tcPr>
            <w:tcW w:type="dxa" w:w="2880"/>
          </w:tcPr>
          <w:p>
            <w:r>
              <w:t>Loại / giới hạn</w:t>
            </w:r>
          </w:p>
        </w:tc>
      </w:tr>
      <w:tr>
        <w:tc>
          <w:tcPr>
            <w:tcW w:type="dxa" w:w="2880"/>
          </w:tcPr>
          <w:p>
            <w:r>
              <w:t>S01</w:t>
            </w:r>
          </w:p>
        </w:tc>
        <w:tc>
          <w:tcPr>
            <w:tcW w:type="dxa" w:w="2880"/>
          </w:tcPr>
          <w:p>
            <w:r>
              <w:t>IDP Emerging Futures 9 (2026): 5.800+ người trả lời, 118 quốc gia/vùng lãnh thổ; 78% cân nhắc nhiều điểm đến.</w:t>
            </w:r>
          </w:p>
        </w:tc>
        <w:tc>
          <w:tcPr>
            <w:tcW w:type="dxa" w:w="2880"/>
          </w:tcPr>
          <w:p>
            <w:r>
              <w:t>Khảo sát quốc tế, không đại diện riêng Việt Nam</w:t>
            </w:r>
          </w:p>
        </w:tc>
      </w:tr>
      <w:tr>
        <w:tc>
          <w:tcPr>
            <w:tcW w:type="dxa" w:w="2880"/>
          </w:tcPr>
          <w:p>
            <w:r>
              <w:t>S02</w:t>
            </w:r>
          </w:p>
        </w:tc>
        <w:tc>
          <w:tcPr>
            <w:tcW w:type="dxa" w:w="2880"/>
          </w:tcPr>
          <w:p>
            <w:r>
              <w:t>IDP Emerging Futures 8 (2025): chi phí học, sinh hoạt và visa là các trở ngại chính.</w:t>
            </w:r>
          </w:p>
        </w:tc>
        <w:tc>
          <w:tcPr>
            <w:tcW w:type="dxa" w:w="2880"/>
          </w:tcPr>
          <w:p>
            <w:r>
              <w:t>Khảo sát quốc tế</w:t>
            </w:r>
          </w:p>
        </w:tc>
      </w:tr>
      <w:tr>
        <w:tc>
          <w:tcPr>
            <w:tcW w:type="dxa" w:w="2880"/>
          </w:tcPr>
          <w:p>
            <w:r>
              <w:t>S03</w:t>
            </w:r>
          </w:p>
        </w:tc>
        <w:tc>
          <w:tcPr>
            <w:tcW w:type="dxa" w:w="2880"/>
          </w:tcPr>
          <w:p>
            <w:r>
              <w:t>ICEF Monitor (2026): yếu tố visa ảnh hưởng quyết định từ giai đoạn sớm.</w:t>
            </w:r>
          </w:p>
        </w:tc>
        <w:tc>
          <w:tcPr>
            <w:tcW w:type="dxa" w:w="2880"/>
          </w:tcPr>
          <w:p>
            <w:r>
              <w:t>Bài tổng hợp phân tích khảo sát IDP; không phải mẫu độc lập</w:t>
            </w:r>
          </w:p>
        </w:tc>
      </w:tr>
      <w:tr>
        <w:tc>
          <w:tcPr>
            <w:tcW w:type="dxa" w:w="2880"/>
          </w:tcPr>
          <w:p>
            <w:r>
              <w:t>S04</w:t>
            </w:r>
          </w:p>
        </w:tc>
        <w:tc>
          <w:tcPr>
            <w:tcW w:type="dxa" w:w="2880"/>
          </w:tcPr>
          <w:p>
            <w:r>
              <w:t>Reddit /r/vozforums: người đi làm với ngân sách 400–500 triệu hỏi về bằng từ xa và học thạc sĩ châu Âu.</w:t>
            </w:r>
          </w:p>
        </w:tc>
        <w:tc>
          <w:tcPr>
            <w:tcW w:type="dxa" w:w="2880"/>
          </w:tcPr>
          <w:p>
            <w:r>
              <w:t>Một bài tự thuật công khai</w:t>
            </w:r>
          </w:p>
        </w:tc>
      </w:tr>
      <w:tr>
        <w:tc>
          <w:tcPr>
            <w:tcW w:type="dxa" w:w="2880"/>
          </w:tcPr>
          <w:p>
            <w:r>
              <w:t>S05</w:t>
            </w:r>
          </w:p>
        </w:tc>
        <w:tc>
          <w:tcPr>
            <w:tcW w:type="dxa" w:w="2880"/>
          </w:tcPr>
          <w:p>
            <w:r>
              <w:t>Reddit /r/vozforums: người được nhận học ở Amsterdam nhưng lo rủi ro tài chính.</w:t>
            </w:r>
          </w:p>
        </w:tc>
        <w:tc>
          <w:tcPr>
            <w:tcW w:type="dxa" w:w="2880"/>
          </w:tcPr>
          <w:p>
            <w:r>
              <w:t>Một bài tự thuật công khai</w:t>
            </w:r>
          </w:p>
        </w:tc>
      </w:tr>
      <w:tr>
        <w:tc>
          <w:tcPr>
            <w:tcW w:type="dxa" w:w="2880"/>
          </w:tcPr>
          <w:p>
            <w:r>
              <w:t>S06</w:t>
            </w:r>
          </w:p>
        </w:tc>
        <w:tc>
          <w:tcPr>
            <w:tcW w:type="dxa" w:w="2880"/>
          </w:tcPr>
          <w:p>
            <w:r>
              <w:t>Reddit /r/vozforums: vừa đi làm vừa chuẩn bị IELTS, bài luận và thư giới thiệu.</w:t>
            </w:r>
          </w:p>
        </w:tc>
        <w:tc>
          <w:tcPr>
            <w:tcW w:type="dxa" w:w="2880"/>
          </w:tcPr>
          <w:p>
            <w:r>
              <w:t>Một bài tự thuật công khai</w:t>
            </w:r>
          </w:p>
        </w:tc>
      </w:tr>
      <w:tr>
        <w:tc>
          <w:tcPr>
            <w:tcW w:type="dxa" w:w="2880"/>
          </w:tcPr>
          <w:p>
            <w:r>
              <w:t>S07</w:t>
            </w:r>
          </w:p>
        </w:tc>
        <w:tc>
          <w:tcPr>
            <w:tcW w:type="dxa" w:w="2880"/>
          </w:tcPr>
          <w:p>
            <w:r>
              <w:t>Reddit /r/vozforums: phân vân giữa học cao học ở Việt Nam và du học.</w:t>
            </w:r>
          </w:p>
        </w:tc>
        <w:tc>
          <w:tcPr>
            <w:tcW w:type="dxa" w:w="2880"/>
          </w:tcPr>
          <w:p>
            <w:r>
              <w:t>Một bài tự thuật công khai</w:t>
            </w:r>
          </w:p>
        </w:tc>
      </w:tr>
      <w:tr>
        <w:tc>
          <w:tcPr>
            <w:tcW w:type="dxa" w:w="2880"/>
          </w:tcPr>
          <w:p>
            <w:r>
              <w:t>S08</w:t>
            </w:r>
          </w:p>
        </w:tc>
        <w:tc>
          <w:tcPr>
            <w:tcW w:type="dxa" w:w="2880"/>
          </w:tcPr>
          <w:p>
            <w:r>
              <w:t>Reddit /r/vozforums: phân vân giá trị bằng thạc sĩ so với kinh nghiệm thực tế.</w:t>
            </w:r>
          </w:p>
        </w:tc>
        <w:tc>
          <w:tcPr>
            <w:tcW w:type="dxa" w:w="2880"/>
          </w:tcPr>
          <w:p>
            <w:r>
              <w:t>Một bài tự thuật công khai</w:t>
            </w:r>
          </w:p>
        </w:tc>
      </w:tr>
    </w:tbl>
    <w:p>
      <w:r>
        <w:t>Giới hạn: Chưa có mẫu bài đăng kiểm chứng trực tiếp từ Facebook, Instagram và Threads; không suy diễn mức độ phổ biến trên các nền tảng này. Những phát biểu trong bài đăng không phải xác nhận pháp lý về visa hay điều kiện tuyển sinh.</w:t>
      </w:r>
    </w:p>
    <w:p>
      <w:pPr>
        <w:pStyle w:val="Heading1"/>
      </w:pPr>
      <w:r>
        <w:t>3. Evidence → Problem → Need → Opportunity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Bằng chứng</w:t>
            </w:r>
          </w:p>
        </w:tc>
        <w:tc>
          <w:tcPr>
            <w:tcW w:type="dxa" w:w="2160"/>
          </w:tcPr>
          <w:p>
            <w:r>
              <w:t>Vấn đề / nhu cầu (diễn giải)</w:t>
            </w:r>
          </w:p>
        </w:tc>
        <w:tc>
          <w:tcPr>
            <w:tcW w:type="dxa" w:w="2160"/>
          </w:tcPr>
          <w:p>
            <w:r>
              <w:t>Cơ hội (giả thuyết)</w:t>
            </w:r>
          </w:p>
        </w:tc>
      </w:tr>
      <w:tr>
        <w:tc>
          <w:tcPr>
            <w:tcW w:type="dxa" w:w="2160"/>
          </w:tcPr>
          <w:p>
            <w:r>
              <w:t>O01</w:t>
            </w:r>
          </w:p>
        </w:tc>
        <w:tc>
          <w:tcPr>
            <w:tcW w:type="dxa" w:w="2160"/>
          </w:tcPr>
          <w:p>
            <w:r>
              <w:t>S01</w:t>
            </w:r>
          </w:p>
        </w:tc>
        <w:tc>
          <w:tcPr>
            <w:tcW w:type="dxa" w:w="2160"/>
          </w:tcPr>
          <w:p>
            <w:r>
              <w:t>Khó đối chiếu nhiều quốc gia theo cùng tiêu chí.</w:t>
            </w:r>
          </w:p>
        </w:tc>
        <w:tc>
          <w:tcPr>
            <w:tcW w:type="dxa" w:w="2160"/>
          </w:tcPr>
          <w:p>
            <w:r>
              <w:t>So sánh quốc gia và chương trình có tiêu chí minh bạch.</w:t>
            </w:r>
          </w:p>
        </w:tc>
      </w:tr>
      <w:tr>
        <w:tc>
          <w:tcPr>
            <w:tcW w:type="dxa" w:w="2160"/>
          </w:tcPr>
          <w:p>
            <w:r>
              <w:t>O02</w:t>
            </w:r>
          </w:p>
        </w:tc>
        <w:tc>
          <w:tcPr>
            <w:tcW w:type="dxa" w:w="2160"/>
          </w:tcPr>
          <w:p>
            <w:r>
              <w:t>S02, S05</w:t>
            </w:r>
          </w:p>
        </w:tc>
        <w:tc>
          <w:tcPr>
            <w:tcW w:type="dxa" w:w="2160"/>
          </w:tcPr>
          <w:p>
            <w:r>
              <w:t>Khó đánh giá tổng chi phí và khả năng chịu rủi ro.</w:t>
            </w:r>
          </w:p>
        </w:tc>
        <w:tc>
          <w:tcPr>
            <w:tcW w:type="dxa" w:w="2160"/>
          </w:tcPr>
          <w:p>
            <w:r>
              <w:t>Dự toán toàn bộ chi phí và kịch bản tài chính.</w:t>
            </w:r>
          </w:p>
        </w:tc>
      </w:tr>
      <w:tr>
        <w:tc>
          <w:tcPr>
            <w:tcW w:type="dxa" w:w="2160"/>
          </w:tcPr>
          <w:p>
            <w:r>
              <w:t>O03</w:t>
            </w:r>
          </w:p>
        </w:tc>
        <w:tc>
          <w:tcPr>
            <w:tcW w:type="dxa" w:w="2160"/>
          </w:tcPr>
          <w:p>
            <w:r>
              <w:t>S03</w:t>
            </w:r>
          </w:p>
        </w:tc>
        <w:tc>
          <w:tcPr>
            <w:tcW w:type="dxa" w:w="2160"/>
          </w:tcPr>
          <w:p>
            <w:r>
              <w:t>Khó đánh giá tính khả thi và bất định của visa.</w:t>
            </w:r>
          </w:p>
        </w:tc>
        <w:tc>
          <w:tcPr>
            <w:tcW w:type="dxa" w:w="2160"/>
          </w:tcPr>
          <w:p>
            <w:r>
              <w:t>Trang chính sách có nguồn chính phủ, ngày cập nhật, cảnh báo thay đổi.</w:t>
            </w:r>
          </w:p>
        </w:tc>
      </w:tr>
      <w:tr>
        <w:tc>
          <w:tcPr>
            <w:tcW w:type="dxa" w:w="2160"/>
          </w:tcPr>
          <w:p>
            <w:r>
              <w:t>O04</w:t>
            </w:r>
          </w:p>
        </w:tc>
        <w:tc>
          <w:tcPr>
            <w:tcW w:type="dxa" w:w="2160"/>
          </w:tcPr>
          <w:p>
            <w:r>
              <w:t>S04</w:t>
            </w:r>
          </w:p>
        </w:tc>
        <w:tc>
          <w:tcPr>
            <w:tcW w:type="dxa" w:w="2160"/>
          </w:tcPr>
          <w:p>
            <w:r>
              <w:t>Khó xác định hồ sơ cá nhân đáp ứng điều kiện chương trình nào.</w:t>
            </w:r>
          </w:p>
        </w:tc>
        <w:tc>
          <w:tcPr>
            <w:tcW w:type="dxa" w:w="2160"/>
          </w:tcPr>
          <w:p>
            <w:r>
              <w:t>Tra cứu điều kiện và đánh dấu mục chưa xác minh.</w:t>
            </w:r>
          </w:p>
        </w:tc>
      </w:tr>
      <w:tr>
        <w:tc>
          <w:tcPr>
            <w:tcW w:type="dxa" w:w="2160"/>
          </w:tcPr>
          <w:p>
            <w:r>
              <w:t>O05</w:t>
            </w:r>
          </w:p>
        </w:tc>
        <w:tc>
          <w:tcPr>
            <w:tcW w:type="dxa" w:w="2160"/>
          </w:tcPr>
          <w:p>
            <w:r>
              <w:t>S06</w:t>
            </w:r>
          </w:p>
        </w:tc>
        <w:tc>
          <w:tcPr>
            <w:tcW w:type="dxa" w:w="2160"/>
          </w:tcPr>
          <w:p>
            <w:r>
              <w:t>Khó sắp xếp thời gian chuẩn bị, dễ bỏ lỡ hạn.</w:t>
            </w:r>
          </w:p>
        </w:tc>
        <w:tc>
          <w:tcPr>
            <w:tcW w:type="dxa" w:w="2160"/>
          </w:tcPr>
          <w:p>
            <w:r>
              <w:t>Lộ trình hồ sơ theo deadline và quỹ thời gian.</w:t>
            </w:r>
          </w:p>
        </w:tc>
      </w:tr>
      <w:tr>
        <w:tc>
          <w:tcPr>
            <w:tcW w:type="dxa" w:w="2160"/>
          </w:tcPr>
          <w:p>
            <w:r>
              <w:t>O06</w:t>
            </w:r>
          </w:p>
        </w:tc>
        <w:tc>
          <w:tcPr>
            <w:tcW w:type="dxa" w:w="2160"/>
          </w:tcPr>
          <w:p>
            <w:r>
              <w:t>S07, S08</w:t>
            </w:r>
          </w:p>
        </w:tc>
        <w:tc>
          <w:tcPr>
            <w:tcW w:type="dxa" w:w="2160"/>
          </w:tcPr>
          <w:p>
            <w:r>
              <w:t>Khó cân nhắc du học với phương án ở lại làm việc/học trong nước.</w:t>
            </w:r>
          </w:p>
        </w:tc>
        <w:tc>
          <w:tcPr>
            <w:tcW w:type="dxa" w:w="2160"/>
          </w:tcPr>
          <w:p>
            <w:r>
              <w:t>Khung so sánh kịch bản quyết định; không hứa ROI.</w:t>
            </w:r>
          </w:p>
        </w:tc>
      </w:tr>
    </w:tbl>
    <w:p>
      <w:pPr>
        <w:pStyle w:val="Heading1"/>
      </w:pPr>
      <w:r>
        <w:t>4. Problem statements (không gắn giải pháp)</w:t>
      </w:r>
    </w:p>
    <w:p>
      <w:r>
        <w:t>P01 — Khi cân nhắc nhiều điểm đến, người tìm hiểu thiếu một cách đối chiếu nhất quán để hiểu các đánh đổi về chi phí, chương trình và khả năng thực hiện.</w:t>
      </w:r>
    </w:p>
    <w:p>
      <w:r>
        <w:t>P02 — Khi lập kế hoạch tài chính, người tìm hiểu khó thấy tổng nghĩa vụ và mức dự phòng cần thiết, dẫn đến do dự ngay cả khi có thư mời.</w:t>
      </w:r>
    </w:p>
    <w:p>
      <w:r>
        <w:t>P03 — Khi đánh giá hồ sơ và visa, người tìm hiểu khó phân biệt thông tin chính thức, thông tin cũ và kinh nghiệm cá nhân.</w:t>
      </w:r>
    </w:p>
    <w:p>
      <w:r>
        <w:t>P04 — Khi chuẩn bị nộp hồ sơ bên cạnh công việc/học tập, người tìm hiểu khó chuyển yêu cầu thành lịch thực hiện khả thi.</w:t>
      </w:r>
    </w:p>
    <w:p>
      <w:r>
        <w:t>P05 — Khi cân nhắc có nên đi du học, người tìm hiểu thiếu khung đánh giá giữa các phương án và các rủi ro không chắc chắn.</w:t>
      </w:r>
    </w:p>
    <w:p>
      <w:pPr>
        <w:pStyle w:val="Heading1"/>
      </w:pPr>
      <w:r>
        <w:t>5. Jobs to Be Done</w:t>
      </w:r>
    </w:p>
    <w:p>
      <w:r>
        <w:t>• Khi tôi chưa biết chọn nước nào, tôi muốn so sánh các lựa chọn theo điều kiện của mình để lập danh sách khả thi.</w:t>
      </w:r>
    </w:p>
    <w:p>
      <w:r>
        <w:t>• Khi tôi cân nhắc đi du học, tôi muốn tính đủ chi phí và các kịch bản để tránh quyết định vượt khả năng tài chính.</w:t>
      </w:r>
    </w:p>
    <w:p>
      <w:r>
        <w:t>• Khi tôi tìm chương trình, tôi muốn biết điều kiện đầu vào và nguồn xác minh để không nộp sai hồ sơ.</w:t>
      </w:r>
    </w:p>
    <w:p>
      <w:r>
        <w:t>• Khi tôi đã có mục tiêu kỳ nhập học, tôi muốn biết cần làm gì, khi nào để không bỏ sót hạn.</w:t>
      </w:r>
    </w:p>
    <w:p>
      <w:r>
        <w:t>• Khi tôi phân vân giữa đi và ở lại, tôi muốn nhìn thấy đánh đổi và điều chưa chắc chắn để quyết định phù hợp.</w:t>
      </w:r>
    </w:p>
    <w:p>
      <w:pPr>
        <w:pStyle w:val="Heading1"/>
      </w:pPr>
      <w:r>
        <w:t>6. Opportunity Solution Tree (dạng phân cấp)</w:t>
      </w:r>
    </w:p>
    <w:p>
      <w:r>
        <w:t>Outcome: Quyết định du học có cơ sở và kế hoạch khả thi</w:t>
      </w:r>
    </w:p>
    <w:p>
      <w:r>
        <w:t>• Opportunity A — So sánh lựa chọn → giả thuyết: bộ so sánh; kiểm chứng: task test tìm 2 phương án.</w:t>
      </w:r>
    </w:p>
    <w:p>
      <w:r>
        <w:t>• Opportunity B — Khả năng tài chính → giả thuyết: budget scenarios; kiểm chứng: kiểm tra người dùng có phát hiện chi phí bỏ sót.</w:t>
      </w:r>
    </w:p>
    <w:p>
      <w:r>
        <w:t>• Opportunity C — Độ tin cậy dữ liệu → giả thuyết: nguồn/ngày cập nhật; kiểm chứng: test người dùng phân biệt nguồn chính thức.</w:t>
      </w:r>
    </w:p>
    <w:p>
      <w:r>
        <w:t>• Opportunity D — Tính phù hợp hồ sơ → giả thuyết: checklist điều kiện; kiểm chứng: test trên chương trình có dữ liệu chính thức.</w:t>
      </w:r>
    </w:p>
    <w:p>
      <w:r>
        <w:t>• Opportunity E — Lộ trình chuẩn bị → giả thuyết: timeline; kiểm chứng: người dùng tự xây được kế hoạch đúng thứ tự.</w:t>
      </w:r>
    </w:p>
    <w:p>
      <w:pPr>
        <w:pStyle w:val="Heading1"/>
      </w:pPr>
      <w:r>
        <w:t>7. Ưu tiên cơ hội — đánh giá sơ bộ</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Cơ hội</w:t>
            </w:r>
          </w:p>
        </w:tc>
        <w:tc>
          <w:tcPr>
            <w:tcW w:type="dxa" w:w="1728"/>
          </w:tcPr>
          <w:p>
            <w:r>
              <w:t>Bằng chứng</w:t>
            </w:r>
          </w:p>
        </w:tc>
        <w:tc>
          <w:tcPr>
            <w:tcW w:type="dxa" w:w="1728"/>
          </w:tcPr>
          <w:p>
            <w:r>
              <w:t>Tác động dự kiến</w:t>
            </w:r>
          </w:p>
        </w:tc>
        <w:tc>
          <w:tcPr>
            <w:tcW w:type="dxa" w:w="1728"/>
          </w:tcPr>
          <w:p>
            <w:r>
              <w:t>Độ khó dữ liệu</w:t>
            </w:r>
          </w:p>
        </w:tc>
        <w:tc>
          <w:tcPr>
            <w:tcW w:type="dxa" w:w="1728"/>
          </w:tcPr>
          <w:p>
            <w:r>
              <w:t>Đề xuất</w:t>
            </w:r>
          </w:p>
        </w:tc>
      </w:tr>
      <w:tr>
        <w:tc>
          <w:tcPr>
            <w:tcW w:type="dxa" w:w="1728"/>
          </w:tcPr>
          <w:p>
            <w:r>
              <w:t>O02 Tài chính</w:t>
            </w:r>
          </w:p>
        </w:tc>
        <w:tc>
          <w:tcPr>
            <w:tcW w:type="dxa" w:w="1728"/>
          </w:tcPr>
          <w:p>
            <w:r>
              <w:t>Khảo sát + bài đăng</w:t>
            </w:r>
          </w:p>
        </w:tc>
        <w:tc>
          <w:tcPr>
            <w:tcW w:type="dxa" w:w="1728"/>
          </w:tcPr>
          <w:p>
            <w:r>
              <w:t>Cao</w:t>
            </w:r>
          </w:p>
        </w:tc>
        <w:tc>
          <w:tcPr>
            <w:tcW w:type="dxa" w:w="1728"/>
          </w:tcPr>
          <w:p>
            <w:r>
              <w:t>Trung bình</w:t>
            </w:r>
          </w:p>
        </w:tc>
        <w:tc>
          <w:tcPr>
            <w:tcW w:type="dxa" w:w="1728"/>
          </w:tcPr>
          <w:p>
            <w:r>
              <w:t>Khảo sát / prototype sớm</w:t>
            </w:r>
          </w:p>
        </w:tc>
      </w:tr>
      <w:tr>
        <w:tc>
          <w:tcPr>
            <w:tcW w:type="dxa" w:w="1728"/>
          </w:tcPr>
          <w:p>
            <w:r>
              <w:t>O01 So sánh</w:t>
            </w:r>
          </w:p>
        </w:tc>
        <w:tc>
          <w:tcPr>
            <w:tcW w:type="dxa" w:w="1728"/>
          </w:tcPr>
          <w:p>
            <w:r>
              <w:t>Khảo sát</w:t>
            </w:r>
          </w:p>
        </w:tc>
        <w:tc>
          <w:tcPr>
            <w:tcW w:type="dxa" w:w="1728"/>
          </w:tcPr>
          <w:p>
            <w:r>
              <w:t>Cao</w:t>
            </w:r>
          </w:p>
        </w:tc>
        <w:tc>
          <w:tcPr>
            <w:tcW w:type="dxa" w:w="1728"/>
          </w:tcPr>
          <w:p>
            <w:r>
              <w:t>Cao</w:t>
            </w:r>
          </w:p>
        </w:tc>
        <w:tc>
          <w:tcPr>
            <w:tcW w:type="dxa" w:w="1728"/>
          </w:tcPr>
          <w:p>
            <w:r>
              <w:t>Kiểm thử nhu cầu và cấu trúc tiêu chí</w:t>
            </w:r>
          </w:p>
        </w:tc>
      </w:tr>
      <w:tr>
        <w:tc>
          <w:tcPr>
            <w:tcW w:type="dxa" w:w="1728"/>
          </w:tcPr>
          <w:p>
            <w:r>
              <w:t>O03 Visa</w:t>
            </w:r>
          </w:p>
        </w:tc>
        <w:tc>
          <w:tcPr>
            <w:tcW w:type="dxa" w:w="1728"/>
          </w:tcPr>
          <w:p>
            <w:r>
              <w:t>Khảo sát / phân tích</w:t>
            </w:r>
          </w:p>
        </w:tc>
        <w:tc>
          <w:tcPr>
            <w:tcW w:type="dxa" w:w="1728"/>
          </w:tcPr>
          <w:p>
            <w:r>
              <w:t>Cao</w:t>
            </w:r>
          </w:p>
        </w:tc>
        <w:tc>
          <w:tcPr>
            <w:tcW w:type="dxa" w:w="1728"/>
          </w:tcPr>
          <w:p>
            <w:r>
              <w:t>Rất cao, thay đổi liên tục</w:t>
            </w:r>
          </w:p>
        </w:tc>
        <w:tc>
          <w:tcPr>
            <w:tcW w:type="dxa" w:w="1728"/>
          </w:tcPr>
          <w:p>
            <w:r>
              <w:t>Trang nguồn chính thức trước; chưa tự động tư vấn</w:t>
            </w:r>
          </w:p>
        </w:tc>
      </w:tr>
      <w:tr>
        <w:tc>
          <w:tcPr>
            <w:tcW w:type="dxa" w:w="1728"/>
          </w:tcPr>
          <w:p>
            <w:r>
              <w:t>O04 Hồ sơ</w:t>
            </w:r>
          </w:p>
        </w:tc>
        <w:tc>
          <w:tcPr>
            <w:tcW w:type="dxa" w:w="1728"/>
          </w:tcPr>
          <w:p>
            <w:r>
              <w:t>Một bài đăng</w:t>
            </w:r>
          </w:p>
        </w:tc>
        <w:tc>
          <w:tcPr>
            <w:tcW w:type="dxa" w:w="1728"/>
          </w:tcPr>
          <w:p>
            <w:r>
              <w:t>Trung bình</w:t>
            </w:r>
          </w:p>
        </w:tc>
        <w:tc>
          <w:tcPr>
            <w:tcW w:type="dxa" w:w="1728"/>
          </w:tcPr>
          <w:p>
            <w:r>
              <w:t>Cao</w:t>
            </w:r>
          </w:p>
        </w:tc>
        <w:tc>
          <w:tcPr>
            <w:tcW w:type="dxa" w:w="1728"/>
          </w:tcPr>
          <w:p>
            <w:r>
              <w:t>Kiểm chứng thêm</w:t>
            </w:r>
          </w:p>
        </w:tc>
      </w:tr>
      <w:tr>
        <w:tc>
          <w:tcPr>
            <w:tcW w:type="dxa" w:w="1728"/>
          </w:tcPr>
          <w:p>
            <w:r>
              <w:t>O05 Timeline</w:t>
            </w:r>
          </w:p>
        </w:tc>
        <w:tc>
          <w:tcPr>
            <w:tcW w:type="dxa" w:w="1728"/>
          </w:tcPr>
          <w:p>
            <w:r>
              <w:t>Một bài đăng</w:t>
            </w:r>
          </w:p>
        </w:tc>
        <w:tc>
          <w:tcPr>
            <w:tcW w:type="dxa" w:w="1728"/>
          </w:tcPr>
          <w:p>
            <w:r>
              <w:t>Trung bình</w:t>
            </w:r>
          </w:p>
        </w:tc>
        <w:tc>
          <w:tcPr>
            <w:tcW w:type="dxa" w:w="1728"/>
          </w:tcPr>
          <w:p>
            <w:r>
              <w:t>Trung bình</w:t>
            </w:r>
          </w:p>
        </w:tc>
        <w:tc>
          <w:tcPr>
            <w:tcW w:type="dxa" w:w="1728"/>
          </w:tcPr>
          <w:p>
            <w:r>
              <w:t>Kiểm chứng thêm</w:t>
            </w:r>
          </w:p>
        </w:tc>
      </w:tr>
      <w:tr>
        <w:tc>
          <w:tcPr>
            <w:tcW w:type="dxa" w:w="1728"/>
          </w:tcPr>
          <w:p>
            <w:r>
              <w:t>O06 Quyết định đi/ở</w:t>
            </w:r>
          </w:p>
        </w:tc>
        <w:tc>
          <w:tcPr>
            <w:tcW w:type="dxa" w:w="1728"/>
          </w:tcPr>
          <w:p>
            <w:r>
              <w:t>Một số bài đăng</w:t>
            </w:r>
          </w:p>
        </w:tc>
        <w:tc>
          <w:tcPr>
            <w:tcW w:type="dxa" w:w="1728"/>
          </w:tcPr>
          <w:p>
            <w:r>
              <w:t>Trung bình</w:t>
            </w:r>
          </w:p>
        </w:tc>
        <w:tc>
          <w:tcPr>
            <w:tcW w:type="dxa" w:w="1728"/>
          </w:tcPr>
          <w:p>
            <w:r>
              <w:t>Trung bình</w:t>
            </w:r>
          </w:p>
        </w:tc>
        <w:tc>
          <w:tcPr>
            <w:tcW w:type="dxa" w:w="1728"/>
          </w:tcPr>
          <w:p>
            <w:r>
              <w:t>Khảo sát định tính</w:t>
            </w:r>
          </w:p>
        </w:tc>
      </w:tr>
    </w:tbl>
    <w:p>
      <w:r>
        <w:t>Không dùng điểm số RICE/ICE giả tạo khi chưa có reach, effort và conversion đáng tin cậy. Thứ tự trên là đề xuất nghiên cứu, không phải backlog đã duyệt.</w:t>
      </w:r>
    </w:p>
    <w:p>
      <w:pPr>
        <w:pStyle w:val="Heading1"/>
      </w:pPr>
      <w:r>
        <w:t>8. UX implications — chưa phải yêu cầu</w:t>
      </w:r>
    </w:p>
    <w:p>
      <w:r>
        <w:t>• Thiết kế tìm kiếm theo mục tiêu người dùng (chọn nơi học / chi phí / điều kiện / lộ trình), thay vì chỉ theo danh mục bài viết.</w:t>
      </w:r>
    </w:p>
    <w:p>
      <w:r>
        <w:t>• Cho phép so sánh cùng một tập tiêu chí và hiển thị “chưa có dữ liệu” thay vì điền số ước đoán.</w:t>
      </w:r>
    </w:p>
    <w:p>
      <w:r>
        <w:t>• Phân biệt thông tin chính phủ/trường, khảo sát, kinh nghiệm cộng đồng và giả định của công cụ.</w:t>
      </w:r>
    </w:p>
    <w:p>
      <w:r>
        <w:t>• Hiển thị ngày kiểm tra nguồn và liên kết gốc tại nơi đưa ra thông tin quan trọng.</w:t>
      </w:r>
    </w:p>
    <w:p>
      <w:r>
        <w:t>• Cho người dùng thử tính toán hoặc tra cứu cơ bản trước khi yêu cầu đăng ký tài khoản.</w:t>
      </w:r>
    </w:p>
    <w:p>
      <w:pPr>
        <w:pStyle w:val="Heading1"/>
      </w:pPr>
      <w:r>
        <w:t>9. Assumptions, risks &amp; open questions</w:t>
      </w:r>
    </w:p>
    <w:p>
      <w:r>
        <w:t>• A01: Người dùng muốn dùng một website tổng hợp thay vì tiếp tục dùng Google và cộng đồng — chưa kiểm chứng.</w:t>
      </w:r>
    </w:p>
    <w:p>
      <w:r>
        <w:t>• A02: Người dùng sẵn sàng nhập dữ liệu học lực và tài chính — chưa kiểm chứng; cần xem xét quyền riêng tư.</w:t>
      </w:r>
    </w:p>
    <w:p>
      <w:r>
        <w:t>• R01: Thông tin visa/học phí nhanh lỗi thời; phải có owner, lịch rà soát và nguồn chuẩn.</w:t>
      </w:r>
    </w:p>
    <w:p>
      <w:r>
        <w:t>• R02: So sánh chi phí có thể tạo cảm giác chính xác giả; cần công bố giả định, đơn vị tiền, thời điểm và khoảng biến động.</w:t>
      </w:r>
    </w:p>
    <w:p>
      <w:r>
        <w:t>• Q01: Nhiệm vụ nào khiến người dùng quay lại website nhiều lần?</w:t>
      </w:r>
    </w:p>
    <w:p>
      <w:r>
        <w:t>• Q02: Dữ liệu nào họ tin tưởng và kiểm tra lại ở đâu?</w:t>
      </w:r>
    </w:p>
    <w:p>
      <w:r>
        <w:t>• Q03: Điều gì khiến họ bỏ cuộc hoặc chuyển sang tư vấn viên?</w:t>
      </w:r>
    </w:p>
    <w:p>
      <w:pPr>
        <w:pStyle w:val="Heading1"/>
      </w:pPr>
      <w:r>
        <w:t>10. Kế hoạch kiểm chứng tiếp theo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Hoạt động</w:t>
            </w:r>
          </w:p>
        </w:tc>
        <w:tc>
          <w:tcPr>
            <w:tcW w:type="dxa" w:w="2880"/>
          </w:tcPr>
          <w:p>
            <w:r>
              <w:t>Mục đích</w:t>
            </w:r>
          </w:p>
        </w:tc>
        <w:tc>
          <w:tcPr>
            <w:tcW w:type="dxa" w:w="2880"/>
          </w:tcPr>
          <w:p>
            <w:r>
              <w:t>Đầu ra / tiêu chí</w:t>
            </w:r>
          </w:p>
        </w:tc>
      </w:tr>
      <w:tr>
        <w:tc>
          <w:tcPr>
            <w:tcW w:type="dxa" w:w="2880"/>
          </w:tcPr>
          <w:p>
            <w:r>
              <w:t>Phỏng vấn 8–12 người có kế hoạch du học</w:t>
            </w:r>
          </w:p>
        </w:tc>
        <w:tc>
          <w:tcPr>
            <w:tcW w:type="dxa" w:w="2880"/>
          </w:tcPr>
          <w:p>
            <w:r>
              <w:t>Hiểu hành vi thật, nguồn dùng, vấn đề gần đây</w:t>
            </w:r>
          </w:p>
        </w:tc>
        <w:tc>
          <w:tcPr>
            <w:tcW w:type="dxa" w:w="2880"/>
          </w:tcPr>
          <w:p>
            <w:r>
              <w:t>Bản ghi ẩn danh, evidence log, không hỏi dẫn dắt</w:t>
            </w:r>
          </w:p>
        </w:tc>
      </w:tr>
      <w:tr>
        <w:tc>
          <w:tcPr>
            <w:tcW w:type="dxa" w:w="2880"/>
          </w:tcPr>
          <w:p>
            <w:r>
              <w:t>Usability test 5–8 người / vòng</w:t>
            </w:r>
          </w:p>
        </w:tc>
        <w:tc>
          <w:tcPr>
            <w:tcW w:type="dxa" w:w="2880"/>
          </w:tcPr>
          <w:p>
            <w:r>
              <w:t>Kiểm tra tác vụ so sánh và lập ngân sách</w:t>
            </w:r>
          </w:p>
        </w:tc>
        <w:tc>
          <w:tcPr>
            <w:tcW w:type="dxa" w:w="2880"/>
          </w:tcPr>
          <w:p>
            <w:r>
              <w:t>Tỷ lệ hoàn thành, lỗi, điểm khó, thời gian</w:t>
            </w:r>
          </w:p>
        </w:tc>
      </w:tr>
      <w:tr>
        <w:tc>
          <w:tcPr>
            <w:tcW w:type="dxa" w:w="2880"/>
          </w:tcPr>
          <w:p>
            <w:r>
              <w:t>Content audit nguồn chính thức</w:t>
            </w:r>
          </w:p>
        </w:tc>
        <w:tc>
          <w:tcPr>
            <w:tcW w:type="dxa" w:w="2880"/>
          </w:tcPr>
          <w:p>
            <w:r>
              <w:t>Kiểm tra dữ liệu trường/visa có thể duy trì</w:t>
            </w:r>
          </w:p>
        </w:tc>
        <w:tc>
          <w:tcPr>
            <w:tcW w:type="dxa" w:w="2880"/>
          </w:tcPr>
          <w:p>
            <w:r>
              <w:t>Danh mục nguồn, tần suất thay đổi, data owner</w:t>
            </w:r>
          </w:p>
        </w:tc>
      </w:tr>
      <w:tr>
        <w:tc>
          <w:tcPr>
            <w:tcW w:type="dxa" w:w="2880"/>
          </w:tcPr>
          <w:p>
            <w:r>
              <w:t>Decision workshop</w:t>
            </w:r>
          </w:p>
        </w:tc>
        <w:tc>
          <w:tcPr>
            <w:tcW w:type="dxa" w:w="2880"/>
          </w:tcPr>
          <w:p>
            <w:r>
              <w:t>Chọn 1–2 vấn đề MVP</w:t>
            </w:r>
          </w:p>
        </w:tc>
        <w:tc>
          <w:tcPr>
            <w:tcW w:type="dxa" w:w="2880"/>
          </w:tcPr>
          <w:p>
            <w:r>
              <w:t>Decision log với lý do, bằng chứng, giả định</w:t>
            </w:r>
          </w:p>
        </w:tc>
      </w:tr>
    </w:tbl>
    <w:p>
      <w:pPr>
        <w:pStyle w:val="Heading1"/>
      </w:pPr>
      <w:r>
        <w:t>11. Decision log</w:t>
      </w:r>
    </w:p>
    <w:p>
      <w:r>
        <w:t>D01 — Chưa phân loại nhóm người dùng ở giai đoạn nghiên cứu này (theo định hướng sản phẩm).</w:t>
      </w:r>
    </w:p>
    <w:p>
      <w:r>
        <w:t>D02 — Chưa chốt MVP, chưa biến cơ hội thành chức năng bắt buộc.</w:t>
      </w:r>
    </w:p>
    <w:p>
      <w:r>
        <w:t>D03 — Chỉ dùng số liệu nghiên cứu có nguồn và phân biệt nguồn quốc tế với trường hợp cá nhân.</w:t>
      </w:r>
    </w:p>
    <w:p>
      <w:pPr>
        <w:pStyle w:val="Heading1"/>
      </w:pPr>
      <w:r>
        <w:t>12. Tài liệu tham khảo — đường dẫn trực tiếp</w:t>
      </w:r>
    </w:p>
    <w:p>
      <w:r>
        <w:t>S01 | IDP Emerging Futures 9</w:t>
        <w:br/>
        <w:t>https://careers.idp.com/news/emerging-futures-9</w:t>
      </w:r>
    </w:p>
    <w:p>
      <w:r>
        <w:t>S02 | IDP Emerging Futures 8</w:t>
        <w:br/>
        <w:t>https://resources.idp-connect.com/uk-ef8</w:t>
      </w:r>
    </w:p>
    <w:p>
      <w:r>
        <w:t>S03 | ICEF Monitor visa and ROI</w:t>
        <w:br/>
        <w:t>https://monitor.icef.com/2026/05/new-idp-research-shows-link-between-visa-uncertainty-and-the-perceived-roi-of-study-abroad/</w:t>
      </w:r>
    </w:p>
    <w:p>
      <w:r>
        <w:t>S04 | Reddit: Du học thạc sĩ châu Âu chi phí thấp</w:t>
        <w:br/>
        <w:t>https://www.reddit.com/r/vozforums/comments/1tfn77m/</w:t>
      </w:r>
    </w:p>
    <w:p>
      <w:r>
        <w:t>S05 | Reddit: Không dư dả thì có nên đi du học</w:t>
        <w:br/>
        <w:t>https://www.reddit.com/r/vozforums/comments/1u0rekl/</w:t>
      </w:r>
    </w:p>
    <w:p>
      <w:r>
        <w:t>S06 | Reddit: Du học thạc sĩ tuổi 23</w:t>
        <w:br/>
        <w:t>https://www.reddit.com/r/vozforums/comments/1r4n6u1/</w:t>
      </w:r>
    </w:p>
    <w:p>
      <w:r>
        <w:t>S07 | Reddit: Du học hay học trong nước</w:t>
        <w:br/>
        <w:t>https://www.reddit.com/r/vozforums/comments/1ntqe3y</w:t>
      </w:r>
    </w:p>
    <w:p>
      <w:r>
        <w:t>S08 | Reddit: Du học thạc sĩ liệu có nên</w:t>
        <w:br/>
        <w:t>https://www.reddit.com/r/vozforums/comments/1lezhja</w:t>
      </w:r>
    </w:p>
    <w:p>
      <w:r>
        <w:t>Truy cập/đối chiếu nguồn: 14/10/2026. URL trỏ đến nguồn gốc; dữ liệu nghiên cứu có thể được nhà xuất bản cập nhật.</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STUDY ABROAD  •  Product Discovery  •  Internal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E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E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E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