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3B52" w14:textId="77777777" w:rsidR="00891E2F" w:rsidRPr="00891E2F" w:rsidRDefault="00891E2F" w:rsidP="00891E2F">
      <w:pPr>
        <w:spacing w:before="360" w:after="100" w:afterAutospacing="1"/>
        <w:outlineLvl w:val="1"/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1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 </w:t>
      </w:r>
      <w:r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Assignment task</w:t>
      </w:r>
    </w:p>
    <w:p w14:paraId="730693D3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This assignment will focus on the use of calls such as pipe(), fork(), 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execve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(), dup2(), open(), close(), read(), and write() in C programming to facilitate inter-process communication. </w:t>
      </w:r>
      <w:r>
        <w:rPr>
          <w:rFonts w:ascii="Arial" w:eastAsia="Times New Roman" w:hAnsi="Arial" w:cs="Arial"/>
          <w:color w:val="000000"/>
          <w:sz w:val="27"/>
          <w:szCs w:val="27"/>
        </w:rPr>
        <w:t>The task is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with the creation of two programs: a child program (the reverser program) and a controller program that will oversee multiple child programs. The communication between the processes will simulate more complex tasks – although you could achieve similar results to this assignment with different algorithms, you are specifically going to be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looked by 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>your ability to facilitate this inter-process communication.</w:t>
      </w:r>
    </w:p>
    <w:p w14:paraId="5E61FA17" w14:textId="77777777" w:rsidR="00891E2F" w:rsidRPr="00891E2F" w:rsidRDefault="00891E2F" w:rsidP="00891E2F">
      <w:pPr>
        <w:spacing w:before="360" w:after="100" w:afterAutospacing="1"/>
        <w:outlineLvl w:val="1"/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2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 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Reverser Program</w:t>
      </w:r>
    </w:p>
    <w:p w14:paraId="6FC428AF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create a ‘reverser program’ that forms a simple processing unit for text. This program will read from standard input and write to standard output. The task of this program is to:</w:t>
      </w:r>
    </w:p>
    <w:p w14:paraId="5359A3BB" w14:textId="77777777" w:rsidR="00891E2F" w:rsidRPr="00891E2F" w:rsidRDefault="00891E2F" w:rsidP="00891E2F">
      <w:pPr>
        <w:numPr>
          <w:ilvl w:val="0"/>
          <w:numId w:val="1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Continuously read from standard input UNTIL it encounters EOF</w:t>
      </w:r>
    </w:p>
    <w:p w14:paraId="30EB14FA" w14:textId="77777777" w:rsidR="00891E2F" w:rsidRPr="00891E2F" w:rsidRDefault="00891E2F" w:rsidP="00891E2F">
      <w:pPr>
        <w:numPr>
          <w:ilvl w:val="0"/>
          <w:numId w:val="1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Store all bytes received from standard input</w:t>
      </w:r>
    </w:p>
    <w:p w14:paraId="45907EB5" w14:textId="77777777" w:rsidR="00891E2F" w:rsidRPr="00891E2F" w:rsidRDefault="00891E2F" w:rsidP="00891E2F">
      <w:pPr>
        <w:numPr>
          <w:ilvl w:val="0"/>
          <w:numId w:val="1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Once EOF is encountered, repeat all received bytes in reverse order.</w:t>
      </w:r>
    </w:p>
    <w:p w14:paraId="5359AEF5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ensure that errors are handled appropriately.</w:t>
      </w:r>
    </w:p>
    <w:p w14:paraId="3299D89A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This program has no knowledge about pipes.</w:t>
      </w:r>
    </w:p>
    <w:p w14:paraId="53175F7D" w14:textId="77777777" w:rsidR="00891E2F" w:rsidRPr="00891E2F" w:rsidRDefault="00891E2F" w:rsidP="00891E2F">
      <w:pPr>
        <w:spacing w:before="360" w:after="100" w:afterAutospacing="1"/>
        <w:outlineLvl w:val="1"/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3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 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Controller Program</w:t>
      </w:r>
    </w:p>
    <w:p w14:paraId="42B72C8E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create a ‘controller program’ that will make use of the above reverser program. This program will first receive instructions from a ‘.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’ file, create the required number of child programs, then send information to those child programs.</w:t>
      </w:r>
    </w:p>
    <w:p w14:paraId="08351DE1" w14:textId="77777777" w:rsidR="00891E2F" w:rsidRPr="00891E2F" w:rsidRDefault="00891E2F" w:rsidP="00891E2F">
      <w:pPr>
        <w:spacing w:before="360" w:after="100" w:afterAutospacing="1"/>
        <w:outlineLvl w:val="2"/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3.1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 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The ‘.</w:t>
      </w:r>
      <w:proofErr w:type="spellStart"/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usp</w:t>
      </w:r>
      <w:proofErr w:type="spellEnd"/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’ File Format</w:t>
      </w:r>
    </w:p>
    <w:p w14:paraId="78C7EF7E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The contents of the .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file will guide how the controller program will operate. The file will contain:</w:t>
      </w:r>
    </w:p>
    <w:p w14:paraId="293B9BCD" w14:textId="77777777" w:rsidR="00891E2F" w:rsidRPr="00891E2F" w:rsidRDefault="00891E2F" w:rsidP="00891E2F">
      <w:pPr>
        <w:numPr>
          <w:ilvl w:val="0"/>
          <w:numId w:val="2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One or more lines of text</w:t>
      </w:r>
    </w:p>
    <w:p w14:paraId="6ED4D805" w14:textId="77777777" w:rsidR="00891E2F" w:rsidRPr="00891E2F" w:rsidRDefault="00891E2F" w:rsidP="00891E2F">
      <w:pPr>
        <w:numPr>
          <w:ilvl w:val="0"/>
          <w:numId w:val="2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lastRenderedPageBreak/>
        <w:t>The text may be alphabetic, numeric, or symbolic data</w:t>
      </w:r>
    </w:p>
    <w:p w14:paraId="76701BC5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For example:</w:t>
      </w:r>
    </w:p>
    <w:p w14:paraId="45E63A65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!</w:t>
      </w:r>
      <w:proofErr w:type="spellStart"/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elif</w:t>
      </w:r>
      <w:proofErr w:type="spellEnd"/>
    </w:p>
    <w:p w14:paraId="2C5B08D6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PSU</w:t>
      </w:r>
    </w:p>
    <w:p w14:paraId="3B6ED2E8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 xml:space="preserve">a </w:t>
      </w:r>
      <w:proofErr w:type="spellStart"/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si</w:t>
      </w:r>
      <w:proofErr w:type="spellEnd"/>
    </w:p>
    <w:p w14:paraId="259DEDF7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proofErr w:type="spellStart"/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sihT</w:t>
      </w:r>
      <w:proofErr w:type="spellEnd"/>
    </w:p>
    <w:p w14:paraId="36BEF4D9" w14:textId="77777777" w:rsidR="00891E2F" w:rsidRPr="00891E2F" w:rsidRDefault="00891E2F" w:rsidP="00891E2F">
      <w:pPr>
        <w:spacing w:before="360" w:after="100" w:afterAutospacing="1"/>
        <w:outlineLvl w:val="2"/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3.2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 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27"/>
          <w:szCs w:val="27"/>
        </w:rPr>
        <w:t>Controller program task</w:t>
      </w:r>
    </w:p>
    <w:p w14:paraId="56C3F3AF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The controller program will be responsible for reading the ‘.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’ file, creating and maintaining pipes, and creating child processes to process data. For </w:t>
      </w:r>
      <w:r w:rsidRPr="00891E2F">
        <w:rPr>
          <w:rFonts w:ascii="Arial" w:eastAsia="Times New Roman" w:hAnsi="Arial" w:cs="Arial"/>
          <w:b/>
          <w:bCs/>
          <w:color w:val="000000"/>
          <w:sz w:val="27"/>
          <w:szCs w:val="27"/>
        </w:rPr>
        <w:t>each line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> of text in the ‘.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’ file, the controller program will:</w:t>
      </w:r>
    </w:p>
    <w:p w14:paraId="36686C06" w14:textId="77777777" w:rsidR="00891E2F" w:rsidRPr="00891E2F" w:rsidRDefault="00891E2F" w:rsidP="00891E2F">
      <w:pPr>
        <w:numPr>
          <w:ilvl w:val="0"/>
          <w:numId w:val="3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Create a pipe</w:t>
      </w:r>
    </w:p>
    <w:p w14:paraId="5F04E7C9" w14:textId="77777777" w:rsidR="00891E2F" w:rsidRPr="00891E2F" w:rsidRDefault="00891E2F" w:rsidP="00891E2F">
      <w:pPr>
        <w:numPr>
          <w:ilvl w:val="0"/>
          <w:numId w:val="3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Create a child process</w:t>
      </w:r>
    </w:p>
    <w:p w14:paraId="5A3D0068" w14:textId="77777777" w:rsidR="00891E2F" w:rsidRPr="00891E2F" w:rsidRDefault="00891E2F" w:rsidP="00891E2F">
      <w:pPr>
        <w:numPr>
          <w:ilvl w:val="0"/>
          <w:numId w:val="3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Replace the child process image with the ‘reverser program’ image outlined above (i.e. the child process will be running the reverser program)</w:t>
      </w:r>
    </w:p>
    <w:p w14:paraId="71456F51" w14:textId="77777777" w:rsidR="00891E2F" w:rsidRPr="00891E2F" w:rsidRDefault="00891E2F" w:rsidP="00891E2F">
      <w:pPr>
        <w:numPr>
          <w:ilvl w:val="0"/>
          <w:numId w:val="3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Write the line to the pipe for that child</w:t>
      </w:r>
    </w:p>
    <w:p w14:paraId="0FCC78F4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The controller program will then:</w:t>
      </w:r>
    </w:p>
    <w:p w14:paraId="3248EC4D" w14:textId="77777777" w:rsidR="00891E2F" w:rsidRPr="00891E2F" w:rsidRDefault="00891E2F" w:rsidP="00891E2F">
      <w:pPr>
        <w:numPr>
          <w:ilvl w:val="0"/>
          <w:numId w:val="4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Read from pipes in reverse order</w:t>
      </w:r>
    </w:p>
    <w:p w14:paraId="329E20A3" w14:textId="77777777" w:rsidR="00891E2F" w:rsidRPr="00891E2F" w:rsidRDefault="00891E2F" w:rsidP="00891E2F">
      <w:pPr>
        <w:numPr>
          <w:ilvl w:val="0"/>
          <w:numId w:val="4"/>
        </w:numPr>
        <w:spacing w:before="120" w:after="120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Write each line read to a text file</w:t>
      </w:r>
    </w:p>
    <w:p w14:paraId="7756DECF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For example, the sample ‘.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’ file from above should result in a text file containing:</w:t>
      </w:r>
    </w:p>
    <w:p w14:paraId="5AAEA3FB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This</w:t>
      </w:r>
    </w:p>
    <w:p w14:paraId="78D5CCE4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is a</w:t>
      </w:r>
    </w:p>
    <w:p w14:paraId="3D223892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USP</w:t>
      </w:r>
    </w:p>
    <w:p w14:paraId="64E108B0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>file!</w:t>
      </w:r>
    </w:p>
    <w:p w14:paraId="28172500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For this sample text file, the controller program will create and maintain four pipes and four child processes. One with ten lines will have ten pipes/processes, twenty lines will have twenty pipes/processes, and so on.</w:t>
      </w:r>
    </w:p>
    <w:p w14:paraId="1AF33B68" w14:textId="77777777" w:rsidR="00891E2F" w:rsidRPr="00891E2F" w:rsidRDefault="00891E2F" w:rsidP="00891E2F">
      <w:pPr>
        <w:spacing w:before="100" w:beforeAutospacing="1" w:after="100" w:afterAutospacing="1"/>
        <w:rPr>
          <w:rFonts w:ascii="var(--la-main-font)" w:eastAsia="Times New Roman" w:hAnsi="var(--la-main-font)" w:cs="Arial"/>
          <w:b/>
          <w:bCs/>
          <w:color w:val="000000"/>
          <w:sz w:val="27"/>
          <w:szCs w:val="27"/>
        </w:rPr>
      </w:pPr>
      <w:r w:rsidRPr="00891E2F">
        <w:rPr>
          <w:rFonts w:ascii="var(--la-main-font)" w:eastAsia="Times New Roman" w:hAnsi="var(--la-main-font)" w:cs="Arial"/>
          <w:b/>
          <w:bCs/>
          <w:color w:val="000000"/>
          <w:sz w:val="27"/>
          <w:szCs w:val="27"/>
        </w:rPr>
        <w:lastRenderedPageBreak/>
        <w:t>Note</w:t>
      </w:r>
    </w:p>
    <w:p w14:paraId="003AC66C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To 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>perform the task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that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ha</w:t>
      </w:r>
      <w:r>
        <w:rPr>
          <w:rFonts w:ascii="Arial" w:eastAsia="Times New Roman" w:hAnsi="Arial" w:cs="Arial"/>
          <w:color w:val="000000"/>
          <w:sz w:val="27"/>
          <w:szCs w:val="27"/>
        </w:rPr>
        <w:t>s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been outlined here. You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must need 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>to ‘connect’ the two programs. Additionally, you should be freeing resources appropriately and accounting for any common errors that might happen when dealing with file I/O, creating pipes, etc.</w:t>
      </w:r>
    </w:p>
    <w:p w14:paraId="69DAD534" w14:textId="77777777" w:rsidR="00891E2F" w:rsidRPr="00891E2F" w:rsidRDefault="00891E2F" w:rsidP="00891E2F">
      <w:pPr>
        <w:spacing w:before="360" w:after="100" w:afterAutospacing="1"/>
        <w:outlineLvl w:val="1"/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</w:pP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4</w:t>
      </w:r>
      <w:r w:rsidRPr="00891E2F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 </w:t>
      </w:r>
      <w:r w:rsidR="00336EDC">
        <w:rPr>
          <w:rFonts w:ascii="var(--la-header-font)" w:eastAsia="Times New Roman" w:hAnsi="var(--la-header-font)" w:cs="Times New Roman"/>
          <w:b/>
          <w:bCs/>
          <w:color w:val="000000"/>
          <w:sz w:val="36"/>
          <w:szCs w:val="36"/>
        </w:rPr>
        <w:t>Restrictions</w:t>
      </w:r>
    </w:p>
    <w:p w14:paraId="0B322009" w14:textId="77777777" w:rsidR="00336EDC" w:rsidRPr="00336EDC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This assignment </w:t>
      </w:r>
      <w:r w:rsidR="00336EDC">
        <w:rPr>
          <w:rFonts w:ascii="Arial" w:eastAsia="Times New Roman" w:hAnsi="Arial" w:cs="Arial"/>
          <w:color w:val="000000"/>
          <w:sz w:val="27"/>
          <w:szCs w:val="27"/>
        </w:rPr>
        <w:t>is looking for the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allocat</w:t>
      </w:r>
      <w:r w:rsidR="00336EDC">
        <w:rPr>
          <w:rFonts w:ascii="Arial" w:eastAsia="Times New Roman" w:hAnsi="Arial" w:cs="Arial"/>
          <w:color w:val="000000"/>
          <w:sz w:val="27"/>
          <w:szCs w:val="27"/>
        </w:rPr>
        <w:t>ion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 specifically for </w:t>
      </w:r>
      <w:r w:rsidR="00336EDC">
        <w:rPr>
          <w:rFonts w:ascii="Arial" w:eastAsia="Times New Roman" w:hAnsi="Arial" w:cs="Arial"/>
          <w:color w:val="000000"/>
          <w:sz w:val="27"/>
          <w:szCs w:val="27"/>
        </w:rPr>
        <w:t xml:space="preserve">the 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use of low-level system calls such as open(), close(), read(), write(), and </w:t>
      </w: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execve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(). For this assignment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task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any related library calls are NOT allowed. This includes functions such as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fopen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fclose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fprintf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fscanf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fgetc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fputc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fgets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</w:t>
      </w:r>
      <w:proofErr w:type="spellStart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>fputs</w:t>
      </w:r>
      <w:proofErr w:type="spellEnd"/>
      <w:r w:rsidRPr="00891E2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(), and so on. If </w:t>
      </w:r>
      <w:r w:rsidR="00336EDC">
        <w:rPr>
          <w:rFonts w:ascii="Arial" w:eastAsia="Times New Roman" w:hAnsi="Arial" w:cs="Arial"/>
          <w:b/>
          <w:color w:val="000000"/>
          <w:sz w:val="27"/>
          <w:szCs w:val="27"/>
        </w:rPr>
        <w:t>any of these are used the task cannot be properly shown.</w:t>
      </w:r>
    </w:p>
    <w:p w14:paraId="1D03A99A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91E2F">
        <w:rPr>
          <w:rFonts w:ascii="Arial" w:eastAsia="Times New Roman" w:hAnsi="Arial" w:cs="Arial"/>
          <w:color w:val="000000"/>
          <w:sz w:val="27"/>
          <w:szCs w:val="27"/>
        </w:rPr>
        <w:t>printf</w:t>
      </w:r>
      <w:proofErr w:type="spellEnd"/>
      <w:r w:rsidRPr="00891E2F">
        <w:rPr>
          <w:rFonts w:ascii="Arial" w:eastAsia="Times New Roman" w:hAnsi="Arial" w:cs="Arial"/>
          <w:color w:val="000000"/>
          <w:sz w:val="27"/>
          <w:szCs w:val="27"/>
        </w:rPr>
        <w:t>() is allowed </w:t>
      </w:r>
      <w:r w:rsidRPr="00891E2F">
        <w:rPr>
          <w:rFonts w:ascii="Arial" w:eastAsia="Times New Roman" w:hAnsi="Arial" w:cs="Arial"/>
          <w:i/>
          <w:iCs/>
          <w:color w:val="000000"/>
          <w:sz w:val="27"/>
          <w:szCs w:val="27"/>
        </w:rPr>
        <w:t>only</w:t>
      </w:r>
      <w:r w:rsidRPr="00891E2F">
        <w:rPr>
          <w:rFonts w:ascii="Arial" w:eastAsia="Times New Roman" w:hAnsi="Arial" w:cs="Arial"/>
          <w:color w:val="000000"/>
          <w:sz w:val="27"/>
          <w:szCs w:val="27"/>
        </w:rPr>
        <w:t> for debugging or informational purposes (such as informing the using how to use the program correctly).</w:t>
      </w:r>
    </w:p>
    <w:p w14:paraId="308E327E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Library functions not related to reading, writing, or executing processes are allowed.</w:t>
      </w:r>
    </w:p>
    <w:p w14:paraId="355C8807" w14:textId="77777777" w:rsidR="0026018E" w:rsidRPr="0026018E" w:rsidRDefault="0026018E" w:rsidP="0026018E">
      <w:pPr>
        <w:spacing w:before="360" w:after="100" w:afterAutospacing="1"/>
        <w:outlineLvl w:val="1"/>
        <w:rPr>
          <w:rFonts w:ascii="var(--la-header-font)" w:eastAsia="Times New Roman" w:hAnsi="var(--la-header-font)" w:cs="Times New Roman"/>
          <w:b/>
          <w:bCs/>
          <w:sz w:val="36"/>
          <w:szCs w:val="36"/>
        </w:rPr>
      </w:pPr>
      <w:r>
        <w:rPr>
          <w:rFonts w:ascii="var(--la-header-font)" w:eastAsia="Times New Roman" w:hAnsi="var(--la-header-font)" w:cs="Times New Roman"/>
          <w:b/>
          <w:bCs/>
          <w:sz w:val="36"/>
          <w:szCs w:val="36"/>
        </w:rPr>
        <w:t>5</w:t>
      </w:r>
      <w:r w:rsidRPr="0026018E">
        <w:rPr>
          <w:rFonts w:ascii="var(--la-header-font)" w:eastAsia="Times New Roman" w:hAnsi="var(--la-header-font)" w:cs="Times New Roman"/>
          <w:b/>
          <w:bCs/>
          <w:sz w:val="36"/>
          <w:szCs w:val="36"/>
        </w:rPr>
        <w:t> </w:t>
      </w:r>
      <w:r>
        <w:rPr>
          <w:rFonts w:ascii="var(--la-header-font)" w:eastAsia="Times New Roman" w:hAnsi="var(--la-header-font)" w:cs="Times New Roman"/>
          <w:b/>
          <w:bCs/>
          <w:sz w:val="36"/>
          <w:szCs w:val="36"/>
        </w:rPr>
        <w:t>what the task must be able to do</w:t>
      </w:r>
    </w:p>
    <w:p w14:paraId="39DB51C1" w14:textId="77777777" w:rsidR="0026018E" w:rsidRPr="0026018E" w:rsidRDefault="0026018E" w:rsidP="0026018E">
      <w:pPr>
        <w:numPr>
          <w:ilvl w:val="0"/>
          <w:numId w:val="6"/>
        </w:numPr>
        <w:shd w:val="clear" w:color="auto" w:fill="FFFFFF"/>
        <w:spacing w:before="120" w:after="120"/>
        <w:ind w:left="600" w:firstLine="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 xml:space="preserve">Reverser Program </w:t>
      </w:r>
      <w:proofErr w:type="spellStart"/>
      <w:r w:rsidRPr="0026018E">
        <w:rPr>
          <w:rFonts w:ascii="Arial" w:eastAsia="Times New Roman" w:hAnsi="Arial" w:cs="Arial"/>
          <w:color w:val="000000"/>
          <w:sz w:val="27"/>
          <w:szCs w:val="27"/>
        </w:rPr>
        <w:t>behaviour</w:t>
      </w:r>
      <w:proofErr w:type="spellEnd"/>
    </w:p>
    <w:p w14:paraId="2DDC3175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Reads for standard input until EOF is encountered</w:t>
      </w:r>
    </w:p>
    <w:p w14:paraId="73620EE5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Reverses text and outputs to standard output</w:t>
      </w:r>
    </w:p>
    <w:p w14:paraId="13E26CA4" w14:textId="77777777" w:rsidR="0026018E" w:rsidRPr="0026018E" w:rsidRDefault="0026018E" w:rsidP="0026018E">
      <w:pPr>
        <w:numPr>
          <w:ilvl w:val="0"/>
          <w:numId w:val="6"/>
        </w:numPr>
        <w:shd w:val="clear" w:color="auto" w:fill="FFFFFF"/>
        <w:spacing w:before="120" w:after="120"/>
        <w:ind w:left="600" w:firstLine="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 xml:space="preserve">Controller Program </w:t>
      </w:r>
      <w:proofErr w:type="spellStart"/>
      <w:r w:rsidRPr="0026018E">
        <w:rPr>
          <w:rFonts w:ascii="Arial" w:eastAsia="Times New Roman" w:hAnsi="Arial" w:cs="Arial"/>
          <w:color w:val="000000"/>
          <w:sz w:val="27"/>
          <w:szCs w:val="27"/>
        </w:rPr>
        <w:t>behaviour</w:t>
      </w:r>
      <w:proofErr w:type="spellEnd"/>
    </w:p>
    <w:p w14:paraId="706E9662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Processes the ‘.</w:t>
      </w:r>
      <w:proofErr w:type="spellStart"/>
      <w:r w:rsidRPr="0026018E">
        <w:rPr>
          <w:rFonts w:ascii="Arial" w:eastAsia="Times New Roman" w:hAnsi="Arial" w:cs="Arial"/>
          <w:color w:val="000000"/>
          <w:sz w:val="27"/>
          <w:szCs w:val="27"/>
        </w:rPr>
        <w:t>usp</w:t>
      </w:r>
      <w:proofErr w:type="spellEnd"/>
      <w:r w:rsidRPr="0026018E">
        <w:rPr>
          <w:rFonts w:ascii="Arial" w:eastAsia="Times New Roman" w:hAnsi="Arial" w:cs="Arial"/>
          <w:color w:val="000000"/>
          <w:sz w:val="27"/>
          <w:szCs w:val="27"/>
        </w:rPr>
        <w:t>’ file</w:t>
      </w:r>
    </w:p>
    <w:p w14:paraId="5D8C2064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Creates pipes correctly</w:t>
      </w:r>
    </w:p>
    <w:p w14:paraId="63C380A8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Creates child processes correctly</w:t>
      </w:r>
    </w:p>
    <w:p w14:paraId="5E2B8F30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Handles file descriptors correctly</w:t>
      </w:r>
    </w:p>
    <w:p w14:paraId="4820FC54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Replaces child process image correctly</w:t>
      </w:r>
    </w:p>
    <w:p w14:paraId="347CFED4" w14:textId="77777777" w:rsidR="0026018E" w:rsidRP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Pipe I/O is handled correctly</w:t>
      </w:r>
    </w:p>
    <w:p w14:paraId="3A48DC77" w14:textId="77777777" w:rsidR="0026018E" w:rsidRDefault="0026018E" w:rsidP="0026018E">
      <w:pPr>
        <w:numPr>
          <w:ilvl w:val="1"/>
          <w:numId w:val="6"/>
        </w:numPr>
        <w:shd w:val="clear" w:color="auto" w:fill="FFFFFF"/>
        <w:spacing w:before="120" w:after="120"/>
        <w:ind w:left="1200"/>
        <w:rPr>
          <w:rFonts w:ascii="Arial" w:eastAsia="Times New Roman" w:hAnsi="Arial" w:cs="Arial"/>
          <w:color w:val="000000"/>
          <w:sz w:val="27"/>
          <w:szCs w:val="27"/>
        </w:rPr>
      </w:pPr>
      <w:r w:rsidRPr="0026018E">
        <w:rPr>
          <w:rFonts w:ascii="Arial" w:eastAsia="Times New Roman" w:hAnsi="Arial" w:cs="Arial"/>
          <w:color w:val="000000"/>
          <w:sz w:val="27"/>
          <w:szCs w:val="27"/>
        </w:rPr>
        <w:t>Overall reversing effect is functional</w:t>
      </w:r>
    </w:p>
    <w:p w14:paraId="183E85B8" w14:textId="77777777" w:rsidR="007164AD" w:rsidRDefault="007164AD" w:rsidP="007164AD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  <w:sz w:val="27"/>
          <w:szCs w:val="27"/>
        </w:rPr>
      </w:pPr>
    </w:p>
    <w:p w14:paraId="319C9812" w14:textId="77777777" w:rsidR="007164AD" w:rsidRDefault="007164AD" w:rsidP="007164AD">
      <w:pPr>
        <w:pStyle w:val="Heading2"/>
        <w:rPr>
          <w:rFonts w:ascii="Arial" w:hAnsi="Arial" w:cs="Arial"/>
          <w:color w:val="000000"/>
          <w:sz w:val="27"/>
          <w:szCs w:val="27"/>
        </w:rPr>
      </w:pPr>
      <w:r w:rsidRPr="007164AD">
        <w:lastRenderedPageBreak/>
        <w:t>6</w:t>
      </w:r>
      <w:r>
        <w:rPr>
          <w:rFonts w:ascii="Arial" w:hAnsi="Arial" w:cs="Arial"/>
          <w:color w:val="000000"/>
          <w:sz w:val="27"/>
          <w:szCs w:val="27"/>
        </w:rPr>
        <w:t xml:space="preserve">     </w:t>
      </w:r>
      <w:r w:rsidRPr="007164AD">
        <w:t>What I need to receive and in what format</w:t>
      </w:r>
    </w:p>
    <w:p w14:paraId="5F82B52B" w14:textId="77777777" w:rsidR="007164AD" w:rsidRDefault="007164AD" w:rsidP="007164AD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891E2F">
        <w:rPr>
          <w:rFonts w:ascii="Arial" w:eastAsia="Times New Roman" w:hAnsi="Arial" w:cs="Arial"/>
          <w:color w:val="000000"/>
          <w:sz w:val="27"/>
          <w:szCs w:val="27"/>
        </w:rPr>
        <w:t>all necessary source code, make file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 everything in a single .zip file You do not need to include any compiled code.</w:t>
      </w:r>
    </w:p>
    <w:p w14:paraId="346D092A" w14:textId="77777777" w:rsidR="007164AD" w:rsidRDefault="007164AD" w:rsidP="007164AD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5605623A" w14:textId="77777777" w:rsidR="007164AD" w:rsidRDefault="007164AD" w:rsidP="007164AD">
      <w:pPr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45752D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(however, a demonstration will be needed)</w:t>
      </w:r>
    </w:p>
    <w:p w14:paraId="27964056" w14:textId="77777777" w:rsidR="007164AD" w:rsidRDefault="007164AD" w:rsidP="007164AD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4A2EE0FC" w14:textId="77777777" w:rsidR="007164AD" w:rsidRDefault="007164AD" w:rsidP="007164AD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Keep in mind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that other will use their </w:t>
      </w:r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with our own “.</w:t>
      </w:r>
      <w:proofErr w:type="spellStart"/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usp</w:t>
      </w:r>
      <w:proofErr w:type="spellEnd"/>
      <w:r w:rsidRPr="0045752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” files</w:t>
      </w:r>
    </w:p>
    <w:p w14:paraId="7817A65C" w14:textId="77777777" w:rsidR="0026018E" w:rsidRPr="0026018E" w:rsidRDefault="0026018E" w:rsidP="0026018E">
      <w:pPr>
        <w:ind w:left="720"/>
        <w:rPr>
          <w:rFonts w:ascii="Times New Roman" w:eastAsia="Times New Roman" w:hAnsi="Times New Roman" w:cs="Times New Roman"/>
        </w:rPr>
      </w:pPr>
    </w:p>
    <w:p w14:paraId="3E5618F9" w14:textId="77777777" w:rsidR="0026018E" w:rsidRPr="0045752D" w:rsidRDefault="0026018E" w:rsidP="0045752D">
      <w:pPr>
        <w:rPr>
          <w:rFonts w:ascii="Times New Roman" w:eastAsia="Times New Roman" w:hAnsi="Times New Roman" w:cs="Times New Roman"/>
        </w:rPr>
      </w:pPr>
    </w:p>
    <w:p w14:paraId="0808E48C" w14:textId="77777777" w:rsidR="0045752D" w:rsidRDefault="0045752D" w:rsidP="0045752D">
      <w:pPr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</w:pPr>
    </w:p>
    <w:p w14:paraId="58348B66" w14:textId="77777777" w:rsidR="0045752D" w:rsidRDefault="0045752D" w:rsidP="0045752D">
      <w:pPr>
        <w:rPr>
          <w:rFonts w:ascii="Times New Roman" w:eastAsia="Times New Roman" w:hAnsi="Times New Roman" w:cs="Times New Roman"/>
          <w:b/>
        </w:rPr>
      </w:pPr>
    </w:p>
    <w:p w14:paraId="72D4BF43" w14:textId="77777777" w:rsidR="0045752D" w:rsidRPr="0045752D" w:rsidRDefault="0045752D" w:rsidP="0045752D">
      <w:pPr>
        <w:rPr>
          <w:rFonts w:ascii="Times New Roman" w:eastAsia="Times New Roman" w:hAnsi="Times New Roman" w:cs="Times New Roman"/>
          <w:b/>
        </w:rPr>
      </w:pPr>
    </w:p>
    <w:p w14:paraId="66BA6D2A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</w:p>
    <w:p w14:paraId="18FADFF8" w14:textId="77777777" w:rsidR="00891E2F" w:rsidRPr="00891E2F" w:rsidRDefault="00891E2F" w:rsidP="0089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var(--la-monospace-font)" w:eastAsia="Times New Roman" w:hAnsi="var(--la-monospace-font)" w:cs="Courier New"/>
          <w:color w:val="000000"/>
          <w:sz w:val="20"/>
          <w:szCs w:val="20"/>
        </w:rPr>
      </w:pPr>
      <w:r w:rsidRPr="00891E2F">
        <w:rPr>
          <w:rFonts w:ascii="var(--la-monospace-font)" w:eastAsia="Times New Roman" w:hAnsi="var(--la-monospace-font)" w:cs="Courier New"/>
          <w:color w:val="000000"/>
          <w:sz w:val="20"/>
          <w:szCs w:val="20"/>
        </w:rPr>
        <w:t xml:space="preserve">    </w:t>
      </w:r>
    </w:p>
    <w:p w14:paraId="6B6EDC4C" w14:textId="77777777" w:rsidR="00891E2F" w:rsidRPr="00891E2F" w:rsidRDefault="00891E2F" w:rsidP="00891E2F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</w:p>
    <w:p w14:paraId="17063A16" w14:textId="77777777" w:rsidR="00000000" w:rsidRDefault="00000000"/>
    <w:sectPr w:rsidR="00E541B0" w:rsidSect="00D2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la-header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la-monospace-font)">
    <w:altName w:val="Cambria"/>
    <w:panose1 w:val="00000000000000000000"/>
    <w:charset w:val="00"/>
    <w:family w:val="roman"/>
    <w:notTrueType/>
    <w:pitch w:val="default"/>
  </w:font>
  <w:font w:name="var(--la-main-font)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72134"/>
    <w:multiLevelType w:val="multilevel"/>
    <w:tmpl w:val="FBD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7013C"/>
    <w:multiLevelType w:val="multilevel"/>
    <w:tmpl w:val="17C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30C08"/>
    <w:multiLevelType w:val="multilevel"/>
    <w:tmpl w:val="6A2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A1B3E"/>
    <w:multiLevelType w:val="multilevel"/>
    <w:tmpl w:val="7E8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E249D"/>
    <w:multiLevelType w:val="multilevel"/>
    <w:tmpl w:val="A26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F064F"/>
    <w:multiLevelType w:val="multilevel"/>
    <w:tmpl w:val="465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040609">
    <w:abstractNumId w:val="0"/>
  </w:num>
  <w:num w:numId="2" w16cid:durableId="1227454626">
    <w:abstractNumId w:val="4"/>
  </w:num>
  <w:num w:numId="3" w16cid:durableId="127476252">
    <w:abstractNumId w:val="3"/>
  </w:num>
  <w:num w:numId="4" w16cid:durableId="2102558199">
    <w:abstractNumId w:val="2"/>
  </w:num>
  <w:num w:numId="5" w16cid:durableId="1631133730">
    <w:abstractNumId w:val="1"/>
  </w:num>
  <w:num w:numId="6" w16cid:durableId="1296057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2F"/>
    <w:rsid w:val="00000C30"/>
    <w:rsid w:val="00004651"/>
    <w:rsid w:val="00005EF2"/>
    <w:rsid w:val="0000686E"/>
    <w:rsid w:val="0000791D"/>
    <w:rsid w:val="00012E43"/>
    <w:rsid w:val="00021F07"/>
    <w:rsid w:val="00026814"/>
    <w:rsid w:val="00030BBE"/>
    <w:rsid w:val="00034AD5"/>
    <w:rsid w:val="00056F14"/>
    <w:rsid w:val="0006401C"/>
    <w:rsid w:val="00064178"/>
    <w:rsid w:val="00072ADF"/>
    <w:rsid w:val="000751EE"/>
    <w:rsid w:val="000A14FB"/>
    <w:rsid w:val="000A1EC7"/>
    <w:rsid w:val="000B140F"/>
    <w:rsid w:val="000E0F48"/>
    <w:rsid w:val="000F4FF4"/>
    <w:rsid w:val="00100F76"/>
    <w:rsid w:val="00113484"/>
    <w:rsid w:val="00116016"/>
    <w:rsid w:val="00116E39"/>
    <w:rsid w:val="00135A01"/>
    <w:rsid w:val="00154423"/>
    <w:rsid w:val="001720A0"/>
    <w:rsid w:val="00196E65"/>
    <w:rsid w:val="001A1B9C"/>
    <w:rsid w:val="001B7DBC"/>
    <w:rsid w:val="001C141C"/>
    <w:rsid w:val="001C14F8"/>
    <w:rsid w:val="001C28F2"/>
    <w:rsid w:val="001C2A76"/>
    <w:rsid w:val="001E22D3"/>
    <w:rsid w:val="001E5EB2"/>
    <w:rsid w:val="00236408"/>
    <w:rsid w:val="0024671E"/>
    <w:rsid w:val="0026018E"/>
    <w:rsid w:val="002A2738"/>
    <w:rsid w:val="002B2231"/>
    <w:rsid w:val="002C0697"/>
    <w:rsid w:val="002C2EDF"/>
    <w:rsid w:val="002D28CF"/>
    <w:rsid w:val="002F5765"/>
    <w:rsid w:val="00300891"/>
    <w:rsid w:val="003304E0"/>
    <w:rsid w:val="00336EDC"/>
    <w:rsid w:val="003427F0"/>
    <w:rsid w:val="00353A2B"/>
    <w:rsid w:val="00355840"/>
    <w:rsid w:val="00355D15"/>
    <w:rsid w:val="00373F0B"/>
    <w:rsid w:val="00375958"/>
    <w:rsid w:val="003B43D7"/>
    <w:rsid w:val="003F1A2B"/>
    <w:rsid w:val="00405DF1"/>
    <w:rsid w:val="00411E4A"/>
    <w:rsid w:val="00425C6B"/>
    <w:rsid w:val="00434D9F"/>
    <w:rsid w:val="004357AC"/>
    <w:rsid w:val="0045752D"/>
    <w:rsid w:val="00475FA2"/>
    <w:rsid w:val="0049159A"/>
    <w:rsid w:val="004941FB"/>
    <w:rsid w:val="004973EA"/>
    <w:rsid w:val="004A32DE"/>
    <w:rsid w:val="004C148B"/>
    <w:rsid w:val="004D0FD5"/>
    <w:rsid w:val="00506948"/>
    <w:rsid w:val="00516827"/>
    <w:rsid w:val="00517879"/>
    <w:rsid w:val="0053447C"/>
    <w:rsid w:val="00535A1B"/>
    <w:rsid w:val="0055258B"/>
    <w:rsid w:val="00552DB4"/>
    <w:rsid w:val="00556715"/>
    <w:rsid w:val="00565A35"/>
    <w:rsid w:val="005736D7"/>
    <w:rsid w:val="00575C17"/>
    <w:rsid w:val="005906D8"/>
    <w:rsid w:val="005A3248"/>
    <w:rsid w:val="005B0C78"/>
    <w:rsid w:val="005E3321"/>
    <w:rsid w:val="005E66B7"/>
    <w:rsid w:val="005F0DD3"/>
    <w:rsid w:val="005F53BB"/>
    <w:rsid w:val="005F5651"/>
    <w:rsid w:val="006059ED"/>
    <w:rsid w:val="006236BF"/>
    <w:rsid w:val="0062419E"/>
    <w:rsid w:val="006514F0"/>
    <w:rsid w:val="0066464E"/>
    <w:rsid w:val="00671729"/>
    <w:rsid w:val="006813DF"/>
    <w:rsid w:val="00681BF5"/>
    <w:rsid w:val="00685967"/>
    <w:rsid w:val="0068620C"/>
    <w:rsid w:val="00691B0D"/>
    <w:rsid w:val="00693CA8"/>
    <w:rsid w:val="006A4DC1"/>
    <w:rsid w:val="006B092B"/>
    <w:rsid w:val="006B09B0"/>
    <w:rsid w:val="006B502F"/>
    <w:rsid w:val="006B66F0"/>
    <w:rsid w:val="006C2B02"/>
    <w:rsid w:val="006C412C"/>
    <w:rsid w:val="006C7D01"/>
    <w:rsid w:val="006D735D"/>
    <w:rsid w:val="00704193"/>
    <w:rsid w:val="00711EA1"/>
    <w:rsid w:val="007164AD"/>
    <w:rsid w:val="0072363E"/>
    <w:rsid w:val="0079055B"/>
    <w:rsid w:val="007A1A98"/>
    <w:rsid w:val="007A7234"/>
    <w:rsid w:val="007A7BCC"/>
    <w:rsid w:val="007B692D"/>
    <w:rsid w:val="00826F73"/>
    <w:rsid w:val="008272CD"/>
    <w:rsid w:val="00827A90"/>
    <w:rsid w:val="00840886"/>
    <w:rsid w:val="00844B98"/>
    <w:rsid w:val="0084526F"/>
    <w:rsid w:val="00847245"/>
    <w:rsid w:val="008607F5"/>
    <w:rsid w:val="00874878"/>
    <w:rsid w:val="008813FD"/>
    <w:rsid w:val="0088199B"/>
    <w:rsid w:val="00891E2F"/>
    <w:rsid w:val="008959F3"/>
    <w:rsid w:val="008A1727"/>
    <w:rsid w:val="008D68DF"/>
    <w:rsid w:val="008E2549"/>
    <w:rsid w:val="008E4EB0"/>
    <w:rsid w:val="008F270B"/>
    <w:rsid w:val="008F3E26"/>
    <w:rsid w:val="00921717"/>
    <w:rsid w:val="00926D46"/>
    <w:rsid w:val="00942210"/>
    <w:rsid w:val="00947017"/>
    <w:rsid w:val="009472E8"/>
    <w:rsid w:val="00952F5C"/>
    <w:rsid w:val="0097411E"/>
    <w:rsid w:val="00981851"/>
    <w:rsid w:val="0099212B"/>
    <w:rsid w:val="009A2FFF"/>
    <w:rsid w:val="009C1CB7"/>
    <w:rsid w:val="009C5DEC"/>
    <w:rsid w:val="00A117D2"/>
    <w:rsid w:val="00A164A6"/>
    <w:rsid w:val="00A2094C"/>
    <w:rsid w:val="00A31219"/>
    <w:rsid w:val="00A451A6"/>
    <w:rsid w:val="00A45A82"/>
    <w:rsid w:val="00A82664"/>
    <w:rsid w:val="00AC7354"/>
    <w:rsid w:val="00AD1351"/>
    <w:rsid w:val="00AF2789"/>
    <w:rsid w:val="00B123E2"/>
    <w:rsid w:val="00B41882"/>
    <w:rsid w:val="00B41A6F"/>
    <w:rsid w:val="00B4775E"/>
    <w:rsid w:val="00B511E0"/>
    <w:rsid w:val="00B7348B"/>
    <w:rsid w:val="00B74A03"/>
    <w:rsid w:val="00B96B10"/>
    <w:rsid w:val="00B979D2"/>
    <w:rsid w:val="00BB241D"/>
    <w:rsid w:val="00BD6C81"/>
    <w:rsid w:val="00BE26BF"/>
    <w:rsid w:val="00BE5503"/>
    <w:rsid w:val="00C0297C"/>
    <w:rsid w:val="00C23DEE"/>
    <w:rsid w:val="00C30BDA"/>
    <w:rsid w:val="00C43A35"/>
    <w:rsid w:val="00C60134"/>
    <w:rsid w:val="00C6507C"/>
    <w:rsid w:val="00C71B73"/>
    <w:rsid w:val="00C7400D"/>
    <w:rsid w:val="00C927FF"/>
    <w:rsid w:val="00CD4144"/>
    <w:rsid w:val="00D21F16"/>
    <w:rsid w:val="00D3179C"/>
    <w:rsid w:val="00D33720"/>
    <w:rsid w:val="00D34DE2"/>
    <w:rsid w:val="00D93211"/>
    <w:rsid w:val="00D93980"/>
    <w:rsid w:val="00E02D0A"/>
    <w:rsid w:val="00E337AA"/>
    <w:rsid w:val="00E33C95"/>
    <w:rsid w:val="00E574C2"/>
    <w:rsid w:val="00E76286"/>
    <w:rsid w:val="00E975C8"/>
    <w:rsid w:val="00EB5D7F"/>
    <w:rsid w:val="00EB6536"/>
    <w:rsid w:val="00EB7FA7"/>
    <w:rsid w:val="00EC632F"/>
    <w:rsid w:val="00ED0DAA"/>
    <w:rsid w:val="00EF45BA"/>
    <w:rsid w:val="00F04A80"/>
    <w:rsid w:val="00F17FA2"/>
    <w:rsid w:val="00F42F25"/>
    <w:rsid w:val="00F45F7D"/>
    <w:rsid w:val="00F60195"/>
    <w:rsid w:val="00F651B0"/>
    <w:rsid w:val="00F8591A"/>
    <w:rsid w:val="00FC6711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AD9C0"/>
  <w14:defaultImageDpi w14:val="32767"/>
  <w15:chartTrackingRefBased/>
  <w15:docId w15:val="{140CE629-6397-3948-8537-00CB6A7C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E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1E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1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1E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91E2F"/>
    <w:rPr>
      <w:b/>
      <w:bCs/>
    </w:rPr>
  </w:style>
  <w:style w:type="character" w:customStyle="1" w:styleId="hnumber">
    <w:name w:val="hnumber"/>
    <w:basedOn w:val="DefaultParagraphFont"/>
    <w:rsid w:val="00891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E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1E2F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891E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91E2F"/>
    <w:rPr>
      <w:i/>
      <w:iCs/>
    </w:rPr>
  </w:style>
  <w:style w:type="paragraph" w:customStyle="1" w:styleId="inline">
    <w:name w:val="inline"/>
    <w:basedOn w:val="Normal"/>
    <w:rsid w:val="00891E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1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elon musk</cp:lastModifiedBy>
  <cp:revision>6</cp:revision>
  <dcterms:created xsi:type="dcterms:W3CDTF">2024-11-18T09:45:00Z</dcterms:created>
  <dcterms:modified xsi:type="dcterms:W3CDTF">2024-11-18T10:56:00Z</dcterms:modified>
</cp:coreProperties>
</file>