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109F8" w14:textId="5D2A45A1" w:rsidR="00450C06" w:rsidRPr="00A04BB2" w:rsidRDefault="000C4546" w:rsidP="00CD2C3B">
      <w:pPr>
        <w:pStyle w:val="a3"/>
        <w:numPr>
          <w:ilvl w:val="0"/>
          <w:numId w:val="4"/>
        </w:numPr>
        <w:tabs>
          <w:tab w:val="left" w:pos="360"/>
        </w:tabs>
        <w:spacing w:line="240" w:lineRule="auto"/>
        <w:rPr>
          <w:rFonts w:cstheme="minorHAnsi"/>
          <w:lang w:val="en-US"/>
        </w:rPr>
      </w:pPr>
      <w:r w:rsidRPr="00A04BB2">
        <w:rPr>
          <w:rFonts w:cstheme="minorHAnsi"/>
        </w:rPr>
        <w:t>Постановка задачи.</w:t>
      </w:r>
    </w:p>
    <w:p w14:paraId="576479EA" w14:textId="5183FBF5" w:rsidR="000C4546" w:rsidRPr="00A04BB2" w:rsidRDefault="000C4546" w:rsidP="00CD2C3B">
      <w:pPr>
        <w:spacing w:line="240" w:lineRule="auto"/>
        <w:ind w:left="737"/>
        <w:rPr>
          <w:rFonts w:cstheme="minorHAnsi"/>
          <w:b/>
          <w:bCs/>
          <w:i/>
          <w:iCs/>
        </w:rPr>
      </w:pPr>
      <w:r w:rsidRPr="00A04BB2">
        <w:rPr>
          <w:rFonts w:cstheme="minorHAnsi"/>
          <w:b/>
          <w:bCs/>
          <w:i/>
          <w:iCs/>
        </w:rPr>
        <w:t>На плоскости задано множество точек. Найти из них такие 4 точки, что построенный по ним 4-хугольник не является самопересекающимся и имеет при этом максимальную площадь.</w:t>
      </w:r>
    </w:p>
    <w:p w14:paraId="0FA9BBA6" w14:textId="77777777" w:rsidR="00CD2C3B" w:rsidRDefault="00D71F08" w:rsidP="00CD2C3B">
      <w:pPr>
        <w:spacing w:line="240" w:lineRule="auto"/>
        <w:ind w:left="737"/>
        <w:rPr>
          <w:rFonts w:cstheme="minorHAnsi"/>
        </w:rPr>
      </w:pPr>
      <w:r w:rsidRPr="00A04BB2">
        <w:rPr>
          <w:rFonts w:cstheme="minorHAnsi"/>
        </w:rPr>
        <w:t>Стартовое окно – выбор ввода: из файла или вручную.</w:t>
      </w:r>
    </w:p>
    <w:p w14:paraId="660CB414" w14:textId="1D603A4F" w:rsidR="00D71F08" w:rsidRPr="00A04BB2" w:rsidRDefault="00D71F08" w:rsidP="00CD2C3B">
      <w:pPr>
        <w:spacing w:line="240" w:lineRule="auto"/>
        <w:ind w:left="737"/>
        <w:rPr>
          <w:rFonts w:cstheme="minorHAnsi"/>
        </w:rPr>
      </w:pPr>
      <w:r w:rsidRPr="00A04BB2">
        <w:rPr>
          <w:rFonts w:cstheme="minorHAnsi"/>
        </w:rPr>
        <w:t>При выборе вручную</w:t>
      </w:r>
      <w:r w:rsidR="00FB4B84" w:rsidRPr="00A04BB2">
        <w:rPr>
          <w:rFonts w:cstheme="minorHAnsi"/>
        </w:rPr>
        <w:t xml:space="preserve"> – окно с координатной плоскостью, и меню, позволяющим вызвать окно для клавиатурного ввода.</w:t>
      </w:r>
    </w:p>
    <w:p w14:paraId="2E15578E" w14:textId="13EBAC40" w:rsidR="00041C2F" w:rsidRPr="00A04BB2" w:rsidRDefault="00041C2F" w:rsidP="00CD2C3B">
      <w:pPr>
        <w:spacing w:line="240" w:lineRule="auto"/>
        <w:ind w:left="737"/>
        <w:rPr>
          <w:rFonts w:cstheme="minorHAnsi"/>
        </w:rPr>
      </w:pPr>
      <w:r w:rsidRPr="00A04BB2">
        <w:rPr>
          <w:rFonts w:cstheme="minorHAnsi"/>
          <w:noProof/>
        </w:rPr>
        <w:drawing>
          <wp:inline distT="0" distB="0" distL="0" distR="0" wp14:anchorId="533BBCAF" wp14:editId="536E1173">
            <wp:extent cx="2230120" cy="1871345"/>
            <wp:effectExtent l="0" t="0" r="0" b="0"/>
            <wp:docPr id="1007348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48907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12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629B" w14:textId="0A3F4490" w:rsidR="00074741" w:rsidRPr="00A04BB2" w:rsidRDefault="00074741" w:rsidP="00CD2C3B">
      <w:pPr>
        <w:spacing w:line="240" w:lineRule="auto"/>
        <w:ind w:left="737"/>
        <w:rPr>
          <w:rFonts w:cstheme="minorHAnsi"/>
        </w:rPr>
      </w:pPr>
      <w:r w:rsidRPr="00A04BB2">
        <w:rPr>
          <w:rFonts w:cstheme="minorHAnsi"/>
        </w:rPr>
        <w:t>После завершения ввода – выбор папки для сохранения результатов</w:t>
      </w:r>
    </w:p>
    <w:p w14:paraId="5940C871" w14:textId="77777777" w:rsidR="00CD2C3B" w:rsidRDefault="000C4546" w:rsidP="00CD2C3B">
      <w:pPr>
        <w:pStyle w:val="a3"/>
        <w:numPr>
          <w:ilvl w:val="0"/>
          <w:numId w:val="4"/>
        </w:numPr>
        <w:spacing w:line="240" w:lineRule="auto"/>
        <w:rPr>
          <w:rFonts w:cstheme="minorHAnsi"/>
        </w:rPr>
      </w:pPr>
      <w:r w:rsidRPr="00A04BB2">
        <w:rPr>
          <w:rFonts w:cstheme="minorHAnsi"/>
        </w:rPr>
        <w:t>Входные данные.</w:t>
      </w:r>
    </w:p>
    <w:p w14:paraId="59BBDF0A" w14:textId="2F07E00C" w:rsidR="000C4546" w:rsidRPr="00CD2C3B" w:rsidRDefault="00D71F08" w:rsidP="00CD2C3B">
      <w:pPr>
        <w:pStyle w:val="a3"/>
        <w:spacing w:line="240" w:lineRule="auto"/>
        <w:rPr>
          <w:rFonts w:cstheme="minorHAnsi"/>
        </w:rPr>
      </w:pPr>
      <w:r w:rsidRPr="00CD2C3B">
        <w:rPr>
          <w:rFonts w:cstheme="minorHAnsi"/>
        </w:rPr>
        <w:t>Точки (</w:t>
      </w:r>
      <w:proofErr w:type="gramStart"/>
      <w:r w:rsidRPr="00CD2C3B">
        <w:rPr>
          <w:rFonts w:cstheme="minorHAnsi"/>
          <w:lang w:val="en-US"/>
        </w:rPr>
        <w:t>java</w:t>
      </w:r>
      <w:r w:rsidRPr="00CD2C3B">
        <w:rPr>
          <w:rFonts w:cstheme="minorHAnsi"/>
        </w:rPr>
        <w:t>.</w:t>
      </w:r>
      <w:r w:rsidRPr="00CD2C3B">
        <w:rPr>
          <w:rFonts w:cstheme="minorHAnsi"/>
          <w:lang w:val="en-US"/>
        </w:rPr>
        <w:t>awt</w:t>
      </w:r>
      <w:r w:rsidRPr="00CD2C3B">
        <w:rPr>
          <w:rFonts w:cstheme="minorHAnsi"/>
        </w:rPr>
        <w:t>.</w:t>
      </w:r>
      <w:r w:rsidRPr="00CD2C3B">
        <w:rPr>
          <w:rFonts w:cstheme="minorHAnsi"/>
          <w:lang w:val="en-US"/>
        </w:rPr>
        <w:t>Point</w:t>
      </w:r>
      <w:proofErr w:type="gramEnd"/>
      <w:r w:rsidRPr="00CD2C3B">
        <w:rPr>
          <w:rFonts w:cstheme="minorHAnsi"/>
        </w:rPr>
        <w:t xml:space="preserve">) – с </w:t>
      </w:r>
      <w:r w:rsidR="00FF5612" w:rsidRPr="00CD2C3B">
        <w:rPr>
          <w:rFonts w:cstheme="minorHAnsi"/>
        </w:rPr>
        <w:t>целыми координатами</w:t>
      </w:r>
      <w:r w:rsidR="00074741" w:rsidRPr="00CD2C3B">
        <w:rPr>
          <w:rFonts w:cstheme="minorHAnsi"/>
        </w:rPr>
        <w:t>,</w:t>
      </w:r>
      <w:r w:rsidRPr="00CD2C3B">
        <w:rPr>
          <w:rFonts w:cstheme="minorHAnsi"/>
        </w:rPr>
        <w:t xml:space="preserve"> </w:t>
      </w:r>
      <w:r w:rsidRPr="00CD2C3B">
        <w:rPr>
          <w:rFonts w:cstheme="minorHAnsi"/>
          <w:lang w:val="en-US"/>
        </w:rPr>
        <w:t>x</w:t>
      </w:r>
      <w:r w:rsidRPr="00CD2C3B">
        <w:rPr>
          <w:rFonts w:cstheme="minorHAnsi"/>
        </w:rPr>
        <w:t xml:space="preserve"> (-800, 800); </w:t>
      </w:r>
      <w:r w:rsidRPr="00CD2C3B">
        <w:rPr>
          <w:rFonts w:cstheme="minorHAnsi"/>
          <w:lang w:val="en-US"/>
        </w:rPr>
        <w:t>y</w:t>
      </w:r>
      <w:r w:rsidRPr="00CD2C3B">
        <w:rPr>
          <w:rFonts w:cstheme="minorHAnsi"/>
        </w:rPr>
        <w:t xml:space="preserve"> (-400, 400). Максимальное количество – 1000.</w:t>
      </w:r>
    </w:p>
    <w:p w14:paraId="5A32EB6B" w14:textId="612C9F05" w:rsidR="00D71F08" w:rsidRPr="00A04BB2" w:rsidRDefault="00D71F08" w:rsidP="00CD2C3B">
      <w:pPr>
        <w:pStyle w:val="a3"/>
        <w:numPr>
          <w:ilvl w:val="2"/>
          <w:numId w:val="2"/>
        </w:numPr>
        <w:spacing w:line="240" w:lineRule="auto"/>
        <w:rPr>
          <w:rFonts w:cstheme="minorHAnsi"/>
        </w:rPr>
      </w:pPr>
      <w:r w:rsidRPr="00A04BB2">
        <w:rPr>
          <w:rFonts w:cstheme="minorHAnsi"/>
        </w:rPr>
        <w:t>Ввод из текстового файла (.txt) координат всех точек формата "%d %d \n"</w:t>
      </w:r>
      <w:r w:rsidR="00A04BB2">
        <w:rPr>
          <w:rFonts w:cstheme="minorHAnsi"/>
        </w:rPr>
        <w:t xml:space="preserve"> (где %</w:t>
      </w:r>
      <w:r w:rsidR="00A04BB2">
        <w:rPr>
          <w:rFonts w:cstheme="minorHAnsi"/>
          <w:lang w:val="en-US"/>
        </w:rPr>
        <w:t>d</w:t>
      </w:r>
      <w:r w:rsidR="00A04BB2" w:rsidRPr="00A04BB2">
        <w:rPr>
          <w:rFonts w:cstheme="minorHAnsi"/>
        </w:rPr>
        <w:t xml:space="preserve"> </w:t>
      </w:r>
      <w:r w:rsidR="00FF5612" w:rsidRPr="00A04BB2">
        <w:rPr>
          <w:rFonts w:cstheme="minorHAnsi"/>
        </w:rPr>
        <w:t>- целые</w:t>
      </w:r>
      <w:r w:rsidR="00A04BB2">
        <w:rPr>
          <w:rFonts w:cstheme="minorHAnsi"/>
        </w:rPr>
        <w:t xml:space="preserve"> числа)</w:t>
      </w:r>
    </w:p>
    <w:p w14:paraId="73D41033" w14:textId="05544CDF" w:rsidR="00A04BB2" w:rsidRPr="00CD2C3B" w:rsidRDefault="00D71F08" w:rsidP="00CD2C3B">
      <w:pPr>
        <w:pStyle w:val="a3"/>
        <w:numPr>
          <w:ilvl w:val="2"/>
          <w:numId w:val="2"/>
        </w:numPr>
        <w:spacing w:line="240" w:lineRule="auto"/>
        <w:rPr>
          <w:rFonts w:cstheme="minorHAnsi"/>
        </w:rPr>
      </w:pPr>
      <w:r w:rsidRPr="00A04BB2">
        <w:rPr>
          <w:rFonts w:cstheme="minorHAnsi"/>
        </w:rPr>
        <w:t>Параллельный ввод с клавиатуры или нажатиями мыши по координатной плоскости.</w:t>
      </w:r>
    </w:p>
    <w:p w14:paraId="1D211219" w14:textId="77777777" w:rsidR="00CD2C3B" w:rsidRPr="00CD2C3B" w:rsidRDefault="00600990" w:rsidP="00CD2C3B">
      <w:pPr>
        <w:pStyle w:val="a3"/>
        <w:numPr>
          <w:ilvl w:val="0"/>
          <w:numId w:val="4"/>
        </w:numPr>
        <w:spacing w:line="240" w:lineRule="auto"/>
        <w:rPr>
          <w:rFonts w:cstheme="minorHAnsi"/>
          <w:lang w:val="en-US"/>
        </w:rPr>
      </w:pPr>
      <w:r w:rsidRPr="00A04BB2">
        <w:rPr>
          <w:rFonts w:cstheme="minorHAnsi"/>
        </w:rPr>
        <w:t>Выходные данные.</w:t>
      </w:r>
    </w:p>
    <w:p w14:paraId="5F0C7B43" w14:textId="431AD84E" w:rsidR="00CD2C3B" w:rsidRDefault="00074741" w:rsidP="00CD2C3B">
      <w:pPr>
        <w:pStyle w:val="a3"/>
        <w:spacing w:line="240" w:lineRule="auto"/>
        <w:rPr>
          <w:rFonts w:cstheme="minorHAnsi"/>
        </w:rPr>
      </w:pPr>
      <w:r w:rsidRPr="00CD2C3B">
        <w:rPr>
          <w:rFonts w:cstheme="minorHAnsi"/>
        </w:rPr>
        <w:t>Файл с всеми возможными фигурами, отсортированными в порядке убывания их площади.</w:t>
      </w:r>
    </w:p>
    <w:p w14:paraId="0DEE40A6" w14:textId="77777777" w:rsidR="00CD2C3B" w:rsidRDefault="00074741" w:rsidP="00CD2C3B">
      <w:pPr>
        <w:pStyle w:val="a3"/>
        <w:spacing w:line="240" w:lineRule="auto"/>
        <w:rPr>
          <w:rFonts w:cstheme="minorHAnsi"/>
        </w:rPr>
      </w:pPr>
      <w:r w:rsidRPr="00074741">
        <w:rPr>
          <w:rFonts w:cstheme="minorHAnsi"/>
        </w:rPr>
        <w:t>Файл с самой большой фигурой в виде картинки (.jpg)</w:t>
      </w:r>
      <w:r w:rsidRPr="00A04BB2">
        <w:rPr>
          <w:rFonts w:cstheme="minorHAnsi"/>
        </w:rPr>
        <w:t>.</w:t>
      </w:r>
    </w:p>
    <w:p w14:paraId="0E53D9EC" w14:textId="450963CF" w:rsidR="00CD2C3B" w:rsidRDefault="00074741" w:rsidP="00CD2C3B">
      <w:pPr>
        <w:pStyle w:val="a3"/>
        <w:spacing w:line="240" w:lineRule="auto"/>
        <w:rPr>
          <w:rFonts w:cstheme="minorHAnsi"/>
        </w:rPr>
      </w:pPr>
      <w:r w:rsidRPr="00074741">
        <w:rPr>
          <w:rFonts w:cstheme="minorHAnsi"/>
        </w:rPr>
        <w:t>Отрисовка 10 самых больших фигур последовательно в окне</w:t>
      </w:r>
      <w:r w:rsidRPr="00A04BB2">
        <w:rPr>
          <w:rFonts w:cstheme="minorHAnsi"/>
        </w:rPr>
        <w:t>.</w:t>
      </w:r>
    </w:p>
    <w:p w14:paraId="03DED2B3" w14:textId="7FF16BF3" w:rsidR="00CD2C3B" w:rsidRDefault="00074741" w:rsidP="00CD2C3B">
      <w:pPr>
        <w:pStyle w:val="a3"/>
        <w:spacing w:line="240" w:lineRule="auto"/>
        <w:rPr>
          <w:rFonts w:cstheme="minorHAnsi"/>
        </w:rPr>
      </w:pPr>
      <w:r w:rsidRPr="00074741">
        <w:rPr>
          <w:rFonts w:cstheme="minorHAnsi"/>
        </w:rPr>
        <w:t>Вывод в отдельном окне информации о самой большой фигуре</w:t>
      </w:r>
      <w:r w:rsidRPr="00A04BB2">
        <w:rPr>
          <w:rFonts w:cstheme="minorHAnsi"/>
        </w:rPr>
        <w:t>.</w:t>
      </w:r>
    </w:p>
    <w:p w14:paraId="0DA20A74" w14:textId="7963BC5F" w:rsidR="00CD2C3B" w:rsidRPr="00CD2C3B" w:rsidRDefault="00CD2C3B" w:rsidP="00CD2C3B">
      <w:pPr>
        <w:pStyle w:val="a3"/>
        <w:numPr>
          <w:ilvl w:val="0"/>
          <w:numId w:val="4"/>
        </w:numPr>
        <w:spacing w:line="240" w:lineRule="auto"/>
        <w:rPr>
          <w:rFonts w:cstheme="minorHAnsi"/>
          <w:lang w:val="en-US"/>
        </w:rPr>
      </w:pPr>
      <w:r>
        <w:rPr>
          <w:rFonts w:cstheme="minorHAnsi"/>
        </w:rPr>
        <w:t>Математика.</w:t>
      </w:r>
    </w:p>
    <w:p w14:paraId="2A8EF600" w14:textId="53F91D14" w:rsidR="00CD2C3B" w:rsidRDefault="00CD2C3B" w:rsidP="00CD2C3B">
      <w:pPr>
        <w:pStyle w:val="a3"/>
        <w:spacing w:line="240" w:lineRule="auto"/>
        <w:rPr>
          <w:rFonts w:ascii="Cambria Math" w:eastAsiaTheme="minorEastAsia" w:hAnsi="Cambria Math" w:cstheme="minorHAnsi"/>
          <w:i/>
        </w:rPr>
      </w:pPr>
      <w:r>
        <w:rPr>
          <w:rFonts w:cstheme="minorHAnsi"/>
        </w:rPr>
        <w:t>Для площади четырехугольника его можно разбить находящейся внутри него диагонали (даже для невыпуклого) по координатам трех его вершин:</w:t>
      </w:r>
      <w:r w:rsidRPr="00CD2C3B">
        <w:rPr>
          <w:rFonts w:ascii="Cambria Math" w:hAnsi="Cambria Math" w:cstheme="minorHAnsi"/>
          <w:i/>
        </w:rPr>
        <w:t xml:space="preserve"> </w:t>
      </w:r>
      <m:oMath>
        <m:r>
          <w:rPr>
            <w:rFonts w:ascii="Cambria Math" w:hAnsi="Cambria Math" w:cstheme="minorHAnsi"/>
          </w:rPr>
          <m:t>S=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</w:rPr>
              <m:t>*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 w:cstheme="minorHAnsi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theme="minorHAnsi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</w:rPr>
                  <m:t>3</m:t>
                </m:r>
              </m:sub>
            </m:sSub>
            <m:r>
              <w:rPr>
                <w:rFonts w:ascii="Cambria Math" w:hAnsi="Cambria Math" w:cstheme="minorHAnsi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y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</w:rPr>
              <m:t>)</m:t>
            </m:r>
          </m:e>
        </m:d>
      </m:oMath>
    </w:p>
    <w:p w14:paraId="4CF4A2ED" w14:textId="0202380B" w:rsidR="00CD2C3B" w:rsidRDefault="00FF5612" w:rsidP="00CD2C3B">
      <w:pPr>
        <w:pStyle w:val="a3"/>
        <w:spacing w:line="240" w:lineRule="auto"/>
        <w:rPr>
          <w:rFonts w:eastAsiaTheme="minorEastAsia" w:cstheme="minorHAnsi"/>
          <w:iCs/>
          <w:lang w:val="en-US"/>
        </w:rPr>
      </w:pPr>
      <w:r>
        <w:rPr>
          <w:rFonts w:eastAsiaTheme="minorEastAsia" w:cstheme="minorHAnsi"/>
          <w:iCs/>
        </w:rPr>
        <w:t>Где</w:t>
      </w:r>
      <w:r w:rsidRPr="00FF5612">
        <w:rPr>
          <w:rFonts w:eastAsiaTheme="minorEastAsia" w:cstheme="minorHAnsi"/>
          <w:iCs/>
          <w:lang w:val="en-US"/>
        </w:rPr>
        <w:t xml:space="preserve"> </w:t>
      </w:r>
      <w:r>
        <w:rPr>
          <w:rFonts w:eastAsiaTheme="minorEastAsia" w:cstheme="minorHAnsi"/>
          <w:iCs/>
          <w:lang w:val="en-US"/>
        </w:rPr>
        <w:t>A (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1</m:t>
            </m:r>
          </m:sub>
        </m:sSub>
        <m:r>
          <w:rPr>
            <w:rFonts w:ascii="Cambria Math" w:hAnsi="Cambria Math" w:cstheme="minorHAnsi"/>
            <w:lang w:val="en-US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1</m:t>
            </m:r>
          </m:sub>
        </m:sSub>
      </m:oMath>
      <w:r>
        <w:rPr>
          <w:rFonts w:eastAsiaTheme="minorEastAsia" w:cstheme="minorHAnsi"/>
          <w:iCs/>
          <w:lang w:val="en-US"/>
        </w:rPr>
        <w:t>); B (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</m:t>
            </m:r>
          </m:sub>
        </m:sSub>
        <m:r>
          <w:rPr>
            <w:rFonts w:ascii="Cambria Math" w:hAnsi="Cambria Math" w:cstheme="minorHAnsi"/>
            <w:lang w:val="en-US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2</m:t>
            </m:r>
          </m:sub>
        </m:sSub>
      </m:oMath>
      <w:r>
        <w:rPr>
          <w:rFonts w:eastAsiaTheme="minorEastAsia" w:cstheme="minorHAnsi"/>
          <w:iCs/>
          <w:lang w:val="en-US"/>
        </w:rPr>
        <w:t>);</w:t>
      </w:r>
      <w:r>
        <w:rPr>
          <w:rFonts w:eastAsiaTheme="minorEastAsia" w:cstheme="minorHAnsi"/>
          <w:iCs/>
          <w:lang w:val="en-US"/>
        </w:rPr>
        <w:t xml:space="preserve"> C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(</m:t>
            </m:r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3</m:t>
            </m:r>
          </m:sub>
        </m:sSub>
        <m:r>
          <w:rPr>
            <w:rFonts w:ascii="Cambria Math" w:hAnsi="Cambria Math" w:cstheme="minorHAnsi"/>
            <w:lang w:val="en-US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y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3</m:t>
            </m:r>
          </m:sub>
        </m:sSub>
      </m:oMath>
      <w:r>
        <w:rPr>
          <w:rFonts w:eastAsiaTheme="minorEastAsia" w:cstheme="minorHAnsi"/>
          <w:iCs/>
          <w:lang w:val="en-US"/>
        </w:rPr>
        <w:t>);</w:t>
      </w:r>
    </w:p>
    <w:p w14:paraId="61CB6F3B" w14:textId="16DD7391" w:rsidR="00FF5612" w:rsidRPr="00DB1D69" w:rsidRDefault="00DF5261" w:rsidP="00CD2C3B">
      <w:pPr>
        <w:pStyle w:val="a3"/>
        <w:spacing w:line="240" w:lineRule="auto"/>
        <w:rPr>
          <w:rFonts w:eastAsiaTheme="minorEastAsia" w:cstheme="minorHAnsi"/>
          <w:iCs/>
          <w:lang w:val="en-US"/>
        </w:rPr>
      </w:pPr>
      <w:r w:rsidRPr="00DF5261">
        <w:rPr>
          <w:rFonts w:eastAsiaTheme="minorEastAsia" w:cstheme="minorHAnsi"/>
          <w:iCs/>
        </w:rPr>
        <w:drawing>
          <wp:anchor distT="0" distB="0" distL="114300" distR="114300" simplePos="0" relativeHeight="251658240" behindDoc="0" locked="0" layoutInCell="1" allowOverlap="1" wp14:anchorId="6C8B4D86" wp14:editId="08E3AE9A">
            <wp:simplePos x="0" y="0"/>
            <wp:positionH relativeFrom="margin">
              <wp:posOffset>3314700</wp:posOffset>
            </wp:positionH>
            <wp:positionV relativeFrom="margin">
              <wp:posOffset>6191250</wp:posOffset>
            </wp:positionV>
            <wp:extent cx="3743960" cy="1851660"/>
            <wp:effectExtent l="0" t="0" r="8890" b="0"/>
            <wp:wrapSquare wrapText="bothSides"/>
            <wp:docPr id="198146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4684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5612">
        <w:rPr>
          <w:rFonts w:eastAsiaTheme="minorEastAsia" w:cstheme="minorHAnsi"/>
          <w:iCs/>
        </w:rPr>
        <w:t xml:space="preserve">Для проверки самопересечения можно найти пересечение сторон </w:t>
      </w:r>
      <w:r w:rsidR="00FF5612">
        <w:rPr>
          <w:rFonts w:eastAsiaTheme="minorEastAsia" w:cstheme="minorHAnsi"/>
          <w:iCs/>
          <w:lang w:val="en-US"/>
        </w:rPr>
        <w:t>AD</w:t>
      </w:r>
      <w:r w:rsidR="00FF5612" w:rsidRPr="00FF5612">
        <w:rPr>
          <w:rFonts w:eastAsiaTheme="minorEastAsia" w:cstheme="minorHAnsi"/>
          <w:iCs/>
        </w:rPr>
        <w:t xml:space="preserve"> </w:t>
      </w:r>
      <w:r w:rsidR="00FF5612">
        <w:rPr>
          <w:rFonts w:eastAsiaTheme="minorEastAsia" w:cstheme="minorHAnsi"/>
          <w:iCs/>
        </w:rPr>
        <w:t xml:space="preserve">и </w:t>
      </w:r>
      <w:r w:rsidR="00FF5612">
        <w:rPr>
          <w:rFonts w:eastAsiaTheme="minorEastAsia" w:cstheme="minorHAnsi"/>
          <w:iCs/>
          <w:lang w:val="en-US"/>
        </w:rPr>
        <w:t>BC</w:t>
      </w:r>
      <w:r w:rsidR="00FF5612" w:rsidRPr="00FF5612">
        <w:rPr>
          <w:rFonts w:eastAsiaTheme="minorEastAsia" w:cstheme="minorHAnsi"/>
          <w:iCs/>
        </w:rPr>
        <w:t xml:space="preserve">; </w:t>
      </w:r>
      <w:r w:rsidR="00FF5612">
        <w:rPr>
          <w:rFonts w:eastAsiaTheme="minorEastAsia" w:cstheme="minorHAnsi"/>
          <w:iCs/>
          <w:lang w:val="en-US"/>
        </w:rPr>
        <w:t>AB</w:t>
      </w:r>
      <w:r w:rsidR="00FF5612" w:rsidRPr="00FF5612">
        <w:rPr>
          <w:rFonts w:eastAsiaTheme="minorEastAsia" w:cstheme="minorHAnsi"/>
          <w:iCs/>
        </w:rPr>
        <w:t xml:space="preserve"> </w:t>
      </w:r>
      <w:r w:rsidR="00FF5612">
        <w:rPr>
          <w:rFonts w:eastAsiaTheme="minorEastAsia" w:cstheme="minorHAnsi"/>
          <w:iCs/>
        </w:rPr>
        <w:t xml:space="preserve">и </w:t>
      </w:r>
      <w:r w:rsidR="00FF5612">
        <w:rPr>
          <w:rFonts w:eastAsiaTheme="minorEastAsia" w:cstheme="minorHAnsi"/>
          <w:iCs/>
          <w:lang w:val="en-US"/>
        </w:rPr>
        <w:t>CD</w:t>
      </w:r>
      <w:r w:rsidR="00FF5612" w:rsidRPr="00FF5612">
        <w:rPr>
          <w:rFonts w:eastAsiaTheme="minorEastAsia" w:cstheme="minorHAnsi"/>
          <w:iCs/>
        </w:rPr>
        <w:t>.</w:t>
      </w:r>
      <w:r w:rsidR="00FF5612">
        <w:rPr>
          <w:rFonts w:eastAsiaTheme="minorEastAsia" w:cstheme="minorHAnsi"/>
          <w:iCs/>
        </w:rPr>
        <w:t xml:space="preserve"> Реализация через методы проверки параллельности и нахождения точек пересечения прямых заданных в классическом виде</w:t>
      </w:r>
      <w:r w:rsidR="00FF5612" w:rsidRPr="00FF5612">
        <w:rPr>
          <w:rFonts w:eastAsiaTheme="minorEastAsia" w:cstheme="minorHAnsi"/>
          <w:iCs/>
        </w:rPr>
        <w:t xml:space="preserve"> </w:t>
      </w:r>
      <w:r w:rsidR="00FF5612">
        <w:rPr>
          <w:rFonts w:eastAsiaTheme="minorEastAsia" w:cstheme="minorHAnsi"/>
          <w:iCs/>
          <w:lang w:val="en-US"/>
        </w:rPr>
        <w:t>ax</w:t>
      </w:r>
      <w:r w:rsidR="00FF5612" w:rsidRPr="00FF5612">
        <w:rPr>
          <w:rFonts w:eastAsiaTheme="minorEastAsia" w:cstheme="minorHAnsi"/>
          <w:iCs/>
        </w:rPr>
        <w:t xml:space="preserve"> + </w:t>
      </w:r>
      <w:r w:rsidR="00FF5612">
        <w:rPr>
          <w:rFonts w:eastAsiaTheme="minorEastAsia" w:cstheme="minorHAnsi"/>
          <w:iCs/>
          <w:lang w:val="en-US"/>
        </w:rPr>
        <w:t>by</w:t>
      </w:r>
      <w:r w:rsidR="00FF5612" w:rsidRPr="00FF5612">
        <w:rPr>
          <w:rFonts w:eastAsiaTheme="minorEastAsia" w:cstheme="minorHAnsi"/>
          <w:iCs/>
        </w:rPr>
        <w:t xml:space="preserve"> + </w:t>
      </w:r>
      <w:r w:rsidR="00FF5612">
        <w:rPr>
          <w:rFonts w:eastAsiaTheme="minorEastAsia" w:cstheme="minorHAnsi"/>
          <w:iCs/>
          <w:lang w:val="en-US"/>
        </w:rPr>
        <w:t>c</w:t>
      </w:r>
      <w:r w:rsidR="00FF5612" w:rsidRPr="00FF5612">
        <w:rPr>
          <w:rFonts w:eastAsiaTheme="minorEastAsia" w:cstheme="minorHAnsi"/>
          <w:iCs/>
        </w:rPr>
        <w:t xml:space="preserve"> = 0.</w:t>
      </w:r>
      <w:r w:rsidRPr="00DF5261">
        <w:rPr>
          <w:noProof/>
        </w:rPr>
        <w:t xml:space="preserve"> </w:t>
      </w:r>
      <w:r w:rsidR="00FF5612">
        <w:rPr>
          <w:rFonts w:eastAsiaTheme="minorEastAsia" w:cstheme="minorHAnsi"/>
          <w:iCs/>
        </w:rPr>
        <w:t>И если точка пересечения лежит на этом отрезке</w:t>
      </w:r>
      <w:r w:rsidR="00FF5612" w:rsidRPr="00FF5612">
        <w:rPr>
          <w:rFonts w:eastAsiaTheme="minorEastAsia" w:cstheme="minorHAnsi"/>
          <w:iCs/>
        </w:rPr>
        <w:t xml:space="preserve"> - </w:t>
      </w:r>
      <w:r w:rsidR="00FF5612">
        <w:rPr>
          <w:rFonts w:eastAsiaTheme="minorEastAsia" w:cstheme="minorHAnsi"/>
          <w:iCs/>
        </w:rPr>
        <w:t>то самопересечение есть.</w:t>
      </w:r>
    </w:p>
    <w:sectPr w:rsidR="00FF5612" w:rsidRPr="00DB1D69" w:rsidSect="0013294E">
      <w:pgSz w:w="11906" w:h="16838"/>
      <w:pgMar w:top="1134" w:right="424" w:bottom="113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539EE"/>
    <w:multiLevelType w:val="hybridMultilevel"/>
    <w:tmpl w:val="22D484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A4D80"/>
    <w:multiLevelType w:val="multilevel"/>
    <w:tmpl w:val="C4D243E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4982E43"/>
    <w:multiLevelType w:val="hybridMultilevel"/>
    <w:tmpl w:val="107A84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3AB6A3F"/>
    <w:multiLevelType w:val="hybridMultilevel"/>
    <w:tmpl w:val="CDE2D5E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FF81ECB"/>
    <w:multiLevelType w:val="multilevel"/>
    <w:tmpl w:val="C4D243E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40930F7"/>
    <w:multiLevelType w:val="hybridMultilevel"/>
    <w:tmpl w:val="D3B8D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4D3187"/>
    <w:multiLevelType w:val="hybridMultilevel"/>
    <w:tmpl w:val="6B564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20767"/>
    <w:multiLevelType w:val="hybridMultilevel"/>
    <w:tmpl w:val="72DCEBA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404911828">
    <w:abstractNumId w:val="5"/>
  </w:num>
  <w:num w:numId="2" w16cid:durableId="1894147972">
    <w:abstractNumId w:val="1"/>
  </w:num>
  <w:num w:numId="3" w16cid:durableId="381369069">
    <w:abstractNumId w:val="4"/>
  </w:num>
  <w:num w:numId="4" w16cid:durableId="466820421">
    <w:abstractNumId w:val="0"/>
  </w:num>
  <w:num w:numId="5" w16cid:durableId="146014413">
    <w:abstractNumId w:val="6"/>
  </w:num>
  <w:num w:numId="6" w16cid:durableId="525557616">
    <w:abstractNumId w:val="2"/>
  </w:num>
  <w:num w:numId="7" w16cid:durableId="1723864891">
    <w:abstractNumId w:val="7"/>
  </w:num>
  <w:num w:numId="8" w16cid:durableId="12939453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8D"/>
    <w:rsid w:val="00041C2F"/>
    <w:rsid w:val="00074741"/>
    <w:rsid w:val="000C4546"/>
    <w:rsid w:val="0013294E"/>
    <w:rsid w:val="00450C06"/>
    <w:rsid w:val="00600990"/>
    <w:rsid w:val="00705B3C"/>
    <w:rsid w:val="00915B8D"/>
    <w:rsid w:val="00A04BB2"/>
    <w:rsid w:val="00CD2C3B"/>
    <w:rsid w:val="00D71F08"/>
    <w:rsid w:val="00DB1D69"/>
    <w:rsid w:val="00DF5261"/>
    <w:rsid w:val="00FB4B84"/>
    <w:rsid w:val="00FF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DD68E"/>
  <w15:chartTrackingRefBased/>
  <w15:docId w15:val="{6432EE5F-BE22-43E2-B204-DD40A7111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454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D2C3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1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75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0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59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13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0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24" w:space="0" w:color="auto"/>
                      </w:divBdr>
                    </w:div>
                    <w:div w:id="38911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62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36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20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4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9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24" w:space="0" w:color="auto"/>
                      </w:divBdr>
                    </w:div>
                    <w:div w:id="171778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9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30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9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3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85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0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45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24" w:space="0" w:color="auto"/>
                      </w:divBdr>
                    </w:div>
                    <w:div w:id="53912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2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45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01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24" w:space="0" w:color="auto"/>
                      </w:divBdr>
                    </w:div>
                    <w:div w:id="13410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04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82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Большаков Арсений</dc:creator>
  <cp:keywords/>
  <dc:description/>
  <cp:lastModifiedBy>Большаков Арсений</cp:lastModifiedBy>
  <cp:revision>6</cp:revision>
  <dcterms:created xsi:type="dcterms:W3CDTF">2024-02-19T08:27:00Z</dcterms:created>
  <dcterms:modified xsi:type="dcterms:W3CDTF">2024-02-25T21:36:00Z</dcterms:modified>
</cp:coreProperties>
</file>