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5E70" w:rsidRDefault="00685CF5" w:rsidP="00685CF5">
      <w:pPr>
        <w:pStyle w:val="Title"/>
        <w:jc w:val="center"/>
        <w:rPr>
          <w:sz w:val="44"/>
        </w:rPr>
      </w:pPr>
      <w:r>
        <w:rPr>
          <w:sz w:val="44"/>
        </w:rPr>
        <w:t>Scanned Mine P</w:t>
      </w:r>
      <w:r w:rsidR="00515E70" w:rsidRPr="00515E70">
        <w:rPr>
          <w:sz w:val="44"/>
        </w:rPr>
        <w:t>lans request</w:t>
      </w:r>
      <w:r>
        <w:rPr>
          <w:sz w:val="44"/>
        </w:rPr>
        <w:t xml:space="preserve"> (Academic data license)</w:t>
      </w:r>
    </w:p>
    <w:p w:rsidR="00515E70" w:rsidRPr="00515E70" w:rsidRDefault="00515E70" w:rsidP="00515E70">
      <w:pPr>
        <w:pStyle w:val="Heading1"/>
        <w:numPr>
          <w:ilvl w:val="0"/>
          <w:numId w:val="13"/>
        </w:numPr>
        <w:rPr>
          <w:color w:val="auto"/>
          <w:sz w:val="28"/>
        </w:rPr>
      </w:pPr>
      <w:proofErr w:type="spellStart"/>
      <w:r w:rsidRPr="00515E70">
        <w:rPr>
          <w:color w:val="auto"/>
          <w:sz w:val="28"/>
        </w:rPr>
        <w:t>Dawdon-Horden</w:t>
      </w:r>
      <w:proofErr w:type="spellEnd"/>
      <w:r w:rsidRPr="00515E70">
        <w:rPr>
          <w:color w:val="auto"/>
          <w:sz w:val="28"/>
        </w:rPr>
        <w:t xml:space="preserve"> </w:t>
      </w:r>
      <w:r w:rsidR="00455C18">
        <w:rPr>
          <w:color w:val="auto"/>
          <w:sz w:val="28"/>
        </w:rPr>
        <w:t xml:space="preserve">area </w:t>
      </w:r>
      <w:r w:rsidRPr="00515E70">
        <w:rPr>
          <w:color w:val="auto"/>
          <w:sz w:val="28"/>
        </w:rPr>
        <w:t>(NE England)</w:t>
      </w:r>
    </w:p>
    <w:p w:rsidR="00455C18" w:rsidRDefault="00685CF5" w:rsidP="008035B6">
      <w:r>
        <w:rPr>
          <w:b/>
        </w:rPr>
        <w:t>M</w:t>
      </w:r>
      <w:r w:rsidR="00515E70" w:rsidRPr="00455C18">
        <w:rPr>
          <w:b/>
        </w:rPr>
        <w:t>ine plans</w:t>
      </w:r>
      <w:r w:rsidR="00455C18">
        <w:t xml:space="preserve"> of the</w:t>
      </w:r>
      <w:r w:rsidR="00515E70">
        <w:t xml:space="preserve"> </w:t>
      </w:r>
      <w:proofErr w:type="spellStart"/>
      <w:r w:rsidR="00FB38C4" w:rsidRPr="008A214D">
        <w:t>Dawdon-Horden</w:t>
      </w:r>
      <w:proofErr w:type="spellEnd"/>
      <w:r w:rsidR="00FB38C4" w:rsidRPr="008A214D">
        <w:t xml:space="preserve"> </w:t>
      </w:r>
      <w:proofErr w:type="spellStart"/>
      <w:r w:rsidR="00FB38C4" w:rsidRPr="008A214D">
        <w:t>Minewater</w:t>
      </w:r>
      <w:proofErr w:type="spellEnd"/>
      <w:r w:rsidR="00FB38C4" w:rsidRPr="008A214D">
        <w:t xml:space="preserve"> Block</w:t>
      </w:r>
      <w:r w:rsidR="00455C18">
        <w:t>.</w:t>
      </w:r>
    </w:p>
    <w:p w:rsidR="00455C18" w:rsidRDefault="00DF131E" w:rsidP="008035B6">
      <w:r>
        <w:t>I</w:t>
      </w:r>
      <w:r w:rsidR="00455C18">
        <w:t xml:space="preserve">nclude all the </w:t>
      </w:r>
      <w:r w:rsidR="00455C18" w:rsidRPr="00455C18">
        <w:rPr>
          <w:b/>
        </w:rPr>
        <w:t>Undersea mine Plans</w:t>
      </w:r>
      <w:r w:rsidR="00455C18">
        <w:t xml:space="preserve"> for the Durham coastal collieries (i.e. extending </w:t>
      </w:r>
      <w:r>
        <w:t xml:space="preserve">undersea from Vane Tempest – </w:t>
      </w:r>
      <w:proofErr w:type="spellStart"/>
      <w:r>
        <w:t>Ryhope</w:t>
      </w:r>
      <w:proofErr w:type="spellEnd"/>
      <w:r>
        <w:t xml:space="preserve"> to the North, </w:t>
      </w:r>
      <w:r w:rsidR="00455C18">
        <w:t>to Blackhall</w:t>
      </w:r>
      <w:r>
        <w:t xml:space="preserve"> to the South)</w:t>
      </w:r>
      <w:r w:rsidR="00455C18">
        <w:t>.</w:t>
      </w:r>
    </w:p>
    <w:p w:rsidR="008035B6" w:rsidRDefault="008035B6" w:rsidP="008035B6">
      <w:r>
        <w:t>In order of priority:</w:t>
      </w:r>
    </w:p>
    <w:p w:rsidR="008035B6" w:rsidRDefault="008035B6" w:rsidP="005640B2">
      <w:pPr>
        <w:pStyle w:val="ListParagraph"/>
        <w:numPr>
          <w:ilvl w:val="0"/>
          <w:numId w:val="16"/>
        </w:numPr>
      </w:pPr>
      <w:proofErr w:type="spellStart"/>
      <w:r>
        <w:t>Dawdon</w:t>
      </w:r>
      <w:proofErr w:type="spellEnd"/>
      <w:r>
        <w:t xml:space="preserve">, </w:t>
      </w:r>
      <w:proofErr w:type="spellStart"/>
      <w:r w:rsidRPr="008035B6">
        <w:t>Murton</w:t>
      </w:r>
      <w:proofErr w:type="spellEnd"/>
      <w:r w:rsidR="00455C18">
        <w:t xml:space="preserve"> collieries (inland / undersea)</w:t>
      </w:r>
    </w:p>
    <w:p w:rsidR="008035B6" w:rsidRDefault="008035B6" w:rsidP="008035B6">
      <w:pPr>
        <w:pStyle w:val="ListParagraph"/>
        <w:numPr>
          <w:ilvl w:val="0"/>
          <w:numId w:val="16"/>
        </w:numPr>
      </w:pPr>
      <w:r w:rsidRPr="008035B6">
        <w:t>Easington</w:t>
      </w:r>
      <w:r>
        <w:t xml:space="preserve">, </w:t>
      </w:r>
      <w:proofErr w:type="spellStart"/>
      <w:r w:rsidRPr="008035B6">
        <w:t>Horden</w:t>
      </w:r>
      <w:proofErr w:type="spellEnd"/>
      <w:r w:rsidR="00455C18">
        <w:t xml:space="preserve"> collieries (inland / undersea)</w:t>
      </w:r>
    </w:p>
    <w:p w:rsidR="008035B6" w:rsidRDefault="008035B6" w:rsidP="008035B6">
      <w:pPr>
        <w:pStyle w:val="ListParagraph"/>
        <w:numPr>
          <w:ilvl w:val="0"/>
          <w:numId w:val="16"/>
        </w:numPr>
      </w:pPr>
      <w:r w:rsidRPr="008035B6">
        <w:t>Hawthorn</w:t>
      </w:r>
      <w:r>
        <w:t xml:space="preserve">, </w:t>
      </w:r>
      <w:r w:rsidRPr="008035B6">
        <w:t xml:space="preserve">South </w:t>
      </w:r>
      <w:proofErr w:type="spellStart"/>
      <w:r w:rsidRPr="008035B6">
        <w:t>Hetton</w:t>
      </w:r>
      <w:proofErr w:type="spellEnd"/>
      <w:r>
        <w:t xml:space="preserve">, </w:t>
      </w:r>
      <w:proofErr w:type="spellStart"/>
      <w:r w:rsidRPr="008035B6">
        <w:t>Shotton</w:t>
      </w:r>
      <w:proofErr w:type="spellEnd"/>
      <w:r w:rsidR="00455C18">
        <w:t xml:space="preserve"> collieries (inland)</w:t>
      </w:r>
    </w:p>
    <w:p w:rsidR="008035B6" w:rsidRDefault="008035B6" w:rsidP="008035B6">
      <w:pPr>
        <w:pStyle w:val="ListParagraph"/>
        <w:numPr>
          <w:ilvl w:val="0"/>
          <w:numId w:val="16"/>
        </w:numPr>
      </w:pPr>
      <w:proofErr w:type="spellStart"/>
      <w:r w:rsidRPr="008035B6">
        <w:t>Seaham</w:t>
      </w:r>
      <w:proofErr w:type="spellEnd"/>
      <w:r>
        <w:t xml:space="preserve">, </w:t>
      </w:r>
      <w:r w:rsidRPr="008035B6">
        <w:t>Vane Tempest</w:t>
      </w:r>
      <w:r w:rsidR="00455C18">
        <w:t xml:space="preserve"> collieries (inland / undersea)</w:t>
      </w:r>
    </w:p>
    <w:p w:rsidR="008035B6" w:rsidRDefault="008035B6" w:rsidP="008035B6">
      <w:pPr>
        <w:pStyle w:val="ListParagraph"/>
        <w:numPr>
          <w:ilvl w:val="0"/>
          <w:numId w:val="16"/>
        </w:numPr>
      </w:pPr>
      <w:r>
        <w:t>Blackhall</w:t>
      </w:r>
      <w:r w:rsidR="00455C18">
        <w:t xml:space="preserve"> colliery (inland / undersea)</w:t>
      </w:r>
    </w:p>
    <w:p w:rsidR="008035B6" w:rsidRPr="008035B6" w:rsidRDefault="008035B6" w:rsidP="008035B6">
      <w:pPr>
        <w:pStyle w:val="ListParagraph"/>
        <w:numPr>
          <w:ilvl w:val="0"/>
          <w:numId w:val="16"/>
        </w:numPr>
      </w:pPr>
      <w:r w:rsidRPr="008035B6">
        <w:t>Others…</w:t>
      </w:r>
    </w:p>
    <w:p w:rsidR="00FB38C4" w:rsidRDefault="008A214D" w:rsidP="00455C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61EB6230">
            <wp:extent cx="3371850" cy="2799355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2" cy="2839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B38C4" w:rsidRPr="008A214D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68592B5" wp14:editId="4E0C7AE5">
            <wp:extent cx="3390900" cy="2978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790" b="5355"/>
                    <a:stretch/>
                  </pic:blipFill>
                  <pic:spPr bwMode="auto">
                    <a:xfrm>
                      <a:off x="0" y="0"/>
                      <a:ext cx="3420753" cy="300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35B6" w:rsidRPr="008A214D" w:rsidRDefault="008035B6" w:rsidP="00FB38C4">
      <w:pPr>
        <w:rPr>
          <w:rFonts w:ascii="Times New Roman" w:hAnsi="Times New Roman" w:cs="Times New Roman"/>
        </w:rPr>
      </w:pPr>
    </w:p>
    <w:p w:rsidR="00515E70" w:rsidRPr="00515E70" w:rsidRDefault="00515E70" w:rsidP="00455C18">
      <w:pPr>
        <w:pStyle w:val="Heading1"/>
        <w:numPr>
          <w:ilvl w:val="0"/>
          <w:numId w:val="13"/>
        </w:numPr>
        <w:rPr>
          <w:color w:val="auto"/>
          <w:sz w:val="28"/>
        </w:rPr>
      </w:pPr>
      <w:r w:rsidRPr="00515E70">
        <w:rPr>
          <w:color w:val="auto"/>
          <w:sz w:val="28"/>
        </w:rPr>
        <w:t>Bilston Glen-</w:t>
      </w:r>
      <w:proofErr w:type="spellStart"/>
      <w:r w:rsidRPr="00515E70">
        <w:rPr>
          <w:color w:val="auto"/>
          <w:sz w:val="28"/>
        </w:rPr>
        <w:t>Easthouses</w:t>
      </w:r>
      <w:proofErr w:type="spellEnd"/>
      <w:r w:rsidRPr="00515E70">
        <w:rPr>
          <w:color w:val="auto"/>
          <w:sz w:val="28"/>
        </w:rPr>
        <w:t xml:space="preserve"> area, Midlothian</w:t>
      </w:r>
      <w:r w:rsidR="00455C18">
        <w:rPr>
          <w:color w:val="auto"/>
          <w:sz w:val="28"/>
        </w:rPr>
        <w:t xml:space="preserve">, </w:t>
      </w:r>
      <w:r w:rsidR="00455C18" w:rsidRPr="00515E70">
        <w:rPr>
          <w:color w:val="auto"/>
          <w:sz w:val="28"/>
        </w:rPr>
        <w:t>Scotland</w:t>
      </w:r>
    </w:p>
    <w:p w:rsidR="00515E70" w:rsidRPr="008A214D" w:rsidRDefault="00515E70" w:rsidP="00515E70">
      <w:pPr>
        <w:jc w:val="center"/>
        <w:rPr>
          <w:rFonts w:ascii="Times New Roman" w:hAnsi="Times New Roman" w:cs="Times New Roman"/>
        </w:rPr>
      </w:pPr>
      <w:r w:rsidRPr="008A214D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48D5640C" wp14:editId="3D6BFA0D">
            <wp:extent cx="3273857" cy="298132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335" cy="30045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5E70" w:rsidRDefault="00515E70" w:rsidP="00515E70">
      <w:pPr>
        <w:jc w:val="center"/>
        <w:rPr>
          <w:rFonts w:ascii="Times New Roman" w:hAnsi="Times New Roman" w:cs="Times New Roman"/>
        </w:rPr>
      </w:pPr>
      <w:r w:rsidRPr="00515E70">
        <w:rPr>
          <w:rFonts w:ascii="Times New Roman" w:hAnsi="Times New Roman" w:cs="Times New Roman"/>
          <w:noProof/>
          <w:lang w:eastAsia="en-GB"/>
        </w:rPr>
        <w:drawing>
          <wp:inline distT="0" distB="0" distL="0" distR="0" wp14:anchorId="72648875" wp14:editId="15D3D223">
            <wp:extent cx="4052432" cy="3554233"/>
            <wp:effectExtent l="0" t="0" r="5715" b="8255"/>
            <wp:docPr id="3" name="Picture 3" descr="\\CP-FPS-01\RDF$\recevm\Documents\Data_request\Bilston_Glen_Out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P-FPS-01\RDF$\recevm\Documents\Data_request\Bilston_Glen_Outlin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74" cy="3559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70" w:rsidRPr="00685CF5" w:rsidRDefault="00685CF5" w:rsidP="00685CF5">
      <w:pPr>
        <w:rPr>
          <w:rFonts w:cstheme="minorHAnsi"/>
        </w:rPr>
      </w:pPr>
      <w:r>
        <w:rPr>
          <w:rFonts w:cstheme="minorHAnsi"/>
          <w:b/>
        </w:rPr>
        <w:t>M</w:t>
      </w:r>
      <w:r w:rsidR="00515E70" w:rsidRPr="00685CF5">
        <w:rPr>
          <w:rFonts w:cstheme="minorHAnsi"/>
          <w:b/>
        </w:rPr>
        <w:t>ine plans</w:t>
      </w:r>
      <w:r w:rsidR="00515E70" w:rsidRPr="00685CF5">
        <w:rPr>
          <w:rFonts w:cstheme="minorHAnsi"/>
        </w:rPr>
        <w:t xml:space="preserve"> requested for the area outlined by bold line. </w:t>
      </w:r>
      <w:r w:rsidR="008035B6" w:rsidRPr="00685CF5">
        <w:rPr>
          <w:rFonts w:cstheme="minorHAnsi"/>
        </w:rPr>
        <w:t xml:space="preserve">In order of priority: </w:t>
      </w:r>
    </w:p>
    <w:p w:rsidR="008035B6" w:rsidRPr="008035B6" w:rsidRDefault="008035B6" w:rsidP="00A30326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r w:rsidRPr="008035B6">
        <w:rPr>
          <w:rFonts w:asciiTheme="majorHAnsi" w:hAnsiTheme="majorHAnsi" w:cstheme="majorHAnsi"/>
        </w:rPr>
        <w:t xml:space="preserve">Bilston Glen, </w:t>
      </w:r>
      <w:proofErr w:type="spellStart"/>
      <w:r w:rsidRPr="008035B6">
        <w:rPr>
          <w:rFonts w:asciiTheme="majorHAnsi" w:hAnsiTheme="majorHAnsi" w:cstheme="majorHAnsi"/>
        </w:rPr>
        <w:t>Easthouses</w:t>
      </w:r>
      <w:proofErr w:type="spellEnd"/>
      <w:r w:rsidRPr="008035B6">
        <w:rPr>
          <w:rFonts w:asciiTheme="majorHAnsi" w:hAnsiTheme="majorHAnsi" w:cstheme="majorHAnsi"/>
        </w:rPr>
        <w:t>, Lady Victoria,</w:t>
      </w:r>
      <w:r>
        <w:rPr>
          <w:rFonts w:asciiTheme="majorHAnsi" w:hAnsiTheme="majorHAnsi" w:cstheme="majorHAnsi"/>
        </w:rPr>
        <w:t xml:space="preserve"> </w:t>
      </w:r>
      <w:proofErr w:type="spellStart"/>
      <w:r w:rsidRPr="008035B6">
        <w:rPr>
          <w:rFonts w:asciiTheme="majorHAnsi" w:hAnsiTheme="majorHAnsi" w:cstheme="majorHAnsi"/>
        </w:rPr>
        <w:t>Lingerwood</w:t>
      </w:r>
      <w:proofErr w:type="spellEnd"/>
    </w:p>
    <w:p w:rsidR="008035B6" w:rsidRPr="008035B6" w:rsidRDefault="008035B6" w:rsidP="00CE0655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proofErr w:type="spellStart"/>
      <w:r w:rsidRPr="008035B6">
        <w:rPr>
          <w:rFonts w:asciiTheme="majorHAnsi" w:hAnsiTheme="majorHAnsi" w:cstheme="majorHAnsi"/>
        </w:rPr>
        <w:t>Arniston</w:t>
      </w:r>
      <w:proofErr w:type="spellEnd"/>
      <w:r w:rsidRPr="008035B6">
        <w:rPr>
          <w:rFonts w:asciiTheme="majorHAnsi" w:hAnsiTheme="majorHAnsi" w:cstheme="majorHAnsi"/>
        </w:rPr>
        <w:t xml:space="preserve">, Newton Grange, </w:t>
      </w:r>
      <w:proofErr w:type="spellStart"/>
      <w:r w:rsidRPr="008035B6">
        <w:rPr>
          <w:rFonts w:asciiTheme="majorHAnsi" w:hAnsiTheme="majorHAnsi" w:cstheme="majorHAnsi"/>
        </w:rPr>
        <w:t>Newbattle</w:t>
      </w:r>
      <w:proofErr w:type="spellEnd"/>
    </w:p>
    <w:p w:rsidR="008035B6" w:rsidRPr="008035B6" w:rsidRDefault="008035B6" w:rsidP="00D96BF4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proofErr w:type="spellStart"/>
      <w:r w:rsidRPr="008035B6">
        <w:rPr>
          <w:rFonts w:asciiTheme="majorHAnsi" w:hAnsiTheme="majorHAnsi" w:cstheme="majorHAnsi"/>
        </w:rPr>
        <w:t>Burghlee</w:t>
      </w:r>
      <w:proofErr w:type="spellEnd"/>
      <w:r w:rsidRPr="008035B6">
        <w:rPr>
          <w:rFonts w:asciiTheme="majorHAnsi" w:hAnsiTheme="majorHAnsi" w:cstheme="majorHAnsi"/>
        </w:rPr>
        <w:t xml:space="preserve">, </w:t>
      </w:r>
      <w:proofErr w:type="spellStart"/>
      <w:r w:rsidRPr="008035B6">
        <w:rPr>
          <w:rFonts w:asciiTheme="majorHAnsi" w:hAnsiTheme="majorHAnsi" w:cstheme="majorHAnsi"/>
        </w:rPr>
        <w:t>Roslin</w:t>
      </w:r>
      <w:proofErr w:type="spellEnd"/>
      <w:r w:rsidRPr="008035B6">
        <w:rPr>
          <w:rFonts w:asciiTheme="majorHAnsi" w:hAnsiTheme="majorHAnsi" w:cstheme="majorHAnsi"/>
        </w:rPr>
        <w:t>, Ramsay</w:t>
      </w:r>
    </w:p>
    <w:p w:rsidR="008035B6" w:rsidRPr="008035B6" w:rsidRDefault="008035B6" w:rsidP="00C372EB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proofErr w:type="spellStart"/>
      <w:r w:rsidRPr="008035B6">
        <w:rPr>
          <w:rFonts w:asciiTheme="majorHAnsi" w:hAnsiTheme="majorHAnsi" w:cstheme="majorHAnsi"/>
        </w:rPr>
        <w:t>Whitehill</w:t>
      </w:r>
      <w:proofErr w:type="spellEnd"/>
      <w:r w:rsidRPr="008035B6">
        <w:rPr>
          <w:rFonts w:asciiTheme="majorHAnsi" w:hAnsiTheme="majorHAnsi" w:cstheme="majorHAnsi"/>
        </w:rPr>
        <w:t xml:space="preserve">, </w:t>
      </w:r>
      <w:proofErr w:type="spellStart"/>
      <w:r w:rsidRPr="008035B6">
        <w:rPr>
          <w:rFonts w:asciiTheme="majorHAnsi" w:hAnsiTheme="majorHAnsi" w:cstheme="majorHAnsi"/>
        </w:rPr>
        <w:t>Polton</w:t>
      </w:r>
      <w:proofErr w:type="spellEnd"/>
    </w:p>
    <w:p w:rsidR="008035B6" w:rsidRPr="008035B6" w:rsidRDefault="008035B6" w:rsidP="008035B6">
      <w:pPr>
        <w:pStyle w:val="ListParagraph"/>
        <w:numPr>
          <w:ilvl w:val="1"/>
          <w:numId w:val="10"/>
        </w:numPr>
        <w:rPr>
          <w:rFonts w:asciiTheme="majorHAnsi" w:hAnsiTheme="majorHAnsi" w:cstheme="majorHAnsi"/>
        </w:rPr>
      </w:pPr>
      <w:r w:rsidRPr="008035B6">
        <w:rPr>
          <w:rFonts w:asciiTheme="majorHAnsi" w:hAnsiTheme="majorHAnsi" w:cstheme="majorHAnsi"/>
        </w:rPr>
        <w:t>Others…</w:t>
      </w:r>
    </w:p>
    <w:p w:rsidR="005A7A04" w:rsidRPr="00685CF5" w:rsidRDefault="008035B6" w:rsidP="00685CF5">
      <w:pPr>
        <w:rPr>
          <w:rFonts w:cstheme="minorHAnsi"/>
        </w:rPr>
      </w:pPr>
      <w:r w:rsidRPr="00685CF5">
        <w:rPr>
          <w:rFonts w:cstheme="minorHAnsi"/>
        </w:rPr>
        <w:t>A</w:t>
      </w:r>
      <w:r w:rsidR="00515E70" w:rsidRPr="00685CF5">
        <w:rPr>
          <w:rFonts w:cstheme="minorHAnsi"/>
        </w:rPr>
        <w:t>reas outlined by the thin lines will be considered later if connected with main study area.</w:t>
      </w:r>
    </w:p>
    <w:p w:rsidR="00455C18" w:rsidRDefault="00455C18" w:rsidP="00455C18">
      <w:pPr>
        <w:ind w:left="360"/>
        <w:rPr>
          <w:rFonts w:cstheme="minorHAnsi"/>
        </w:rPr>
      </w:pPr>
    </w:p>
    <w:p w:rsidR="004F4AD8" w:rsidRDefault="004F4AD8" w:rsidP="00DF131E">
      <w:pPr>
        <w:rPr>
          <w:rFonts w:cstheme="minorHAnsi"/>
        </w:rPr>
      </w:pPr>
      <w:r>
        <w:rPr>
          <w:rFonts w:cstheme="minorHAnsi"/>
        </w:rPr>
        <w:t>For both area, please include any scanned copies of:</w:t>
      </w:r>
    </w:p>
    <w:p w:rsidR="00DF131E" w:rsidRDefault="004F4AD8" w:rsidP="004F4AD8">
      <w:pPr>
        <w:pStyle w:val="ListParagraph"/>
        <w:numPr>
          <w:ilvl w:val="0"/>
          <w:numId w:val="10"/>
        </w:numPr>
        <w:rPr>
          <w:rFonts w:cstheme="minorHAnsi"/>
        </w:rPr>
      </w:pPr>
      <w:r w:rsidRPr="004F4AD8">
        <w:rPr>
          <w:rFonts w:cstheme="minorHAnsi"/>
        </w:rPr>
        <w:t xml:space="preserve">seam </w:t>
      </w:r>
      <w:r>
        <w:rPr>
          <w:rFonts w:cstheme="minorHAnsi"/>
        </w:rPr>
        <w:t>summary</w:t>
      </w:r>
    </w:p>
    <w:p w:rsidR="004F4AD8" w:rsidRDefault="004F4AD8" w:rsidP="004F4AD8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key plans (scale of 6 inches to 1 mile)</w:t>
      </w:r>
    </w:p>
    <w:p w:rsidR="00685CF5" w:rsidRDefault="00685CF5" w:rsidP="00685CF5">
      <w:pPr>
        <w:rPr>
          <w:rFonts w:cstheme="minorHAnsi"/>
        </w:rPr>
      </w:pPr>
    </w:p>
    <w:p w:rsidR="00685CF5" w:rsidRDefault="00685CF5" w:rsidP="00685CF5">
      <w:pPr>
        <w:rPr>
          <w:rFonts w:cstheme="minorHAnsi"/>
        </w:rPr>
      </w:pPr>
      <w:r>
        <w:rPr>
          <w:rFonts w:cstheme="minorHAnsi"/>
        </w:rPr>
        <w:t>Thanks,</w:t>
      </w:r>
    </w:p>
    <w:p w:rsidR="00685CF5" w:rsidRDefault="00685CF5" w:rsidP="00685CF5">
      <w:pPr>
        <w:rPr>
          <w:rFonts w:cstheme="minorHAnsi"/>
        </w:rPr>
      </w:pPr>
    </w:p>
    <w:p w:rsidR="00685CF5" w:rsidRPr="00685CF5" w:rsidRDefault="00685CF5" w:rsidP="00685CF5">
      <w:pPr>
        <w:rPr>
          <w:rFonts w:cstheme="minorHAnsi"/>
        </w:rPr>
      </w:pPr>
      <w:r>
        <w:rPr>
          <w:rFonts w:cstheme="minorHAnsi"/>
        </w:rPr>
        <w:t>Mylene</w:t>
      </w:r>
      <w:bookmarkStart w:id="0" w:name="_GoBack"/>
      <w:bookmarkEnd w:id="0"/>
    </w:p>
    <w:sectPr w:rsidR="00685CF5" w:rsidRPr="00685CF5" w:rsidSect="008035B6">
      <w:headerReference w:type="default" r:id="rId11"/>
      <w:pgSz w:w="11906" w:h="16838"/>
      <w:pgMar w:top="1440" w:right="1440" w:bottom="1135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5B6" w:rsidRDefault="008035B6" w:rsidP="008035B6">
      <w:pPr>
        <w:spacing w:after="0" w:line="240" w:lineRule="auto"/>
      </w:pPr>
      <w:r>
        <w:separator/>
      </w:r>
    </w:p>
  </w:endnote>
  <w:endnote w:type="continuationSeparator" w:id="0">
    <w:p w:rsidR="008035B6" w:rsidRDefault="008035B6" w:rsidP="008035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5B6" w:rsidRDefault="008035B6" w:rsidP="008035B6">
      <w:pPr>
        <w:spacing w:after="0" w:line="240" w:lineRule="auto"/>
      </w:pPr>
      <w:r>
        <w:separator/>
      </w:r>
    </w:p>
  </w:footnote>
  <w:footnote w:type="continuationSeparator" w:id="0">
    <w:p w:rsidR="008035B6" w:rsidRDefault="008035B6" w:rsidP="008035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5B6" w:rsidRDefault="008035B6" w:rsidP="008035B6">
    <w:pPr>
      <w:pStyle w:val="NoSpacing"/>
    </w:pPr>
    <w:proofErr w:type="spellStart"/>
    <w:r>
      <w:t>Mylene</w:t>
    </w:r>
    <w:proofErr w:type="spellEnd"/>
    <w:r>
      <w:t xml:space="preserve"> Receveur</w:t>
    </w:r>
  </w:p>
  <w:p w:rsidR="008035B6" w:rsidRDefault="008035B6" w:rsidP="008035B6">
    <w:pPr>
      <w:pStyle w:val="NoSpacing"/>
    </w:pPr>
    <w:r>
      <w:t>Grant Institute, James Hutton Road, EH9 3FE Edinburg University</w:t>
    </w:r>
  </w:p>
  <w:p w:rsidR="008035B6" w:rsidRDefault="008035B6" w:rsidP="008035B6">
    <w:pPr>
      <w:pStyle w:val="NoSpacing"/>
    </w:pPr>
    <w:r>
      <w:t>Tel: +33637219017</w:t>
    </w:r>
  </w:p>
  <w:p w:rsidR="00685CF5" w:rsidRDefault="00685CF5" w:rsidP="008035B6">
    <w:pPr>
      <w:pStyle w:val="NoSpacing"/>
    </w:pPr>
    <w:r>
      <w:t>Mail: M.Receveur@sms.ed.ac.uk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8C7290"/>
    <w:multiLevelType w:val="hybridMultilevel"/>
    <w:tmpl w:val="FA789222"/>
    <w:lvl w:ilvl="0" w:tplc="BEB0E8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03F68"/>
    <w:multiLevelType w:val="hybridMultilevel"/>
    <w:tmpl w:val="CABAD90C"/>
    <w:lvl w:ilvl="0" w:tplc="9BD6057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E26ED6"/>
    <w:multiLevelType w:val="hybridMultilevel"/>
    <w:tmpl w:val="7D72F9CA"/>
    <w:lvl w:ilvl="0" w:tplc="22CA00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0F27A8"/>
    <w:multiLevelType w:val="hybridMultilevel"/>
    <w:tmpl w:val="B8E83F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833B6"/>
    <w:multiLevelType w:val="hybridMultilevel"/>
    <w:tmpl w:val="A600D81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304A99"/>
    <w:multiLevelType w:val="hybridMultilevel"/>
    <w:tmpl w:val="D1343A0E"/>
    <w:lvl w:ilvl="0" w:tplc="52CCC478">
      <w:numFmt w:val="bullet"/>
      <w:lvlText w:val="-"/>
      <w:lvlJc w:val="left"/>
      <w:pPr>
        <w:ind w:left="1080" w:hanging="72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E0F98"/>
    <w:multiLevelType w:val="hybridMultilevel"/>
    <w:tmpl w:val="6D96A288"/>
    <w:lvl w:ilvl="0" w:tplc="0F847E6C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CD0420"/>
    <w:multiLevelType w:val="hybridMultilevel"/>
    <w:tmpl w:val="DCCE8DFA"/>
    <w:lvl w:ilvl="0" w:tplc="8F1EE21A">
      <w:start w:val="13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6B48AD"/>
    <w:multiLevelType w:val="hybridMultilevel"/>
    <w:tmpl w:val="CABE7464"/>
    <w:lvl w:ilvl="0" w:tplc="08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74087D"/>
    <w:multiLevelType w:val="hybridMultilevel"/>
    <w:tmpl w:val="7D72F9CA"/>
    <w:lvl w:ilvl="0" w:tplc="22CA00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55133A"/>
    <w:multiLevelType w:val="multilevel"/>
    <w:tmpl w:val="B4E4235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1272B6B"/>
    <w:multiLevelType w:val="hybridMultilevel"/>
    <w:tmpl w:val="7B54C9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E3D30"/>
    <w:multiLevelType w:val="hybridMultilevel"/>
    <w:tmpl w:val="7684069E"/>
    <w:lvl w:ilvl="0" w:tplc="D572F0D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9D269F"/>
    <w:multiLevelType w:val="hybridMultilevel"/>
    <w:tmpl w:val="C0EA76E6"/>
    <w:lvl w:ilvl="0" w:tplc="A3B8489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051C6"/>
    <w:multiLevelType w:val="hybridMultilevel"/>
    <w:tmpl w:val="94EA3A50"/>
    <w:lvl w:ilvl="0" w:tplc="8F1EE21A">
      <w:start w:val="13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411B9F"/>
    <w:multiLevelType w:val="hybridMultilevel"/>
    <w:tmpl w:val="C5F0FAB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4D0294"/>
    <w:multiLevelType w:val="hybridMultilevel"/>
    <w:tmpl w:val="37C86A2E"/>
    <w:lvl w:ilvl="0" w:tplc="D4EE2AF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0"/>
  </w:num>
  <w:num w:numId="3">
    <w:abstractNumId w:val="10"/>
  </w:num>
  <w:num w:numId="4">
    <w:abstractNumId w:val="11"/>
  </w:num>
  <w:num w:numId="5">
    <w:abstractNumId w:val="8"/>
  </w:num>
  <w:num w:numId="6">
    <w:abstractNumId w:val="13"/>
  </w:num>
  <w:num w:numId="7">
    <w:abstractNumId w:val="12"/>
  </w:num>
  <w:num w:numId="8">
    <w:abstractNumId w:val="2"/>
  </w:num>
  <w:num w:numId="9">
    <w:abstractNumId w:val="9"/>
  </w:num>
  <w:num w:numId="10">
    <w:abstractNumId w:val="6"/>
  </w:num>
  <w:num w:numId="11">
    <w:abstractNumId w:val="14"/>
  </w:num>
  <w:num w:numId="12">
    <w:abstractNumId w:val="4"/>
  </w:num>
  <w:num w:numId="13">
    <w:abstractNumId w:val="3"/>
  </w:num>
  <w:num w:numId="14">
    <w:abstractNumId w:val="7"/>
  </w:num>
  <w:num w:numId="15">
    <w:abstractNumId w:val="5"/>
  </w:num>
  <w:num w:numId="16">
    <w:abstractNumId w:val="15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8C4"/>
    <w:rsid w:val="000C0A99"/>
    <w:rsid w:val="00195A15"/>
    <w:rsid w:val="003B1B84"/>
    <w:rsid w:val="0042471F"/>
    <w:rsid w:val="00455C18"/>
    <w:rsid w:val="004F4AD8"/>
    <w:rsid w:val="00515E70"/>
    <w:rsid w:val="005A7A04"/>
    <w:rsid w:val="005B632A"/>
    <w:rsid w:val="005C1234"/>
    <w:rsid w:val="00685CF5"/>
    <w:rsid w:val="00701BB9"/>
    <w:rsid w:val="008035B6"/>
    <w:rsid w:val="008A214D"/>
    <w:rsid w:val="00AC483A"/>
    <w:rsid w:val="00D51929"/>
    <w:rsid w:val="00DF131E"/>
    <w:rsid w:val="00F308DD"/>
    <w:rsid w:val="00FB3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6B30F"/>
  <w15:chartTrackingRefBased/>
  <w15:docId w15:val="{97D95840-B2BC-4F49-A178-1D58F5059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21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A21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21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38C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A214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A214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214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5E7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5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515E7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03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35B6"/>
  </w:style>
  <w:style w:type="paragraph" w:styleId="Footer">
    <w:name w:val="footer"/>
    <w:basedOn w:val="Normal"/>
    <w:link w:val="FooterChar"/>
    <w:uiPriority w:val="99"/>
    <w:unhideWhenUsed/>
    <w:rsid w:val="008035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35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14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Coal Authority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Mylène Receveur</dc:creator>
  <cp:keywords/>
  <dc:description/>
  <cp:lastModifiedBy>Mylène Receveur</cp:lastModifiedBy>
  <cp:revision>6</cp:revision>
  <dcterms:created xsi:type="dcterms:W3CDTF">2020-01-28T16:16:00Z</dcterms:created>
  <dcterms:modified xsi:type="dcterms:W3CDTF">2020-01-29T16:04:00Z</dcterms:modified>
</cp:coreProperties>
</file>