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B6DF7" w14:textId="5C0E00F3" w:rsidR="00FB5A8C" w:rsidRDefault="00BD6673">
      <w:pPr>
        <w:rPr>
          <w:lang w:val="fr-FR"/>
        </w:rPr>
      </w:pPr>
      <w:r>
        <w:rPr>
          <w:lang w:val="fr-FR"/>
        </w:rPr>
        <w:t xml:space="preserve">HT </w:t>
      </w:r>
      <w:proofErr w:type="spellStart"/>
      <w:r>
        <w:rPr>
          <w:lang w:val="fr-FR"/>
        </w:rPr>
        <w:t>coupling</w:t>
      </w:r>
      <w:proofErr w:type="spellEnd"/>
    </w:p>
    <w:p w14:paraId="204741B9" w14:textId="3B5EB2E7" w:rsidR="00BD6673" w:rsidRDefault="00BD6673">
      <w:pPr>
        <w:rPr>
          <w:lang w:val="fr-FR"/>
        </w:rPr>
      </w:pPr>
      <w:r>
        <w:rPr>
          <w:lang w:val="fr-FR"/>
        </w:rPr>
        <w:t xml:space="preserve">Density </w:t>
      </w:r>
    </w:p>
    <w:p w14:paraId="3B02286D" w14:textId="69DF14D4" w:rsidR="00BD6673" w:rsidRDefault="00BD6673">
      <w:pPr>
        <w:rPr>
          <w:lang w:val="fr-FR"/>
        </w:rPr>
      </w:pPr>
      <w:r>
        <w:rPr>
          <w:lang w:val="fr-FR"/>
        </w:rPr>
        <w:t xml:space="preserve">Couple model </w:t>
      </w:r>
      <w:proofErr w:type="spellStart"/>
      <w:r>
        <w:rPr>
          <w:lang w:val="fr-FR"/>
        </w:rPr>
        <w:t>internally</w:t>
      </w:r>
      <w:proofErr w:type="spellEnd"/>
    </w:p>
    <w:p w14:paraId="2E2EE960" w14:textId="1AC49031" w:rsidR="00BD6673" w:rsidRDefault="00BD6673">
      <w:r w:rsidRPr="00BD6673">
        <w:t>Iterate T</w:t>
      </w:r>
      <w:r w:rsidRPr="00BD6673">
        <w:rPr>
          <w:lang w:val="fr-FR"/>
        </w:rPr>
        <w:sym w:font="Wingdings" w:char="F0E0"/>
      </w:r>
      <w:r w:rsidRPr="00BD6673">
        <w:t xml:space="preserve"> density</w:t>
      </w:r>
      <w:r>
        <w:t xml:space="preserve"> </w:t>
      </w:r>
      <w:r w:rsidRPr="00BD6673">
        <w:t>—</w:t>
      </w:r>
      <w:proofErr w:type="gramStart"/>
      <w:r>
        <w:t xml:space="preserve">&gt; </w:t>
      </w:r>
      <w:r w:rsidRPr="00BD6673">
        <w:t xml:space="preserve"> fluid</w:t>
      </w:r>
      <w:proofErr w:type="gramEnd"/>
      <w:r w:rsidRPr="00BD6673">
        <w:t xml:space="preserve"> f</w:t>
      </w:r>
      <w:r>
        <w:t xml:space="preserve">low </w:t>
      </w:r>
    </w:p>
    <w:p w14:paraId="01DC5ECD" w14:textId="638E393A" w:rsidR="00BD6673" w:rsidRDefault="00BD6673">
      <w:r>
        <w:t xml:space="preserve">Density in kelvin </w:t>
      </w:r>
    </w:p>
    <w:p w14:paraId="62366140" w14:textId="77777777" w:rsidR="00BD6673" w:rsidRDefault="00BD6673"/>
    <w:p w14:paraId="64A81420" w14:textId="229EDF62" w:rsidR="00BD6673" w:rsidRDefault="00BD6673">
      <w:r>
        <w:t xml:space="preserve">Fluid density from: 1) pressure solution (linked to permeability) – 2) flux interpreted from pressure (momentum solution, more accurate but more time to solve) – finite volume </w:t>
      </w:r>
      <w:proofErr w:type="gramStart"/>
      <w:r>
        <w:t>code</w:t>
      </w:r>
      <w:proofErr w:type="gramEnd"/>
      <w:r>
        <w:t xml:space="preserve"> </w:t>
      </w:r>
    </w:p>
    <w:p w14:paraId="43EC7643" w14:textId="1AEF25EA" w:rsidR="00BD6673" w:rsidRDefault="00BD6673">
      <w:r>
        <w:t xml:space="preserve">1 – unconfined aquifer: multiplied by head – </w:t>
      </w:r>
      <w:proofErr w:type="gramStart"/>
      <w:r>
        <w:t>benchmarks</w:t>
      </w:r>
      <w:proofErr w:type="gramEnd"/>
      <w:r>
        <w:t xml:space="preserve"> </w:t>
      </w:r>
    </w:p>
    <w:p w14:paraId="6433C756" w14:textId="721158A4" w:rsidR="00BD6673" w:rsidRDefault="00BD6673">
      <w:r>
        <w:t xml:space="preserve">2- Richard flow solution – solve for capillary pressure to work out where fluid flow needs to </w:t>
      </w:r>
      <w:proofErr w:type="gramStart"/>
      <w:r>
        <w:t>be</w:t>
      </w:r>
      <w:proofErr w:type="gramEnd"/>
    </w:p>
    <w:p w14:paraId="3F08B341" w14:textId="54B65C3A" w:rsidR="00BD6673" w:rsidRDefault="00BD6673">
      <w:r>
        <w:t>3- multiphase flow simulation – saturation porous media * (curves, not linear)</w:t>
      </w:r>
    </w:p>
    <w:p w14:paraId="0F2CDEE3" w14:textId="04E63AF2" w:rsidR="00BD6673" w:rsidRPr="00BD6673" w:rsidRDefault="00BD6673">
      <w:r>
        <w:t xml:space="preserve">4- drain using storage term quite high – better </w:t>
      </w:r>
      <w:proofErr w:type="gramStart"/>
      <w:r>
        <w:t>one</w:t>
      </w:r>
      <w:proofErr w:type="gramEnd"/>
      <w:r>
        <w:t xml:space="preserve"> </w:t>
      </w:r>
    </w:p>
    <w:sectPr w:rsidR="00BD6673" w:rsidRPr="00BD6673" w:rsidSect="004856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73"/>
    <w:rsid w:val="00485607"/>
    <w:rsid w:val="00BD6673"/>
    <w:rsid w:val="00C50EB6"/>
    <w:rsid w:val="00FB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92AFB"/>
  <w15:chartTrackingRefBased/>
  <w15:docId w15:val="{11EDACFC-13C4-4A8C-BC3F-CCE382A3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Mylène RECEVEUR</dc:creator>
  <cp:keywords/>
  <dc:description/>
  <cp:lastModifiedBy>Mylène RECEVEUR</cp:lastModifiedBy>
  <cp:revision>1</cp:revision>
  <dcterms:created xsi:type="dcterms:W3CDTF">2021-03-19T11:32:00Z</dcterms:created>
  <dcterms:modified xsi:type="dcterms:W3CDTF">2021-03-19T20:14:00Z</dcterms:modified>
</cp:coreProperties>
</file>