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before="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before="0" w:lineRule="auto"/>
        <w:jc w:val="center"/>
        <w:rPr>
          <w:rFonts w:ascii="Arial" w:cs="Arial" w:eastAsia="Arial" w:hAnsi="Arial"/>
          <w:b w:val="1"/>
          <w:bCs w:val="1"/>
        </w:rPr>
      </w:pPr>
      <w:r w:rsidDel="00000000" w:rsidR="00000000" w:rsidRPr="00000000">
        <w:rPr>
          <w:rtl w:val="0"/>
        </w:rPr>
      </w:r>
    </w:p>
    <w:tbl>
      <w:tblPr>
        <w:tblStyle w:val="Table1"/>
        <w:tblW w:w="9350.0" w:type="dxa"/>
        <w:jc w:val="center"/>
        <w:tblLayout w:type="fixed"/>
        <w:tblLook w:val="0400"/>
      </w:tblPr>
      <w:tblGrid>
        <w:gridCol w:w="4506"/>
        <w:gridCol w:w="4844"/>
        <w:tblGridChange w:id="0">
          <w:tblGrid>
            <w:gridCol w:w="4506"/>
            <w:gridCol w:w="48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before="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before="0" w:lineRule="auto"/>
              <w:rPr>
                <w:rFonts w:ascii="Arial" w:cs="Arial" w:eastAsia="Arial" w:hAnsi="Arial"/>
              </w:rPr>
            </w:pPr>
            <w:r w:rsidDel="00000000" w:rsidR="00000000" w:rsidRPr="00000000">
              <w:rPr>
                <w:rFonts w:ascii="Arial" w:cs="Arial" w:eastAsia="Arial" w:hAnsi="Arial"/>
                <w:rtl w:val="0"/>
              </w:rPr>
              <w:t xml:space="preserve">15 septemper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before="0" w:lineRule="auto"/>
              <w:rPr>
                <w:rFonts w:ascii="Arial" w:cs="Arial" w:eastAsia="Arial" w:hAnsi="Arial"/>
              </w:rPr>
            </w:pPr>
            <w:r w:rsidDel="00000000" w:rsidR="00000000" w:rsidRPr="00000000">
              <w:rPr>
                <w:rFonts w:ascii="Arial" w:cs="Arial" w:eastAsia="Arial" w:hAnsi="Arial"/>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before="0" w:lineRule="auto"/>
              <w:rPr>
                <w:rFonts w:ascii="Arial" w:cs="Arial" w:eastAsia="Arial" w:hAnsi="Arial"/>
              </w:rPr>
            </w:pPr>
            <w:r w:rsidDel="00000000" w:rsidR="00000000" w:rsidRPr="00000000">
              <w:rPr>
                <w:rFonts w:ascii="Arial" w:cs="Arial" w:eastAsia="Arial" w:hAnsi="Arial"/>
                <w:rtl w:val="0"/>
              </w:rPr>
              <w:t xml:space="preserve">SWTID-2026-1656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before="0" w:lineRule="auto"/>
              <w:rPr>
                <w:rFonts w:ascii="Arial" w:cs="Arial" w:eastAsia="Arial" w:hAnsi="Arial"/>
              </w:rPr>
            </w:pPr>
            <w:r w:rsidDel="00000000" w:rsidR="00000000" w:rsidRPr="00000000">
              <w:rPr>
                <w:rFonts w:ascii="Arial" w:cs="Arial" w:eastAsia="Arial" w:hAnsi="Arial"/>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before="0" w:lineRule="auto"/>
              <w:rPr>
                <w:rFonts w:ascii="Arial" w:cs="Arial" w:eastAsia="Arial" w:hAnsi="Arial"/>
              </w:rPr>
            </w:pPr>
            <w:r w:rsidDel="00000000" w:rsidR="00000000" w:rsidRPr="00000000">
              <w:rPr>
                <w:rFonts w:ascii="Arial" w:cs="Arial" w:eastAsia="Arial" w:hAnsi="Arial"/>
                <w:rtl w:val="0"/>
              </w:rPr>
              <w:t xml:space="preserve">AI WEATHERWISE API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before="0" w:lineRule="auto"/>
              <w:rPr>
                <w:rFonts w:ascii="Arial" w:cs="Arial" w:eastAsia="Arial" w:hAnsi="Arial"/>
              </w:rPr>
            </w:pPr>
            <w:r w:rsidDel="00000000" w:rsidR="00000000" w:rsidRPr="00000000">
              <w:rPr>
                <w:rFonts w:ascii="Arial" w:cs="Arial" w:eastAsia="Arial" w:hAnsi="Arial"/>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60" w:before="0" w:lineRule="auto"/>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635" distT="1270" distL="5715" distR="5080" hidden="0" layoutInCell="1" locked="0" relativeHeight="0" simplePos="0">
                <wp:simplePos x="0" y="0"/>
                <wp:positionH relativeFrom="column">
                  <wp:posOffset>4699000</wp:posOffset>
                </wp:positionH>
                <wp:positionV relativeFrom="paragraph">
                  <wp:posOffset>215899</wp:posOffset>
                </wp:positionV>
                <wp:extent cx="34920" cy="2828880"/>
                <wp:effectExtent b="635" l="5715" r="5080" t="1270"/>
                <wp:wrapNone/>
                <wp:docPr id="3" name=""/>
                <a:graphic>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drawing>
              <wp:anchor allowOverlap="1" behindDoc="0" distB="635" distT="1270" distL="5715" distR="5080" hidden="0" layoutInCell="1" locked="0" relativeHeight="0" simplePos="0">
                <wp:simplePos x="0" y="0"/>
                <wp:positionH relativeFrom="column">
                  <wp:posOffset>4699000</wp:posOffset>
                </wp:positionH>
                <wp:positionV relativeFrom="paragraph">
                  <wp:posOffset>215899</wp:posOffset>
                </wp:positionV>
                <wp:extent cx="45715" cy="283078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5715" cy="2830785"/>
                        </a:xfrm>
                        <a:prstGeom prst="rect"/>
                        <a:ln/>
                      </pic:spPr>
                    </pic:pic>
                  </a:graphicData>
                </a:graphic>
              </wp:anchor>
            </w:drawing>
          </mc:Fallback>
        </mc:AlternateContent>
      </w:r>
      <w:r w:rsidDel="00000000" w:rsidR="00000000" w:rsidRPr="00000000">
        <mc:AlternateContent>
          <mc:Choice Requires="wps">
            <w:drawing>
              <wp:anchor allowOverlap="1" behindDoc="0" distB="4445" distT="5715" distL="5715" distR="4445" hidden="0" layoutInCell="1" locked="0" relativeHeight="0" simplePos="0">
                <wp:simplePos x="0" y="0"/>
                <wp:positionH relativeFrom="column">
                  <wp:posOffset>4813300</wp:posOffset>
                </wp:positionH>
                <wp:positionV relativeFrom="paragraph">
                  <wp:posOffset>636</wp:posOffset>
                </wp:positionV>
                <wp:extent cx="3603600" cy="371520"/>
                <wp:effectExtent b="4445" l="5715" r="4445" t="5715"/>
                <wp:wrapNone/>
                <wp:docPr id="2" name=""/>
                <a:graphic>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rsidR="00000000" w:rsidDel="00000000" w:rsidP="00000000" w:rsidRDefault="00000000" w:rsidRPr="00000000">
                            <w:pPr>
                              <w:pStyle w:val="FrameContentsuser"/>
                              <w:spacing w:after="160" w:before="0" w:line="254" w:lineRule="auto"/>
                              <w:rPr>
                                <w:color w:val="000000"/>
                              </w:rPr>
                            </w:pPr>
                            <w:r w:rsidDel="00000000" w:rsidR="00000000" w:rsidRPr="00000000">
                              <w:rPr>
                                <w:color w:val="000000"/>
                              </w:rPr>
                            </w:r>
                          </w:p>
                        </w:txbxContent>
                      </wps:txbx>
                      <wps:bodyPr anchor="t">
                        <a:noAutofit/>
                      </wps:bodyPr>
                    </wps:wsp>
                  </a:graphicData>
                </a:graphic>
              </wp:anchor>
            </w:drawing>
          </mc:Choice>
          <mc:Fallback>
            <w:drawing>
              <wp:anchor allowOverlap="1" behindDoc="0" distB="4445" distT="5715" distL="5715" distR="4445" hidden="0" layoutInCell="1" locked="0" relativeHeight="0" simplePos="0">
                <wp:simplePos x="0" y="0"/>
                <wp:positionH relativeFrom="column">
                  <wp:posOffset>4813300</wp:posOffset>
                </wp:positionH>
                <wp:positionV relativeFrom="paragraph">
                  <wp:posOffset>636</wp:posOffset>
                </wp:positionV>
                <wp:extent cx="3613760" cy="38168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13760" cy="38168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r w:rsidDel="00000000" w:rsidR="00000000" w:rsidRPr="00000000">
        <w:rPr>
          <w:rFonts w:ascii="Arial" w:cs="Arial" w:eastAsia="Arial" w:hAnsi="Arial"/>
          <w:b w:val="1"/>
          <w:bCs w:val="1"/>
          <w:color w:val="0563c1"/>
          <w:u w:val="single"/>
          <w:rtl w:val="0"/>
        </w:rPr>
        <w:t xml:space="preserve">(Simplified)</w:t>
      </w:r>
      <w:r w:rsidDel="00000000" w:rsidR="00000000" w:rsidRPr="00000000">
        <w:rPr>
          <w:rtl w:val="0"/>
        </w:rPr>
      </w:r>
      <w:r w:rsidDel="00000000" w:rsidR="00000000" w:rsidRPr="00000000">
        <mc:AlternateContent>
          <mc:Choice Requires="wps">
            <w:drawing>
              <wp:anchor allowOverlap="1" behindDoc="0" distB="3175" distT="3175" distL="3175" distR="3175" hidden="0" layoutInCell="1" locked="0" relativeHeight="0" simplePos="0">
                <wp:simplePos x="0" y="0"/>
                <wp:positionH relativeFrom="column">
                  <wp:posOffset>4965700</wp:posOffset>
                </wp:positionH>
                <wp:positionV relativeFrom="paragraph">
                  <wp:posOffset>172085</wp:posOffset>
                </wp:positionV>
                <wp:extent cx="4483080" cy="2863800"/>
                <wp:effectExtent b="3175" l="3175" r="3175" t="3175"/>
                <wp:wrapNone/>
                <wp:docPr id="1" name=""/>
                <a:graphic>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rsidR="00000000" w:rsidDel="00000000" w:rsidP="00000000" w:rsidRDefault="00000000" w:rsidRPr="00000000">
                            <w:pPr>
                              <w:pStyle w:val="FrameContentsuser"/>
                              <w:spacing w:after="160" w:before="0"/>
                              <w:rPr>
                                <w:color w:val="000000"/>
                              </w:rPr>
                            </w:pPr>
                            <w:r w:rsidDel="00000000" w:rsidR="00000000" w:rsidRPr="00000000">
                              <w:rPr>
                                <w:color w:val="000000"/>
                              </w:rPr>
                            </w:r>
                          </w:p>
                        </w:txbxContent>
                      </wps:txbx>
                      <wps:bodyPr anchor="t">
                        <a:prstTxWarp prst="textNoShape"/>
                        <a:noAutofit/>
                      </wps:bodyPr>
                    </wps:wsp>
                  </a:graphicData>
                </a:graphic>
              </wp:anchor>
            </w:drawing>
          </mc:Choice>
          <mc:Fallback>
            <w:drawing>
              <wp:anchor allowOverlap="1" behindDoc="0" distB="3175" distT="3175" distL="3175" distR="3175" hidden="0" layoutInCell="1" locked="0" relativeHeight="0" simplePos="0">
                <wp:simplePos x="0" y="0"/>
                <wp:positionH relativeFrom="column">
                  <wp:posOffset>4965700</wp:posOffset>
                </wp:positionH>
                <wp:positionV relativeFrom="paragraph">
                  <wp:posOffset>172085</wp:posOffset>
                </wp:positionV>
                <wp:extent cx="4489430" cy="28701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89430" cy="28701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drawing>
          <wp:inline distB="0" distT="0" distL="0" distR="0">
            <wp:extent cx="2973600" cy="258120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9"/>
                    <a:srcRect b="0" l="0" r="0" t="0"/>
                    <a:stretch>
                      <a:fillRect/>
                    </a:stretch>
                  </pic:blipFill>
                  <pic:spPr>
                    <a:xfrm>
                      <a:off x="0" y="0"/>
                      <a:ext cx="2973600" cy="2581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6.999999999998" w:type="dxa"/>
        <w:jc w:val="left"/>
        <w:tblInd w:w="-108.0" w:type="dxa"/>
        <w:tblLayout w:type="fixed"/>
        <w:tblLook w:val="0400"/>
      </w:tblPr>
      <w:tblGrid>
        <w:gridCol w:w="1664"/>
        <w:gridCol w:w="1850"/>
        <w:gridCol w:w="1309"/>
        <w:gridCol w:w="4328"/>
        <w:gridCol w:w="2596"/>
        <w:gridCol w:w="1375"/>
        <w:gridCol w:w="1375"/>
        <w:tblGridChange w:id="0">
          <w:tblGrid>
            <w:gridCol w:w="1664"/>
            <w:gridCol w:w="1850"/>
            <w:gridCol w:w="1309"/>
            <w:gridCol w:w="4328"/>
            <w:gridCol w:w="2596"/>
            <w:gridCol w:w="1375"/>
            <w:gridCol w:w="1375"/>
          </w:tblGrid>
        </w:tblGridChange>
      </w:tblGrid>
      <w:tr>
        <w:trPr>
          <w:cantSplit w:val="0"/>
          <w:trHeight w:val="275"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160"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160" w:before="0" w:lineRule="auto"/>
              <w:rPr>
                <w:rFonts w:ascii="Arial" w:cs="Arial" w:eastAsia="Arial" w:hAnsi="Arial"/>
                <w:sz w:val="20"/>
                <w:szCs w:val="20"/>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160" w:before="0" w:lineRule="auto"/>
              <w:rPr>
                <w:rFonts w:ascii="Arial" w:cs="Arial" w:eastAsia="Arial" w:hAnsi="Arial"/>
                <w:sz w:val="20"/>
                <w:szCs w:val="20"/>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60" w:before="0" w:lineRule="auto"/>
              <w:rPr>
                <w:rFonts w:ascii="Arial" w:cs="Arial" w:eastAsia="Arial" w:hAnsi="Arial"/>
                <w:sz w:val="20"/>
                <w:szCs w:val="20"/>
              </w:rPr>
            </w:pPr>
            <w:r w:rsidDel="00000000" w:rsidR="00000000" w:rsidRPr="00000000">
              <w:rPr>
                <w:rtl w:val="0"/>
              </w:rPr>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160" w:before="0" w:lineRule="auto"/>
              <w:rPr>
                <w:rFonts w:ascii="Arial" w:cs="Arial" w:eastAsia="Arial" w:hAnsi="Arial"/>
                <w:sz w:val="20"/>
                <w:szCs w:val="20"/>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160" w:before="0" w:lineRule="auto"/>
              <w:rPr>
                <w:rFonts w:ascii="Arial" w:cs="Arial" w:eastAsia="Arial" w:hAnsi="Arial"/>
                <w:sz w:val="20"/>
                <w:szCs w:val="20"/>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160" w:before="0" w:lineRule="auto"/>
              <w:rPr>
                <w:rFonts w:ascii="Arial" w:cs="Arial" w:eastAsia="Arial" w:hAnsi="Arial"/>
                <w:sz w:val="20"/>
                <w:szCs w:val="20"/>
              </w:rPr>
            </w:pP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160" w:before="0" w:lineRule="auto"/>
              <w:rPr>
                <w:rFonts w:ascii="Arial" w:cs="Arial" w:eastAsia="Arial" w:hAnsi="Arial"/>
                <w:color w:val="222222"/>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60" w:before="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160" w:before="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spacing w:after="160" w:before="0" w:lineRule="auto"/>
        <w:rPr>
          <w:rFonts w:ascii="Arial" w:cs="Arial" w:eastAsia="Arial" w:hAnsi="Arial"/>
        </w:rPr>
      </w:pPr>
      <w:r w:rsidDel="00000000" w:rsidR="00000000" w:rsidRPr="00000000">
        <w:rPr>
          <w:rtl w:val="0"/>
        </w:rPr>
      </w:r>
    </w:p>
    <w:sectPr>
      <w:pgSz w:h="11906" w:w="16838" w:orient="landscape"/>
      <w:pgMar w:bottom="1134" w:top="1440" w:left="1440" w:right="85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