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https://github.com/ThuanNaN/aio2025_cocktail_suggestions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huanNaN/aio2025_cocktail_sugg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