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jc w:val="both"/>
        <w:rPr>
          <w:rFonts w:hint="default"/>
          <w:b/>
          <w:bCs/>
          <w:sz w:val="36"/>
          <w:szCs w:val="36"/>
          <w:lang w:val="en-US"/>
        </w:rPr>
      </w:pPr>
      <w:r>
        <w:rPr>
          <w:rFonts w:hint="default"/>
          <w:b/>
          <w:bCs/>
          <w:sz w:val="36"/>
          <w:szCs w:val="36"/>
          <w:lang w:val="en-US"/>
        </w:rPr>
        <w:t>CAPSTONE PROJECT</w:t>
      </w:r>
    </w:p>
    <w:p>
      <w:pPr>
        <w:ind w:left="840" w:leftChars="0" w:firstLine="420" w:firstLineChars="0"/>
        <w:jc w:val="both"/>
        <w:rPr>
          <w:rFonts w:hint="default"/>
          <w:b/>
          <w:bCs/>
          <w:color w:val="FF0000"/>
          <w:sz w:val="36"/>
          <w:szCs w:val="36"/>
          <w:lang w:val="en-US"/>
        </w:rPr>
      </w:pPr>
      <w:r>
        <w:rPr>
          <w:rFonts w:hint="default"/>
          <w:b/>
          <w:bCs/>
          <w:color w:val="FF0000"/>
          <w:sz w:val="36"/>
          <w:szCs w:val="36"/>
          <w:lang w:val="en-US"/>
        </w:rPr>
        <w:t>Handwriting Recognition using Deep learning</w:t>
      </w:r>
    </w:p>
    <w:p>
      <w:pPr>
        <w:jc w:val="both"/>
        <w:rPr>
          <w:rFonts w:hint="default"/>
          <w:b/>
          <w:bCs/>
          <w:color w:val="auto"/>
          <w:sz w:val="24"/>
          <w:szCs w:val="24"/>
          <w:lang w:val="en-US"/>
        </w:rPr>
      </w:pPr>
    </w:p>
    <w:p>
      <w:pPr>
        <w:jc w:val="both"/>
        <w:rPr>
          <w:rFonts w:hint="default" w:asciiTheme="minorAscii"/>
          <w:b w:val="0"/>
          <w:bCs w:val="0"/>
          <w:color w:val="auto"/>
          <w:sz w:val="22"/>
          <w:szCs w:val="22"/>
          <w:lang w:val="en-US"/>
        </w:rPr>
      </w:pPr>
      <w:r>
        <w:rPr>
          <w:rFonts w:hint="default" w:asciiTheme="minorAscii"/>
          <w:b/>
          <w:bCs/>
          <w:color w:val="auto"/>
          <w:sz w:val="24"/>
          <w:szCs w:val="24"/>
          <w:lang w:val="en-US"/>
        </w:rPr>
        <w:t xml:space="preserve">Mentor Name: </w:t>
      </w:r>
      <w:r>
        <w:rPr>
          <w:rFonts w:hint="default" w:asciiTheme="minorAscii"/>
          <w:b w:val="0"/>
          <w:bCs w:val="0"/>
          <w:color w:val="auto"/>
          <w:sz w:val="22"/>
          <w:szCs w:val="22"/>
          <w:lang w:val="en-US"/>
        </w:rPr>
        <w:t>Vanitha.M</w:t>
      </w:r>
    </w:p>
    <w:p>
      <w:pPr>
        <w:jc w:val="both"/>
        <w:rPr>
          <w:rFonts w:hint="default" w:asciiTheme="minorAscii"/>
          <w:b w:val="0"/>
          <w:bCs w:val="0"/>
          <w:color w:val="auto"/>
          <w:sz w:val="24"/>
          <w:szCs w:val="24"/>
          <w:lang w:val="en-US"/>
        </w:rPr>
      </w:pPr>
    </w:p>
    <w:p>
      <w:pPr>
        <w:jc w:val="both"/>
        <w:rPr>
          <w:rFonts w:hint="default" w:asciiTheme="minorAscii"/>
          <w:b/>
          <w:bCs/>
          <w:color w:val="auto"/>
          <w:sz w:val="24"/>
          <w:szCs w:val="24"/>
          <w:lang w:val="en-US"/>
        </w:rPr>
      </w:pPr>
      <w:r>
        <w:rPr>
          <w:rFonts w:hint="default" w:asciiTheme="minorAscii"/>
          <w:b/>
          <w:bCs/>
          <w:color w:val="auto"/>
          <w:sz w:val="24"/>
          <w:szCs w:val="24"/>
          <w:lang w:val="en-US"/>
        </w:rPr>
        <w:t>Team Members:</w:t>
      </w:r>
    </w:p>
    <w:p>
      <w:pPr>
        <w:jc w:val="both"/>
        <w:rPr>
          <w:rFonts w:hint="default" w:asciiTheme="minorAscii"/>
          <w:b w:val="0"/>
          <w:bCs w:val="0"/>
          <w:color w:val="auto"/>
          <w:sz w:val="22"/>
          <w:szCs w:val="22"/>
          <w:lang w:val="en-US"/>
        </w:rPr>
      </w:pPr>
      <w:r>
        <w:rPr>
          <w:rFonts w:hint="default" w:asciiTheme="minorAscii"/>
          <w:b w:val="0"/>
          <w:bCs w:val="0"/>
          <w:color w:val="auto"/>
          <w:sz w:val="22"/>
          <w:szCs w:val="22"/>
          <w:lang w:val="en-US"/>
        </w:rPr>
        <w:t>Vasanthakumar.P (18BCS0022)</w:t>
      </w:r>
    </w:p>
    <w:p>
      <w:pPr>
        <w:jc w:val="both"/>
        <w:rPr>
          <w:rFonts w:hint="default" w:asciiTheme="minorAscii"/>
          <w:b w:val="0"/>
          <w:bCs w:val="0"/>
          <w:color w:val="auto"/>
          <w:sz w:val="22"/>
          <w:szCs w:val="22"/>
          <w:lang w:val="en-US"/>
        </w:rPr>
      </w:pPr>
      <w:r>
        <w:rPr>
          <w:rFonts w:hint="default" w:asciiTheme="minorAscii"/>
          <w:b w:val="0"/>
          <w:bCs w:val="0"/>
          <w:color w:val="auto"/>
          <w:sz w:val="22"/>
          <w:szCs w:val="22"/>
          <w:lang w:val="en-US"/>
        </w:rPr>
        <w:t>Manibharathi.S (18BCS0023)</w:t>
      </w:r>
    </w:p>
    <w:p>
      <w:pPr>
        <w:numPr>
          <w:ilvl w:val="0"/>
          <w:numId w:val="0"/>
        </w:numPr>
        <w:jc w:val="both"/>
        <w:rPr>
          <w:rFonts w:hint="default" w:asciiTheme="minorAscii"/>
          <w:b w:val="0"/>
          <w:bCs w:val="0"/>
          <w:color w:val="auto"/>
          <w:sz w:val="22"/>
          <w:szCs w:val="22"/>
          <w:lang w:val="en-US"/>
        </w:rPr>
      </w:pPr>
      <w:r>
        <w:rPr>
          <w:rFonts w:hint="default" w:asciiTheme="minorAscii"/>
          <w:b w:val="0"/>
          <w:bCs w:val="0"/>
          <w:color w:val="auto"/>
          <w:sz w:val="22"/>
          <w:szCs w:val="22"/>
          <w:lang w:val="en-US"/>
        </w:rPr>
        <w:t>E.Nithyashri (18BCS0070)</w:t>
      </w:r>
    </w:p>
    <w:p>
      <w:pPr>
        <w:numPr>
          <w:ilvl w:val="0"/>
          <w:numId w:val="0"/>
        </w:numPr>
        <w:jc w:val="both"/>
        <w:rPr>
          <w:rFonts w:hint="default" w:asciiTheme="minorAscii"/>
          <w:b w:val="0"/>
          <w:bCs w:val="0"/>
          <w:color w:val="auto"/>
          <w:sz w:val="21"/>
          <w:szCs w:val="21"/>
          <w:lang w:val="en-US"/>
        </w:rPr>
      </w:pPr>
    </w:p>
    <w:p>
      <w:pPr>
        <w:numPr>
          <w:ilvl w:val="0"/>
          <w:numId w:val="0"/>
        </w:numPr>
        <w:jc w:val="both"/>
        <w:rPr>
          <w:rFonts w:hint="default" w:asciiTheme="minorAscii"/>
          <w:b/>
          <w:bCs/>
          <w:color w:val="auto"/>
          <w:sz w:val="24"/>
          <w:szCs w:val="24"/>
          <w:u w:val="single"/>
          <w:lang w:val="en-US"/>
        </w:rPr>
      </w:pPr>
      <w:r>
        <w:rPr>
          <w:rFonts w:hint="default" w:asciiTheme="minorAscii"/>
          <w:b/>
          <w:bCs/>
          <w:color w:val="auto"/>
          <w:sz w:val="24"/>
          <w:szCs w:val="24"/>
          <w:u w:val="single"/>
          <w:lang w:val="en-US"/>
        </w:rPr>
        <w:t>Abstract:</w:t>
      </w:r>
    </w:p>
    <w:p>
      <w:pPr>
        <w:keepNext w:val="0"/>
        <w:keepLines w:val="0"/>
        <w:widowControl/>
        <w:suppressLineNumbers w:val="0"/>
        <w:shd w:val="clear" w:fill="FFFFFF"/>
        <w:spacing w:line="23" w:lineRule="atLeast"/>
        <w:ind w:left="0" w:firstLine="0"/>
        <w:jc w:val="both"/>
        <w:rPr>
          <w:rFonts w:hint="default" w:hAnsi="Calibri" w:eastAsia="ff1" w:cs="Calibri" w:asciiTheme="minorAscii"/>
          <w:i w:val="0"/>
          <w:caps w:val="0"/>
          <w:color w:val="000000"/>
          <w:spacing w:val="0"/>
          <w:kern w:val="0"/>
          <w:sz w:val="21"/>
          <w:szCs w:val="21"/>
          <w:shd w:val="clear" w:fill="FFFFFF"/>
          <w:lang w:val="en-US" w:eastAsia="zh-CN" w:bidi="ar"/>
        </w:rPr>
      </w:pPr>
      <w:r>
        <w:rPr>
          <w:rFonts w:hint="default" w:hAnsi="Calibri" w:eastAsia="ff1" w:cs="Calibri" w:asciiTheme="minorAscii"/>
          <w:i w:val="0"/>
          <w:caps w:val="0"/>
          <w:color w:val="000000"/>
          <w:spacing w:val="0"/>
          <w:kern w:val="0"/>
          <w:sz w:val="21"/>
          <w:szCs w:val="21"/>
          <w:shd w:val="clear" w:fill="FFFFFF"/>
          <w:lang w:val="en-US" w:eastAsia="zh-CN" w:bidi="ar"/>
        </w:rPr>
        <w:t xml:space="preserve">Character recognition is one of the emerging fields in the current technical world. One of the most abilities of humans are they will recognize any object or thing. So hand transcription can easily be identified and understood by Humans, but computer cannot identify as easily as humans because different handwriting has different patterns to spot.  Thus hand transcription cannot be identified by the machine and it is difficult to spot the text by the system. </w:t>
      </w:r>
    </w:p>
    <w:p>
      <w:pPr>
        <w:keepNext w:val="0"/>
        <w:keepLines w:val="0"/>
        <w:widowControl/>
        <w:suppressLineNumbers w:val="0"/>
        <w:shd w:val="clear" w:fill="FFFFFF"/>
        <w:spacing w:line="23" w:lineRule="atLeast"/>
        <w:ind w:left="0" w:firstLine="0"/>
        <w:jc w:val="both"/>
        <w:rPr>
          <w:rFonts w:hint="default" w:hAnsi="Calibri" w:eastAsia="ff1" w:cs="Calibri" w:asciiTheme="minorAscii"/>
          <w:i w:val="0"/>
          <w:caps w:val="0"/>
          <w:color w:val="000000"/>
          <w:spacing w:val="0"/>
          <w:kern w:val="0"/>
          <w:sz w:val="21"/>
          <w:szCs w:val="21"/>
          <w:shd w:val="clear" w:fill="FFFFFF"/>
          <w:lang w:val="en-US" w:eastAsia="zh-CN" w:bidi="ar"/>
        </w:rPr>
      </w:pPr>
    </w:p>
    <w:p>
      <w:pPr>
        <w:keepNext w:val="0"/>
        <w:keepLines w:val="0"/>
        <w:widowControl/>
        <w:suppressLineNumbers w:val="0"/>
        <w:shd w:val="clear" w:fill="FFFFFF"/>
        <w:spacing w:line="23" w:lineRule="atLeast"/>
        <w:ind w:left="0" w:firstLine="0"/>
        <w:jc w:val="both"/>
        <w:rPr>
          <w:rFonts w:hint="default" w:hAnsi="Calibri" w:eastAsia="ff1" w:cs="Calibri" w:asciiTheme="minorAscii"/>
          <w:i w:val="0"/>
          <w:caps w:val="0"/>
          <w:color w:val="000000"/>
          <w:spacing w:val="0"/>
          <w:sz w:val="21"/>
          <w:szCs w:val="21"/>
        </w:rPr>
      </w:pPr>
      <w:r>
        <w:rPr>
          <w:rFonts w:hint="default" w:hAnsi="Calibri" w:eastAsia="ff1" w:cs="Calibri" w:asciiTheme="minorAscii"/>
          <w:i w:val="0"/>
          <w:caps w:val="0"/>
          <w:color w:val="000000"/>
          <w:spacing w:val="0"/>
          <w:kern w:val="0"/>
          <w:sz w:val="21"/>
          <w:szCs w:val="21"/>
          <w:shd w:val="clear" w:fill="FFFFFF"/>
          <w:lang w:val="en-US" w:eastAsia="zh-CN" w:bidi="ar"/>
        </w:rPr>
        <w:t>This project is built based upon the most vital and integral concepts of Deep learning and Conventional Neural Networks, along with the essential libraries and tools like Tensorflow, Keras, Open CV. The input image is processed and the features are extracted. Further, in this process of text recognition, classification schema along with training the system is done so that, the system can acknowledge the input text. As the system is trained, it has the capability to seek out the similarities and the differences among various handwritten samples. Finally the application takes the image of a handwritten word and converts it into a digital text and gives it as the output.</w:t>
      </w:r>
    </w:p>
    <w:p>
      <w:pPr>
        <w:keepNext w:val="0"/>
        <w:keepLines w:val="0"/>
        <w:widowControl/>
        <w:suppressLineNumbers w:val="0"/>
        <w:shd w:val="clear" w:fill="FFFFFF"/>
        <w:spacing w:line="23" w:lineRule="atLeast"/>
        <w:ind w:left="0" w:firstLine="0"/>
        <w:jc w:val="both"/>
        <w:rPr>
          <w:rFonts w:hint="default" w:hAnsi="Calibri" w:eastAsia="ff1" w:cs="Calibri" w:asciiTheme="minorAscii"/>
          <w:i w:val="0"/>
          <w:caps w:val="0"/>
          <w:color w:val="000000"/>
          <w:spacing w:val="0"/>
          <w:kern w:val="0"/>
          <w:sz w:val="21"/>
          <w:szCs w:val="21"/>
          <w:shd w:val="clear" w:fill="FFFFFF"/>
          <w:lang w:val="en-US" w:eastAsia="zh-CN" w:bidi="ar"/>
        </w:rPr>
      </w:pPr>
    </w:p>
    <w:p>
      <w:pPr>
        <w:keepNext w:val="0"/>
        <w:keepLines w:val="0"/>
        <w:widowControl/>
        <w:suppressLineNumbers w:val="0"/>
        <w:shd w:val="clear" w:fill="FFFFFF"/>
        <w:spacing w:line="23" w:lineRule="atLeast"/>
        <w:ind w:left="0" w:firstLine="0"/>
        <w:jc w:val="both"/>
        <w:rPr>
          <w:rFonts w:hint="default" w:hAnsi="Calibri" w:eastAsia="ff1" w:cs="Calibri" w:asciiTheme="minorAscii"/>
          <w:i w:val="0"/>
          <w:caps w:val="0"/>
          <w:color w:val="000000"/>
          <w:spacing w:val="0"/>
          <w:sz w:val="21"/>
          <w:szCs w:val="21"/>
        </w:rPr>
      </w:pPr>
      <w:r>
        <w:rPr>
          <w:rFonts w:hint="default" w:hAnsi="Calibri" w:eastAsia="ff1" w:cs="Calibri" w:asciiTheme="minorAscii"/>
          <w:b/>
          <w:bCs/>
          <w:i w:val="0"/>
          <w:caps w:val="0"/>
          <w:color w:val="000000"/>
          <w:spacing w:val="0"/>
          <w:kern w:val="0"/>
          <w:sz w:val="24"/>
          <w:szCs w:val="24"/>
          <w:u w:val="single"/>
          <w:shd w:val="clear" w:fill="FFFFFF"/>
          <w:lang w:val="en-US" w:eastAsia="zh-CN" w:bidi="ar"/>
        </w:rPr>
        <w:t>Requirements Specification:</w:t>
      </w:r>
    </w:p>
    <w:p>
      <w:pPr>
        <w:numPr>
          <w:ilvl w:val="0"/>
          <w:numId w:val="1"/>
        </w:numPr>
        <w:tabs>
          <w:tab w:val="clear" w:pos="420"/>
        </w:tabs>
        <w:ind w:left="420" w:leftChars="0" w:hanging="420" w:firstLineChars="0"/>
        <w:jc w:val="both"/>
        <w:rPr>
          <w:rFonts w:hint="default" w:asciiTheme="minorAscii"/>
          <w:sz w:val="21"/>
          <w:szCs w:val="21"/>
          <w:lang w:val="en-US"/>
        </w:rPr>
      </w:pPr>
      <w:r>
        <w:rPr>
          <w:rFonts w:hint="default" w:asciiTheme="minorAscii"/>
          <w:sz w:val="21"/>
          <w:szCs w:val="21"/>
          <w:lang w:val="en-US"/>
        </w:rPr>
        <w:t>Python</w:t>
      </w:r>
    </w:p>
    <w:p>
      <w:pPr>
        <w:numPr>
          <w:ilvl w:val="0"/>
          <w:numId w:val="1"/>
        </w:numPr>
        <w:tabs>
          <w:tab w:val="clear" w:pos="420"/>
        </w:tabs>
        <w:ind w:left="420" w:leftChars="0" w:hanging="420" w:firstLineChars="0"/>
        <w:jc w:val="both"/>
        <w:rPr>
          <w:rFonts w:hint="default" w:asciiTheme="minorAscii"/>
          <w:sz w:val="21"/>
          <w:szCs w:val="21"/>
          <w:lang w:val="en-US"/>
        </w:rPr>
      </w:pPr>
      <w:r>
        <w:rPr>
          <w:rFonts w:hint="default" w:asciiTheme="minorAscii"/>
          <w:sz w:val="21"/>
          <w:szCs w:val="21"/>
          <w:lang w:val="en-US"/>
        </w:rPr>
        <w:t>Numpy</w:t>
      </w:r>
    </w:p>
    <w:p>
      <w:pPr>
        <w:numPr>
          <w:ilvl w:val="0"/>
          <w:numId w:val="1"/>
        </w:numPr>
        <w:tabs>
          <w:tab w:val="clear" w:pos="420"/>
        </w:tabs>
        <w:ind w:left="420" w:leftChars="0" w:hanging="420" w:firstLineChars="0"/>
        <w:jc w:val="both"/>
        <w:rPr>
          <w:rFonts w:hint="default" w:asciiTheme="minorAscii"/>
          <w:sz w:val="21"/>
          <w:szCs w:val="21"/>
          <w:lang w:val="en-US"/>
        </w:rPr>
      </w:pPr>
      <w:r>
        <w:rPr>
          <w:rFonts w:hint="default" w:asciiTheme="minorAscii"/>
          <w:sz w:val="21"/>
          <w:szCs w:val="21"/>
          <w:lang w:val="en-US"/>
        </w:rPr>
        <w:t>OpenCV</w:t>
      </w:r>
      <w:bookmarkStart w:id="0" w:name="_GoBack"/>
      <w:bookmarkEnd w:id="0"/>
    </w:p>
    <w:p>
      <w:pPr>
        <w:numPr>
          <w:ilvl w:val="0"/>
          <w:numId w:val="1"/>
        </w:numPr>
        <w:tabs>
          <w:tab w:val="clear" w:pos="420"/>
        </w:tabs>
        <w:ind w:left="420" w:leftChars="0" w:hanging="420" w:firstLineChars="0"/>
        <w:jc w:val="both"/>
        <w:rPr>
          <w:rFonts w:hint="default" w:asciiTheme="minorAscii"/>
          <w:sz w:val="21"/>
          <w:szCs w:val="21"/>
          <w:lang w:val="en-US"/>
        </w:rPr>
      </w:pPr>
      <w:r>
        <w:rPr>
          <w:rFonts w:hint="default" w:asciiTheme="minorAscii"/>
          <w:sz w:val="21"/>
          <w:szCs w:val="21"/>
          <w:lang w:val="en-US"/>
        </w:rPr>
        <w:t>Tensorflow</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f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46845C"/>
    <w:multiLevelType w:val="singleLevel"/>
    <w:tmpl w:val="6D46845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10C59"/>
    <w:rsid w:val="0A86625C"/>
    <w:rsid w:val="0B0C03D5"/>
    <w:rsid w:val="0E6D34E2"/>
    <w:rsid w:val="10F73239"/>
    <w:rsid w:val="11500103"/>
    <w:rsid w:val="204B1D2D"/>
    <w:rsid w:val="21980D9B"/>
    <w:rsid w:val="2222345F"/>
    <w:rsid w:val="25A852E2"/>
    <w:rsid w:val="37DA76E3"/>
    <w:rsid w:val="4CB91745"/>
    <w:rsid w:val="521357BB"/>
    <w:rsid w:val="530D4D15"/>
    <w:rsid w:val="53CB28A2"/>
    <w:rsid w:val="71D41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2020-12-25T07:53:00Z</dcterms:created>
  <dc:creator>manib</dc:creator>
  <cp:lastModifiedBy>mani barathi.s</cp:lastModifiedBy>
  <dcterms:modified xsi:type="dcterms:W3CDTF">2020-12-25T12:32:18Z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