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manifest.rdf" manifest:media-type="application/rdf+xml"/>
  <manifest:file-entry manifest:full-path="Configurations2/" manifest:media-type="application/vnd.sun.xml.ui.configuration"/>
  <manifest:file-entry manifest:full-path="meta.xml" manifest:media-type="text/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line-height="200%"/>
      <style:text-properties officeooo:rsid="0007ae03" officeooo:paragraph-rsid="0007ae03"/>
    </style:style>
    <style:style style:name="P2" style:family="paragraph" style:parent-style-name="Standard">
      <style:paragraph-properties fo:line-height="200%" fo:text-align="center" style:justify-single-word="false"/>
      <style:text-properties officeooo:rsid="0007ae03" officeooo:paragraph-rsid="0007ae03"/>
    </style:style>
    <style:style style:name="P3" style:family="paragraph" style:parent-style-name="Standard">
      <style:paragraph-properties fo:line-height="200%" fo:text-align="start" style:justify-single-word="false"/>
      <style:text-properties officeooo:rsid="0007ae03" officeooo:paragraph-rsid="0007ae03"/>
    </style:style>
    <style:style style:name="P4" style:family="paragraph" style:parent-style-name="Standard">
      <style:paragraph-properties fo:line-height="200%" fo:text-align="start" style:justify-single-word="false"/>
      <style:text-properties officeooo:rsid="0007ae03" officeooo:paragraph-rsid="000da314"/>
    </style:style>
    <style:style style:name="T1" style:family="text">
      <style:text-properties officeooo:rsid="0007eac6"/>
    </style:style>
    <style:style style:name="T2" style:family="text">
      <style:text-properties officeooo:rsid="000c1ded"/>
    </style:style>
    <style:style style:name="T3" style:family="text">
      <style:text-properties officeooo:rsid="001e902a"/>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Tswjfwmeng Vang</text:p>
      <text:p text:style-name="P1">Professor Leary</text:p>
      <text:p text:style-name="P1">FNS 210</text:p>
      <text:p text:style-name="P1">November 16, 2019</text:p>
      <text:p text:style-name="P2">And So We Walked</text:p>
      <text:p text:style-name="P3">
        <text:tab/>
        <text:span text:style-name="T1">I want to start off by saying that DeLanna Studi had an amazing performance the night my wife and I went to go see the show. There was so much learning and fun happening all at once, we really enjoyed the show. Throughout the show there were definitely times where critical thinking naturally takes over as being a member of the audience. One detail that really stuck out to me was the fact that Ms. Studi’s character is a “half-breed” (she used that term a couple of times I believe), but yet she fully takes ownership of her Cherokee heritage. This detail stuck out to me because I have a close cousin that is half-Caucasion and half-Hmong and fully takes ownership of his Hmong heritage.</text:span>
      </text:p>
      <text:p text:style-name="P4">
        <text:tab/>
        <text:span text:style-name="T2">Throughout the show, I noticed details that showed proof of how she takes ownership of her Cherokee heritage. Detail such as: the where the settings took place (her dreams with her grandmas and Spirit Finger in a council room), how she admired the native man’s war-cry at the end of the bike event, and the main reasoning to why she’s even studied the Trail of Tears in the first place. The father of Ms. Studi is arguably the most iconic Cherokee man in the story and he’s very relevant to the plot. For the audience to understand how much Cherokee influence the father has to the plot and to have Ms. Studi be so close to him in the story, is another example of showing her relevance of her Cherokee heritage. Also, throughout the show, it becomes difficult to not feel sympothy for Ms. Studi because it’s observable that she’s dedicated to learn about the history of her family, but when she learns of unsettling facts, she feels emotional pain and frustration. Seeing this character arch as a member of the audience, showed me that her character is enabled to view her perspective as her fuller-self (of being Cherokee and Caucasion) but with the ability to directly relate through her Cherokee life.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2019-11-17T15:16:08.097000000</meta:creation-date>
    <meta:generator>LibreOffice/6.2.8.2$Linux_X86_64 LibreOffice_project/20$Build-2</meta:generator>
    <dc:date>2019-11-17T16:17:55.370376590</dc:date>
    <meta:editing-duration>PT24M6S</meta:editing-duration>
    <meta:editing-cycles>21</meta:editing-cycles>
    <meta:document-statistic meta:table-count="0" meta:image-count="0" meta:object-count="0" meta:page-count="1" meta:paragraph-count="7" meta:word-count="350" meta:character-count="1966" meta:non-whitespace-character-count="162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48632</config:config-item>
      <config:config-item config:name="ViewAreaHeight" config:type="long">19025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17037</config:config-item>
          <config:config-item config:name="ViewTop" config:type="long">4449</config:config-item>
          <config:config-item config:name="VisibleLeft" config:type="long">0</config:config-item>
          <config:config-item config:name="VisibleTop" config:type="long">0</config:config-item>
          <config:config-item config:name="VisibleRight" config:type="long">48630</config:config-item>
          <config:config-item config:name="VisibleBottom" config:type="long">19024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374399</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2024080</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