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8324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2922"/>
        <w:gridCol w:w="2247"/>
        <w:gridCol w:w="153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hAnsi="华文中宋" w:eastAsia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作者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t>1.0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lang w:val="zh-TW" w:eastAsia="zh-TW"/>
              </w:rPr>
              <w:t>臻品珠宝</w:t>
            </w:r>
            <w:r>
              <w:rPr>
                <w:rFonts w:ascii="华文中宋" w:hAnsi="华文中宋" w:eastAsia="华文中宋" w:cs="华文中宋"/>
              </w:rPr>
              <w:t>相关</w:t>
            </w:r>
            <w:r>
              <w:rPr>
                <w:rFonts w:ascii="华文中宋" w:hAnsi="华文中宋" w:eastAsia="华文中宋" w:cs="华文中宋"/>
                <w:lang w:val="zh-TW" w:eastAsia="zh-TW"/>
              </w:rPr>
              <w:t>接口</w:t>
            </w:r>
          </w:p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t>2017-07-31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丁薛欢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</w:p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widowControl w:val="0"/>
        <w:ind w:left="108" w:hanging="108"/>
      </w:pPr>
    </w:p>
    <w:p>
      <w:pPr>
        <w:pStyle w:val="18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3"/>
        <w:jc w:val="center"/>
        <w:rPr>
          <w:rFonts w:hint="default"/>
        </w:rPr>
      </w:pPr>
      <w:r>
        <w:rPr>
          <w:rFonts w:ascii="华文中宋" w:hAnsi="华文中宋" w:eastAsia="华文中宋" w:cs="华文中宋"/>
          <w:b/>
          <w:bCs/>
          <w:sz w:val="30"/>
          <w:szCs w:val="30"/>
        </w:rPr>
        <w:br w:type="page"/>
      </w:r>
    </w:p>
    <w:p>
      <w:pPr>
        <w:pStyle w:val="3"/>
        <w:jc w:val="center"/>
        <w:rPr>
          <w:rFonts w:hint="default" w:ascii="华文中宋" w:hAnsi="华文中宋" w:eastAsia="华文中宋" w:cs="华文中宋"/>
        </w:rPr>
      </w:pPr>
      <w:r>
        <w:rPr>
          <w:rFonts w:ascii="华文中宋" w:hAnsi="华文中宋" w:eastAsia="华文中宋" w:cs="华文中宋"/>
          <w:b/>
          <w:bCs/>
          <w:sz w:val="30"/>
          <w:szCs w:val="30"/>
          <w:lang w:val="zh-TW" w:eastAsia="zh-TW"/>
        </w:rPr>
        <w:t>目录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_Toc18119 </w:instrText>
          </w:r>
          <w:r>
            <w:fldChar w:fldCharType="separate"/>
          </w:r>
          <w:r>
            <w:rPr>
              <w:rFonts w:ascii="Times" w:hAnsi="Times" w:eastAsia="Times" w:cs="Times"/>
              <w:bCs/>
              <w:position w:val="0"/>
              <w:szCs w:val="44"/>
              <w:lang w:val="zh-TW" w:eastAsia="zh-TW"/>
            </w:rPr>
            <w:t xml:space="preserve">1. </w:t>
          </w:r>
          <w:r>
            <w:rPr>
              <w:rFonts w:hint="eastAsia" w:ascii="华文中宋" w:hAnsi="华文中宋" w:eastAsia="华文中宋" w:cs="华文中宋"/>
              <w:lang w:eastAsia="zh-TW"/>
            </w:rPr>
            <w:t>接口规范</w:t>
          </w:r>
          <w:r>
            <w:tab/>
          </w:r>
          <w:r>
            <w:fldChar w:fldCharType="begin"/>
          </w:r>
          <w:r>
            <w:instrText xml:space="preserve"> PAGEREF _Toc18119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_Toc25179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1. </w:t>
          </w:r>
          <w:r>
            <w:rPr>
              <w:rFonts w:ascii="华文中宋" w:hAnsi="华文中宋" w:eastAsia="华文中宋" w:cs="华文中宋"/>
            </w:rPr>
            <w:t>获取轮播图</w:t>
          </w:r>
          <w:r>
            <w:tab/>
          </w:r>
          <w:r>
            <w:fldChar w:fldCharType="begin"/>
          </w:r>
          <w:r>
            <w:instrText xml:space="preserve"> PAGEREF _Toc25179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_Toc15016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2. </w:t>
          </w:r>
          <w:r>
            <w:rPr>
              <w:rFonts w:ascii="华文中宋" w:hAnsi="华文中宋" w:eastAsia="华文中宋" w:cs="华文中宋"/>
            </w:rPr>
            <w:t>获取产品分类</w:t>
          </w:r>
          <w:r>
            <w:tab/>
          </w:r>
          <w:r>
            <w:fldChar w:fldCharType="begin"/>
          </w:r>
          <w:r>
            <w:instrText xml:space="preserve"> PAGEREF _Toc15016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_Toc32722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3. </w:t>
          </w:r>
          <w:r>
            <w:rPr>
              <w:rFonts w:ascii="华文中宋" w:hAnsi="华文中宋" w:eastAsia="华文中宋" w:cs="华文中宋"/>
            </w:rPr>
            <w:t>获取产品列表</w:t>
          </w:r>
          <w:r>
            <w:tab/>
          </w:r>
          <w:r>
            <w:fldChar w:fldCharType="begin"/>
          </w:r>
          <w:r>
            <w:instrText xml:space="preserve"> PAGEREF _Toc32722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_Toc6287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4. </w:t>
          </w:r>
          <w:r>
            <w:rPr>
              <w:rFonts w:ascii="华文中宋" w:hAnsi="华文中宋" w:eastAsia="华文中宋" w:cs="华文中宋"/>
            </w:rPr>
            <w:t>获取产品详情</w:t>
          </w:r>
          <w:r>
            <w:tab/>
          </w:r>
          <w:r>
            <w:fldChar w:fldCharType="begin"/>
          </w:r>
          <w:r>
            <w:instrText xml:space="preserve"> PAGEREF _Toc6287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_Toc24155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5. </w:t>
          </w:r>
          <w:r>
            <w:rPr>
              <w:rFonts w:ascii="华文中宋" w:hAnsi="华文中宋" w:eastAsia="华文中宋" w:cs="华文中宋"/>
            </w:rPr>
            <w:t>获取</w:t>
          </w:r>
          <w:r>
            <w:rPr>
              <w:rFonts w:hint="eastAsia" w:ascii="华文中宋" w:hAnsi="华文中宋" w:eastAsia="华文中宋" w:cs="华文中宋"/>
            </w:rPr>
            <w:t>活动</w:t>
          </w:r>
          <w:r>
            <w:rPr>
              <w:rFonts w:ascii="华文中宋" w:hAnsi="华文中宋" w:eastAsia="华文中宋" w:cs="华文中宋"/>
            </w:rPr>
            <w:t>列表</w:t>
          </w:r>
          <w:r>
            <w:tab/>
          </w:r>
          <w:r>
            <w:fldChar w:fldCharType="begin"/>
          </w:r>
          <w:r>
            <w:instrText xml:space="preserve"> PAGEREF _Toc24155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_Toc17124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6. </w:t>
          </w:r>
          <w:r>
            <w:rPr>
              <w:rFonts w:ascii="华文中宋" w:hAnsi="华文中宋" w:eastAsia="华文中宋" w:cs="华文中宋"/>
            </w:rPr>
            <w:t>获取</w:t>
          </w:r>
          <w:r>
            <w:rPr>
              <w:rFonts w:hint="eastAsia" w:ascii="华文中宋" w:hAnsi="华文中宋" w:eastAsia="华文中宋" w:cs="华文中宋"/>
            </w:rPr>
            <w:t>活动</w:t>
          </w:r>
          <w:r>
            <w:rPr>
              <w:rFonts w:ascii="华文中宋" w:hAnsi="华文中宋" w:eastAsia="华文中宋" w:cs="华文中宋"/>
            </w:rPr>
            <w:t>详情</w:t>
          </w:r>
          <w:r>
            <w:tab/>
          </w:r>
          <w:r>
            <w:fldChar w:fldCharType="begin"/>
          </w:r>
          <w:r>
            <w:instrText xml:space="preserve"> PAGEREF _Toc17124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_Toc431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7. </w:t>
          </w:r>
          <w:r>
            <w:rPr>
              <w:rFonts w:hint="eastAsia" w:ascii="华文中宋" w:hAnsi="华文中宋" w:eastAsia="华文中宋" w:cs="华文中宋"/>
            </w:rPr>
            <w:t>短信验证码接口</w:t>
          </w:r>
          <w:r>
            <w:tab/>
          </w:r>
          <w:r>
            <w:fldChar w:fldCharType="begin"/>
          </w:r>
          <w:r>
            <w:instrText xml:space="preserve"> PAGEREF _Toc431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_Toc5515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8. </w:t>
          </w:r>
          <w:r>
            <w:rPr>
              <w:rFonts w:hint="eastAsia" w:ascii="华文中宋" w:hAnsi="华文中宋" w:eastAsia="华文中宋" w:cs="华文中宋"/>
            </w:rPr>
            <w:t>注册接口</w:t>
          </w:r>
          <w:r>
            <w:tab/>
          </w:r>
          <w:r>
            <w:fldChar w:fldCharType="begin"/>
          </w:r>
          <w:r>
            <w:instrText xml:space="preserve"> PAGEREF _Toc5515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_Toc26866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9. </w:t>
          </w:r>
          <w:r>
            <w:rPr>
              <w:rFonts w:hint="eastAsia" w:ascii="华文中宋" w:hAnsi="华文中宋" w:eastAsia="华文中宋" w:cs="华文中宋"/>
            </w:rPr>
            <w:t>注册第二步及资料修改接口</w:t>
          </w:r>
          <w:r>
            <w:tab/>
          </w:r>
          <w:r>
            <w:fldChar w:fldCharType="begin"/>
          </w:r>
          <w:r>
            <w:instrText xml:space="preserve"> PAGEREF _Toc26866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_Toc699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10. </w:t>
          </w:r>
          <w:r>
            <w:rPr>
              <w:rFonts w:hint="eastAsia" w:ascii="华文中宋" w:hAnsi="华文中宋" w:eastAsia="华文中宋" w:cs="华文中宋"/>
            </w:rPr>
            <w:t>用户名密码登录接口</w:t>
          </w:r>
          <w:r>
            <w:tab/>
          </w:r>
          <w:r>
            <w:fldChar w:fldCharType="begin"/>
          </w:r>
          <w:r>
            <w:instrText xml:space="preserve"> PAGEREF _Toc699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_Toc30360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11. </w:t>
          </w:r>
          <w:r>
            <w:rPr>
              <w:rFonts w:hint="eastAsia" w:ascii="华文中宋" w:hAnsi="华文中宋" w:eastAsia="华文中宋" w:cs="华文中宋"/>
            </w:rPr>
            <w:t>手机验证码登录接口</w:t>
          </w:r>
          <w:r>
            <w:tab/>
          </w:r>
          <w:r>
            <w:fldChar w:fldCharType="begin"/>
          </w:r>
          <w:r>
            <w:instrText xml:space="preserve"> PAGEREF _Toc30360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_Toc8139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12. </w:t>
          </w:r>
          <w:r>
            <w:rPr>
              <w:rFonts w:hint="eastAsia" w:ascii="华文中宋" w:hAnsi="华文中宋" w:eastAsia="华文中宋" w:cs="华文中宋"/>
            </w:rPr>
            <w:t>修改密码接口</w:t>
          </w:r>
          <w:r>
            <w:tab/>
          </w:r>
          <w:r>
            <w:fldChar w:fldCharType="begin"/>
          </w:r>
          <w:r>
            <w:instrText xml:space="preserve"> PAGEREF _Toc8139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_Toc31876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13. </w:t>
          </w:r>
          <w:r>
            <w:rPr>
              <w:rFonts w:hint="eastAsia" w:ascii="华文中宋" w:hAnsi="华文中宋" w:eastAsia="华文中宋" w:cs="华文中宋"/>
            </w:rPr>
            <w:t>获取用户信息接口</w:t>
          </w:r>
          <w:r>
            <w:tab/>
          </w:r>
          <w:r>
            <w:fldChar w:fldCharType="begin"/>
          </w:r>
          <w:r>
            <w:instrText xml:space="preserve"> PAGEREF _Toc31876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_Toc26962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14. </w:t>
          </w:r>
          <w:r>
            <w:rPr>
              <w:rFonts w:hint="eastAsia" w:ascii="华文中宋" w:hAnsi="华文中宋" w:eastAsia="华文中宋" w:cs="华文中宋"/>
            </w:rPr>
            <w:t>获取充值消费记录列表接口</w:t>
          </w:r>
          <w:r>
            <w:tab/>
          </w:r>
          <w:r>
            <w:fldChar w:fldCharType="begin"/>
          </w:r>
          <w:r>
            <w:instrText xml:space="preserve"> PAGEREF _Toc26962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_Toc13867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15. </w:t>
          </w:r>
          <w:r>
            <w:rPr>
              <w:rFonts w:hint="eastAsia" w:ascii="华文中宋" w:hAnsi="华文中宋" w:eastAsia="华文中宋" w:cs="华文中宋"/>
            </w:rPr>
            <w:t>获取积分记录列表接口</w:t>
          </w:r>
          <w:r>
            <w:tab/>
          </w:r>
          <w:r>
            <w:fldChar w:fldCharType="begin"/>
          </w:r>
          <w:r>
            <w:instrText xml:space="preserve"> PAGEREF _Toc13867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_Toc324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16. </w:t>
          </w:r>
          <w:r>
            <w:rPr>
              <w:rFonts w:hint="eastAsia" w:ascii="华文中宋" w:hAnsi="华文中宋" w:eastAsia="华文中宋" w:cs="华文中宋"/>
            </w:rPr>
            <w:t>获取优惠券列表接口</w:t>
          </w:r>
          <w:r>
            <w:tab/>
          </w:r>
          <w:r>
            <w:fldChar w:fldCharType="begin"/>
          </w:r>
          <w:r>
            <w:instrText xml:space="preserve"> PAGEREF _Toc324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_Toc2238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17. </w:t>
          </w:r>
          <w:r>
            <w:rPr>
              <w:rFonts w:hint="eastAsia" w:ascii="华文中宋" w:hAnsi="华文中宋" w:eastAsia="华文中宋" w:cs="华文中宋"/>
            </w:rPr>
            <w:t>获取打折卡列表接口</w:t>
          </w:r>
          <w:r>
            <w:tab/>
          </w:r>
          <w:r>
            <w:fldChar w:fldCharType="begin"/>
          </w:r>
          <w:r>
            <w:instrText xml:space="preserve"> PAGEREF _Toc2238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_Toc32498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18. </w:t>
          </w:r>
          <w:r>
            <w:rPr>
              <w:rFonts w:hint="eastAsia" w:ascii="华文中宋" w:hAnsi="华文中宋" w:eastAsia="华文中宋" w:cs="华文中宋"/>
            </w:rPr>
            <w:t>获取团队列表接口</w:t>
          </w:r>
          <w:r>
            <w:tab/>
          </w:r>
          <w:r>
            <w:fldChar w:fldCharType="begin"/>
          </w:r>
          <w:r>
            <w:instrText xml:space="preserve"> PAGEREF _Toc32498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_Toc24995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19. </w:t>
          </w:r>
          <w:r>
            <w:rPr>
              <w:rFonts w:hint="eastAsia" w:ascii="华文中宋" w:hAnsi="华文中宋" w:eastAsia="华文中宋" w:cs="华文中宋"/>
            </w:rPr>
            <w:t>获取会员充值设置列表接口</w:t>
          </w:r>
          <w:r>
            <w:tab/>
          </w:r>
          <w:r>
            <w:fldChar w:fldCharType="begin"/>
          </w:r>
          <w:r>
            <w:instrText xml:space="preserve"> PAGEREF _Toc24995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_Toc26648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20. </w:t>
          </w:r>
          <w:r>
            <w:rPr>
              <w:rFonts w:hint="eastAsia" w:ascii="华文中宋" w:hAnsi="华文中宋" w:eastAsia="华文中宋" w:cs="华文中宋"/>
            </w:rPr>
            <w:t>充值成功处理接口</w:t>
          </w:r>
          <w:r>
            <w:tab/>
          </w:r>
          <w:r>
            <w:fldChar w:fldCharType="begin"/>
          </w:r>
          <w:r>
            <w:instrText xml:space="preserve"> PAGEREF _Toc26648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27" w:name="_GoBack"/>
          <w:bookmarkEnd w:id="27"/>
        </w:p>
      </w:sdtContent>
    </w:sdt>
    <w:p>
      <w:pPr>
        <w:pStyle w:val="2"/>
        <w:numPr>
          <w:ilvl w:val="0"/>
          <w:numId w:val="1"/>
        </w:numPr>
        <w:rPr>
          <w:rFonts w:ascii="Times" w:hAnsi="Times" w:eastAsia="Times" w:cs="Times"/>
        </w:rPr>
      </w:pPr>
      <w:bookmarkStart w:id="0" w:name="_Toc413685265"/>
      <w:bookmarkStart w:id="1" w:name="_Toc18119"/>
      <w:r>
        <w:rPr>
          <w:rFonts w:hint="eastAsia" w:ascii="华文中宋" w:hAnsi="华文中宋" w:eastAsia="华文中宋" w:cs="华文中宋"/>
          <w:lang w:eastAsia="zh-TW"/>
        </w:rPr>
        <w:t>接口规范</w:t>
      </w:r>
      <w:bookmarkEnd w:id="0"/>
      <w:bookmarkEnd w:id="1"/>
    </w:p>
    <w:p>
      <w:pPr>
        <w:pStyle w:val="3"/>
        <w:rPr>
          <w:rFonts w:hint="default" w:ascii="华文中宋" w:hAnsi="华文中宋" w:eastAsia="华文中宋" w:cs="华文中宋"/>
        </w:rPr>
      </w:pPr>
      <w:r>
        <w:rPr>
          <w:rFonts w:ascii="华文中宋" w:hAnsi="华文中宋" w:eastAsia="华文中宋" w:cs="华文中宋"/>
          <w:lang w:val="zh-TW" w:eastAsia="zh-TW"/>
        </w:rPr>
        <w:t>平台</w:t>
      </w:r>
      <w:r>
        <w:rPr>
          <w:rFonts w:ascii="华文中宋" w:hAnsi="华文中宋" w:eastAsia="华文中宋" w:cs="华文中宋"/>
          <w:lang w:val="zh-TW"/>
        </w:rPr>
        <w:t>测试</w:t>
      </w:r>
      <w:r>
        <w:rPr>
          <w:rFonts w:ascii="华文中宋" w:hAnsi="华文中宋" w:eastAsia="华文中宋" w:cs="华文中宋"/>
        </w:rPr>
        <w:t>URL</w:t>
      </w:r>
      <w:r>
        <w:rPr>
          <w:rFonts w:ascii="华文中宋" w:hAnsi="华文中宋" w:eastAsia="华文中宋" w:cs="华文中宋"/>
          <w:lang w:val="zh-TW" w:eastAsia="zh-TW"/>
        </w:rPr>
        <w:t>为：http://106.14.221.190:8080</w:t>
      </w:r>
    </w:p>
    <w:p>
      <w:pPr>
        <w:pStyle w:val="3"/>
        <w:rPr>
          <w:rFonts w:hint="default" w:ascii="华文中宋" w:hAnsi="华文中宋" w:eastAsia="华文中宋" w:cs="华文中宋"/>
          <w:lang w:val="zh-TW"/>
        </w:rPr>
      </w:pPr>
      <w:r>
        <w:rPr>
          <w:rFonts w:ascii="华文中宋" w:hAnsi="华文中宋" w:eastAsia="华文中宋" w:cs="华文中宋"/>
          <w:lang w:val="zh-TW" w:eastAsia="zh-TW"/>
        </w:rPr>
        <w:t>平台</w:t>
      </w:r>
      <w:r>
        <w:rPr>
          <w:rFonts w:ascii="华文中宋" w:hAnsi="华文中宋" w:eastAsia="华文中宋" w:cs="华文中宋"/>
          <w:lang w:val="zh-TW"/>
        </w:rPr>
        <w:t>正式</w:t>
      </w:r>
      <w:r>
        <w:rPr>
          <w:rFonts w:ascii="华文中宋" w:hAnsi="华文中宋" w:eastAsia="华文中宋" w:cs="华文中宋"/>
        </w:rPr>
        <w:t>URL</w:t>
      </w:r>
      <w:r>
        <w:rPr>
          <w:rFonts w:ascii="华文中宋" w:hAnsi="华文中宋" w:eastAsia="华文中宋" w:cs="华文中宋"/>
          <w:lang w:val="zh-TW" w:eastAsia="zh-TW"/>
        </w:rPr>
        <w:t>为：</w:t>
      </w:r>
      <w:r>
        <w:rPr>
          <w:rFonts w:hint="default" w:ascii="华文中宋" w:hAnsi="华文中宋" w:eastAsia="华文中宋" w:cs="华文中宋"/>
          <w:lang w:val="zh-TW"/>
        </w:rPr>
        <w:t xml:space="preserve"> </w:t>
      </w:r>
    </w:p>
    <w:p>
      <w:pPr>
        <w:pStyle w:val="3"/>
        <w:rPr>
          <w:rFonts w:hint="default" w:ascii="华文中宋" w:hAnsi="华文中宋" w:eastAsia="华文中宋" w:cs="华文中宋"/>
          <w:lang w:val="zh-TW"/>
        </w:rPr>
      </w:pPr>
      <w:r>
        <w:rPr>
          <w:rFonts w:ascii="华文中宋" w:hAnsi="华文中宋" w:eastAsia="华文中宋" w:cs="华文中宋"/>
          <w:lang w:val="zh-TW"/>
        </w:rPr>
        <w:t>请求方式：</w:t>
      </w:r>
      <w:r>
        <w:rPr>
          <w:rFonts w:ascii="华文中宋" w:hAnsi="华文中宋" w:eastAsia="华文中宋" w:cs="华文中宋"/>
        </w:rPr>
        <w:t>POST</w:t>
      </w:r>
    </w:p>
    <w:p>
      <w:pPr>
        <w:pStyle w:val="3"/>
        <w:rPr>
          <w:rFonts w:hint="default" w:ascii="华文中宋" w:hAnsi="华文中宋" w:eastAsia="华文中宋" w:cs="华文中宋"/>
        </w:rPr>
      </w:pPr>
      <w:r>
        <w:rPr>
          <w:rFonts w:ascii="华文中宋" w:hAnsi="华文中宋" w:eastAsia="华文中宋" w:cs="华文中宋"/>
          <w:lang w:val="zh-TW" w:eastAsia="zh-TW"/>
        </w:rPr>
        <w:t xml:space="preserve">返回内容支持 </w:t>
      </w:r>
      <w:r>
        <w:rPr>
          <w:rFonts w:ascii="华文中宋" w:hAnsi="华文中宋" w:eastAsia="华文中宋" w:cs="华文中宋"/>
          <w:lang w:val="zh-TW"/>
        </w:rPr>
        <w:t>：</w:t>
      </w:r>
      <w:r>
        <w:rPr>
          <w:rFonts w:ascii="华文中宋" w:hAnsi="华文中宋" w:eastAsia="华文中宋" w:cs="华文中宋"/>
        </w:rPr>
        <w:t xml:space="preserve">json </w:t>
      </w: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" w:name="_Toc25179"/>
      <w:r>
        <w:rPr>
          <w:rFonts w:ascii="华文中宋" w:hAnsi="华文中宋" w:eastAsia="华文中宋" w:cs="华文中宋"/>
        </w:rPr>
        <w:t>获取轮播图</w:t>
      </w:r>
      <w:bookmarkEnd w:id="2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CCCCC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sz w:val="21"/>
          <w:szCs w:val="21"/>
          <w:u w:color="0000FF"/>
        </w:rPr>
        <w:t>{URL}/api/get_banners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lang w:val="zh-TW" w:eastAsia="zh-TW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shd w:val="clear" w:color="auto" w:fill="C4BC96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返回数据：</w:t>
      </w:r>
      <w:r>
        <w:rPr>
          <w:rFonts w:ascii="华文中宋" w:hAnsi="华文中宋" w:eastAsia="华文中宋" w:cs="华文中宋"/>
          <w:b/>
          <w:bCs/>
        </w:rPr>
        <w:t>(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正确</w:t>
      </w:r>
      <w:r>
        <w:rPr>
          <w:rFonts w:ascii="华文中宋" w:hAnsi="华文中宋" w:eastAsia="华文中宋" w:cs="华文中宋"/>
          <w:b/>
          <w:bCs/>
        </w:rPr>
        <w:t>)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"成功",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"/user_guide/upload/pic/201707302311581.png",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"url": ""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"/user_guide/upload/pic/201707302311521.png",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"url": ""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轮播图标题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轮播图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轮播图链接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3" w:name="_Toc15016"/>
      <w:r>
        <w:rPr>
          <w:rFonts w:ascii="华文中宋" w:hAnsi="华文中宋" w:eastAsia="华文中宋" w:cs="华文中宋"/>
        </w:rPr>
        <w:t>获取产品分类</w:t>
      </w:r>
      <w:bookmarkEnd w:id="3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CCCCC"/>
        <w:ind w:firstLine="0"/>
        <w:rPr>
          <w:rFonts w:hint="default" w:ascii="华文中宋" w:hAnsi="华文中宋" w:eastAsia="华文中宋" w:cs="华文中宋"/>
          <w:b/>
          <w:bCs/>
          <w:sz w:val="21"/>
          <w:szCs w:val="21"/>
          <w:u w:color="0000FF"/>
        </w:rPr>
      </w:pPr>
      <w:r>
        <w:rPr>
          <w:rFonts w:ascii="华文中宋" w:hAnsi="华文中宋" w:eastAsia="华文中宋" w:cs="华文中宋"/>
          <w:sz w:val="21"/>
          <w:szCs w:val="21"/>
          <w:u w:color="0000FF"/>
        </w:rPr>
        <w:t>{URL}/api/get_product_cates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lang w:val="zh-TW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shd w:val="clear" w:color="auto" w:fill="C4BC96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返回数据：</w:t>
      </w:r>
      <w:r>
        <w:rPr>
          <w:rFonts w:ascii="华文中宋" w:hAnsi="华文中宋" w:eastAsia="华文中宋" w:cs="华文中宋"/>
          <w:b/>
          <w:bCs/>
        </w:rPr>
        <w:t>(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正确</w:t>
      </w:r>
      <w:r>
        <w:rPr>
          <w:rFonts w:ascii="华文中宋" w:hAnsi="华文中宋" w:eastAsia="华文中宋" w:cs="华文中宋"/>
          <w:b/>
          <w:bCs/>
        </w:rPr>
        <w:t>)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"name": "</w:t>
      </w:r>
      <w:r>
        <w:rPr>
          <w:rFonts w:hint="default" w:ascii="华文中宋" w:hAnsi="华文中宋" w:eastAsia="华文中宋" w:cs="华文中宋"/>
          <w:sz w:val="20"/>
          <w:szCs w:val="20"/>
        </w:rPr>
        <w:t>测试</w:t>
      </w:r>
      <w:r>
        <w:rPr>
          <w:rFonts w:ascii="华文中宋" w:hAnsi="华文中宋" w:eastAsia="华文中宋" w:cs="华文中宋"/>
          <w:sz w:val="20"/>
          <w:szCs w:val="20"/>
        </w:rPr>
        <w:t>2"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"name": "</w:t>
      </w:r>
      <w:r>
        <w:rPr>
          <w:rFonts w:hint="default" w:ascii="华文中宋" w:hAnsi="华文中宋" w:eastAsia="华文中宋" w:cs="华文中宋"/>
          <w:sz w:val="20"/>
          <w:szCs w:val="20"/>
        </w:rPr>
        <w:t>测试</w:t>
      </w:r>
      <w:r>
        <w:rPr>
          <w:rFonts w:ascii="华文中宋" w:hAnsi="华文中宋" w:eastAsia="华文中宋" w:cs="华文中宋"/>
          <w:sz w:val="20"/>
          <w:szCs w:val="20"/>
        </w:rPr>
        <w:t>1"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产品分类id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产品分类名称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4" w:name="_Toc32722"/>
      <w:r>
        <w:rPr>
          <w:rFonts w:ascii="华文中宋" w:hAnsi="华文中宋" w:eastAsia="华文中宋" w:cs="华文中宋"/>
        </w:rPr>
        <w:t>获取产品列表</w:t>
      </w:r>
      <w:bookmarkEnd w:id="4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{URL}/api/get_products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lang w:val="zh-TW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cate_id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产品分类id（非必填项）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"3",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"3",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"/user_guide/upload/pic/201707302319021.png"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"/user_guide/upload/pic/201707302318501.png"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产品名称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5" w:name="_Toc6287"/>
      <w:r>
        <w:rPr>
          <w:rFonts w:ascii="华文中宋" w:hAnsi="华文中宋" w:eastAsia="华文中宋" w:cs="华文中宋"/>
        </w:rPr>
        <w:t>获取产品详情</w:t>
      </w:r>
      <w:bookmarkEnd w:id="5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{URL}/api/get_product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product_id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产品id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"title":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"image_url": "/user_guide/upload/pic/201707302318501.png",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"content": "&lt;p&gt;\n\t11111111&lt;/p&gt;\n"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产品详情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6" w:name="_Toc24155"/>
      <w:r>
        <w:rPr>
          <w:rFonts w:ascii="华文中宋" w:hAnsi="华文中宋" w:eastAsia="华文中宋" w:cs="华文中宋"/>
        </w:rPr>
        <w:t>获取</w:t>
      </w:r>
      <w:r>
        <w:rPr>
          <w:rFonts w:hint="eastAsia" w:ascii="华文中宋" w:hAnsi="华文中宋" w:eastAsia="华文中宋" w:cs="华文中宋"/>
        </w:rPr>
        <w:t>活动</w:t>
      </w:r>
      <w:r>
        <w:rPr>
          <w:rFonts w:ascii="华文中宋" w:hAnsi="华文中宋" w:eastAsia="华文中宋" w:cs="华文中宋"/>
        </w:rPr>
        <w:t>列表</w:t>
      </w:r>
      <w:bookmarkEnd w:id="6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{URL}/api/get_activitys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lang w:val="zh-TW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"/user_guide/upload/pic/201707311734471.png"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"/user_guide/upload/pic/201707311734341.png"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产品名称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7" w:name="_Toc17124"/>
      <w:r>
        <w:rPr>
          <w:rFonts w:ascii="华文中宋" w:hAnsi="华文中宋" w:eastAsia="华文中宋" w:cs="华文中宋"/>
        </w:rPr>
        <w:t>获取</w:t>
      </w:r>
      <w:r>
        <w:rPr>
          <w:rFonts w:hint="eastAsia" w:ascii="华文中宋" w:hAnsi="华文中宋" w:eastAsia="华文中宋" w:cs="华文中宋"/>
        </w:rPr>
        <w:t>活动</w:t>
      </w:r>
      <w:r>
        <w:rPr>
          <w:rFonts w:ascii="华文中宋" w:hAnsi="华文中宋" w:eastAsia="华文中宋" w:cs="华文中宋"/>
        </w:rPr>
        <w:t>详情</w:t>
      </w:r>
      <w:bookmarkEnd w:id="7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{URL}/api/get_activity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activity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活动id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"title":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"image_url": "/user_guide/upload/pic/201707311734341.png",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"content": "&lt;p&gt;\n\t11111111&lt;/p&gt;\n"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活动名称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活动图片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活动详情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8" w:name="_Toc356080469"/>
      <w:bookmarkStart w:id="9" w:name="_Toc431"/>
      <w:bookmarkStart w:id="10" w:name="OLE_LINK2"/>
      <w:bookmarkStart w:id="11" w:name="OLE_LINK1"/>
      <w:r>
        <w:rPr>
          <w:rFonts w:hint="eastAsia" w:ascii="华文中宋" w:hAnsi="华文中宋" w:eastAsia="华文中宋" w:cs="华文中宋"/>
        </w:rPr>
        <w:t>短信验证码接口</w:t>
      </w:r>
      <w:bookmarkEnd w:id="8"/>
      <w:bookmarkEnd w:id="9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get_sms_code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"验证码发送成功"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  <w:bookmarkEnd w:id="10"/>
      <w:bookmarkEnd w:id="11"/>
    </w:tbl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2" w:name="_Toc356080470"/>
      <w:bookmarkStart w:id="13" w:name="_Toc5515"/>
      <w:r>
        <w:rPr>
          <w:rFonts w:hint="eastAsia" w:ascii="华文中宋" w:hAnsi="华文中宋" w:eastAsia="华文中宋" w:cs="华文中宋"/>
        </w:rPr>
        <w:t>注册接口</w:t>
      </w:r>
      <w:bookmarkEnd w:id="12"/>
      <w:bookmarkEnd w:id="13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</w:t>
      </w:r>
      <w:r>
        <w:rPr>
          <w:rFonts w:hint="default" w:ascii="华文中宋" w:hAnsi="华文中宋" w:eastAsia="华文中宋" w:cs="华文中宋"/>
          <w:sz w:val="21"/>
          <w:szCs w:val="21"/>
        </w:rPr>
        <w:t>api/</w:t>
      </w:r>
      <w:r>
        <w:rPr>
          <w:rFonts w:ascii="华文中宋" w:hAnsi="华文中宋" w:eastAsia="华文中宋" w:cs="华文中宋"/>
          <w:sz w:val="21"/>
          <w:szCs w:val="21"/>
        </w:rPr>
        <w:t>register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sms_code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短信验证码（必填）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密码（必填）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reg_invitation_code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邀请码（非必填）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微信公众号openid（非必填）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wechat_nickname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微信昵称（非必填）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微信头像（非必填）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性别（非必填）性别 1男 2女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"注册成功"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4" w:name="_Toc26866"/>
      <w:r>
        <w:rPr>
          <w:rFonts w:hint="eastAsia" w:ascii="华文中宋" w:hAnsi="华文中宋" w:eastAsia="华文中宋" w:cs="华文中宋"/>
        </w:rPr>
        <w:t>注册第二步及资料修改接口</w:t>
      </w:r>
      <w:bookmarkEnd w:id="14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</w:t>
      </w:r>
      <w:r>
        <w:rPr>
          <w:rFonts w:hint="default" w:ascii="华文中宋" w:hAnsi="华文中宋" w:eastAsia="华文中宋" w:cs="华文中宋"/>
          <w:sz w:val="21"/>
          <w:szCs w:val="21"/>
        </w:rPr>
        <w:t>api/</w:t>
      </w:r>
      <w:r>
        <w:rPr>
          <w:rFonts w:ascii="华文中宋" w:hAnsi="华文中宋" w:eastAsia="华文中宋" w:cs="华文中宋"/>
          <w:sz w:val="21"/>
          <w:szCs w:val="21"/>
        </w:rPr>
        <w:t>perfect_member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姓名（必填）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birthday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生日（非必填）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性别（非必填）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address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地址（非必填）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5" w:name="_Toc356080471"/>
      <w:bookmarkStart w:id="16" w:name="_Toc699"/>
      <w:r>
        <w:rPr>
          <w:rFonts w:hint="eastAsia" w:ascii="华文中宋" w:hAnsi="华文中宋" w:eastAsia="华文中宋" w:cs="华文中宋"/>
        </w:rPr>
        <w:t>用户名密码登录接口</w:t>
      </w:r>
      <w:bookmarkEnd w:id="15"/>
      <w:bookmarkEnd w:id="16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login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密码（必填）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"登录成功",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"data":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"member_id":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"mobile": "15158155758"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7" w:name="_Toc30360"/>
      <w:r>
        <w:rPr>
          <w:rFonts w:hint="eastAsia" w:ascii="华文中宋" w:hAnsi="华文中宋" w:eastAsia="华文中宋" w:cs="华文中宋"/>
        </w:rPr>
        <w:t>手机验证码登录接口</w:t>
      </w:r>
      <w:bookmarkEnd w:id="17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mobile</w:t>
      </w:r>
      <w:r>
        <w:rPr>
          <w:rFonts w:hint="default" w:ascii="华文中宋" w:hAnsi="华文中宋" w:eastAsia="华文中宋" w:cs="华文中宋"/>
          <w:sz w:val="21"/>
          <w:szCs w:val="21"/>
        </w:rPr>
        <w:t>_</w:t>
      </w:r>
      <w:r>
        <w:rPr>
          <w:rFonts w:ascii="华文中宋" w:hAnsi="华文中宋" w:eastAsia="华文中宋" w:cs="华文中宋"/>
          <w:sz w:val="21"/>
          <w:szCs w:val="21"/>
        </w:rPr>
        <w:t>login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sms_code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短信验证码（必填）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"登录成功",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"data":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"member_id":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"mobile": "15158155758"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8" w:name="_Toc8139"/>
      <w:r>
        <w:rPr>
          <w:rFonts w:hint="eastAsia" w:ascii="华文中宋" w:hAnsi="华文中宋" w:eastAsia="华文中宋" w:cs="华文中宋"/>
        </w:rPr>
        <w:t>修改密码接口</w:t>
      </w:r>
      <w:bookmarkEnd w:id="18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editpwd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密码（必填）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confirm_pwd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确认密码（必填）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9" w:name="_Toc31876"/>
      <w:r>
        <w:rPr>
          <w:rFonts w:hint="eastAsia" w:ascii="华文中宋" w:hAnsi="华文中宋" w:eastAsia="华文中宋" w:cs="华文中宋"/>
        </w:rPr>
        <w:t>获取用户信息接口</w:t>
      </w:r>
      <w:bookmarkEnd w:id="19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get_member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"成功",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"member": {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"openid": "",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"name": null,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"wechat_num": null,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"wechat_nickname": "",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"head_url": "",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"mobile": "15158155758",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"birthday": null,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"gender": "0",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"address": "杭州",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"invitation_code": "15158155758",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"reg_invitation_code": "",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"member_type": "1",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"balance": "0.00",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"integral": "0.00"</w:t>
      </w:r>
    </w:p>
    <w:p>
      <w:pPr>
        <w:pStyle w:val="5"/>
        <w:rPr>
          <w:rFonts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微信公众号openid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姓名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wechat_nickname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微信昵称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头像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birthday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生日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性别 1男 2女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address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收货地址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invitation_code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注册时系统生成的邀请码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reg_invitation_code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注册时填写的邀请码（上级的邀请码）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会员类型 1普通会员 2臻品会员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余额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积分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0" w:name="_Toc26962"/>
      <w:r>
        <w:rPr>
          <w:rFonts w:hint="eastAsia" w:ascii="华文中宋" w:hAnsi="华文中宋" w:eastAsia="华文中宋" w:cs="华文中宋"/>
        </w:rPr>
        <w:t>获取充值消费记录列表接口</w:t>
      </w:r>
      <w:bookmarkEnd w:id="20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/get_amount_records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"balance": "0.00",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"result":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"本月":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"0":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"price": "200.00",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"消费",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"2017-08-16 23:32"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"1":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"price": "100.00",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"充值",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"2017-08-16 23:32"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"income": "+100",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"pay": "-200"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"2017年07月":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"0":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"price": "400.00",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"充值",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"2017-07-18 23:26"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"1":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"price": "300.00",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"充值",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"2017-07-18 23:26"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"income": "+700",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"pay": "-0"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"2017年06月":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"0":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"price": "500.00",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"充值",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"2017-06-06 23:27"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"income": "+500",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"pay": "-0"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消费/充值金额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消费/充值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消费/充值时间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income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pay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支出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1" w:name="_Toc13867"/>
      <w:r>
        <w:rPr>
          <w:rFonts w:hint="eastAsia" w:ascii="华文中宋" w:hAnsi="华文中宋" w:eastAsia="华文中宋" w:cs="华文中宋"/>
        </w:rPr>
        <w:t>获取积分记录列表接口</w:t>
      </w:r>
      <w:bookmarkEnd w:id="21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/get_integral_records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"integral": "0.00",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"result":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"本月":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"0":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"integral": "20",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"返",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"2017-08-22 17:11"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"1":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"integral": "30",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"消费",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"2017-08-18 17:11"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"2":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"integral": "10",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"返",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"2017-08-16 23:42"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"increase": "+30",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"reduce": "-30"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"2017年07月":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"0":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"integral": "20",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"返",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"2017-07-28 17:11"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"1":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"integral": "10",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"消费",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"2017-07-17 17:11"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"2":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"integral": "40",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"返",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"2017-07-12 17:11"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"increase": "+60",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"reduce": "-10"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"2017年06月":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"0":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"integral": "50",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"返",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"2017-06-28 17:12"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"1":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"integral": "10",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"type": "返",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    "create_time": "2017-06-22 17:12"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"increase": "+60",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"reduce": 0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消费/返积分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消费/返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消费/返时间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increase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reduce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减少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2" w:name="_Toc324"/>
      <w:r>
        <w:rPr>
          <w:rFonts w:hint="eastAsia" w:ascii="华文中宋" w:hAnsi="华文中宋" w:eastAsia="华文中宋" w:cs="华文中宋"/>
        </w:rPr>
        <w:t>获取优惠券列表接口</w:t>
      </w:r>
      <w:bookmarkEnd w:id="22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/get_coupons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优惠券状态（1未使用 2已使用）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pStyle w:val="5"/>
              <w:ind w:left="0" w:leftChars="0"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pStyle w:val="5"/>
              <w:ind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"result":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"id": "2",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"price": "10",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"user_price": "100",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"status":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"create_time": "2017-08-10 22:57:19"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"price": "50",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"user_price": "200",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"status":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"create_time": "2017-08-10 21:28:10"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优惠券面额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user_price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使用条件（满多少才能使用）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券状态 1未使用 2已使用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时间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3" w:name="_Toc2238"/>
      <w:r>
        <w:rPr>
          <w:rFonts w:hint="eastAsia" w:ascii="华文中宋" w:hAnsi="华文中宋" w:eastAsia="华文中宋" w:cs="华文中宋"/>
        </w:rPr>
        <w:t>获取打折卡列表接口</w:t>
      </w:r>
      <w:bookmarkEnd w:id="23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/get_discount_cards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卡状态 1未领取 2未使用 3已使用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pStyle w:val="5"/>
              <w:ind w:left="0" w:leftChars="0"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pStyle w:val="5"/>
              <w:ind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"result":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"id": "5",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"discount": "9",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"status":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"create_time": "2017-08-10 22:35:38"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"id": "4",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"discount": "9.5",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"status":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"create_time": "2017-08-10 18:20:54"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打折卡id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discount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折扣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卡状态 1未领取 2未使用 3已使用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时间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4" w:name="_Toc32498"/>
      <w:r>
        <w:rPr>
          <w:rFonts w:hint="eastAsia" w:ascii="华文中宋" w:hAnsi="华文中宋" w:eastAsia="华文中宋" w:cs="华文中宋"/>
        </w:rPr>
        <w:t>获取团队列表接口</w:t>
      </w:r>
      <w:bookmarkEnd w:id="24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/get_teams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pStyle w:val="5"/>
              <w:ind w:left="0" w:leftChars="0"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pStyle w:val="5"/>
              <w:ind w:firstLine="0" w:firstLineChars="0"/>
              <w:rPr>
                <w:rFonts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"result":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"name": "丁薛欢",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"wechat_num": "丁薛欢",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"head_url": null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微信号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头像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5" w:name="_Toc24995"/>
      <w:r>
        <w:rPr>
          <w:rFonts w:hint="eastAsia" w:ascii="华文中宋" w:hAnsi="华文中宋" w:eastAsia="华文中宋" w:cs="华文中宋"/>
        </w:rPr>
        <w:t>获取会员充值设置列表接口</w:t>
      </w:r>
      <w:bookmarkEnd w:id="25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/get_member_recharges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"result":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"price": "399.00",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"integral": "10",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"remark": "升级会员"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"id": "2",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"price": "699.00",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"integral": "20",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"remark": "升级会员"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会员充值设置id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充值金额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奖励金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remark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说明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6" w:name="_Toc26648"/>
      <w:r>
        <w:rPr>
          <w:rFonts w:hint="eastAsia" w:ascii="华文中宋" w:hAnsi="华文中宋" w:eastAsia="华文中宋" w:cs="华文中宋"/>
        </w:rPr>
        <w:t>充值成功处理接口</w:t>
      </w:r>
      <w:bookmarkEnd w:id="26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/recharge_suc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member_recharge_id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会员充值设置id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sectPr>
      <w:headerReference r:id="rId3" w:type="first"/>
      <w:footerReference r:id="rId4" w:type="default"/>
      <w:pgSz w:w="11900" w:h="16840"/>
      <w:pgMar w:top="1440" w:right="1800" w:bottom="1440" w:left="1800" w:header="851" w:footer="992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50"/>
    <w:family w:val="auto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right" w:pos="8280"/>
        <w:tab w:val="clear" w:pos="8306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280"/>
        <w:tab w:val="clear" w:pos="8306"/>
      </w:tabs>
      <w:jc w:val="left"/>
      <w:rPr>
        <w:rFonts w:ascii="华文行楷" w:hAnsi="华文行楷" w:eastAsia="华文行楷" w:cs="华文行楷"/>
        <w:sz w:val="28"/>
        <w:szCs w:val="28"/>
      </w:rPr>
    </w:pPr>
    <w:r>
      <w:rPr>
        <w:rFonts w:ascii="华文行楷" w:hAnsi="华文行楷" w:eastAsia="华文行楷" w:cs="华文行楷"/>
        <w:sz w:val="28"/>
        <w:szCs w:val="28"/>
      </w:rPr>
      <w:t xml:space="preserve">                                            </w:t>
    </w:r>
    <w:r>
      <w:rPr>
        <w:rFonts w:hint="eastAsia" w:ascii="华文行楷" w:hAnsi="华文行楷" w:eastAsia="华文行楷" w:cs="华文行楷"/>
        <w:sz w:val="28"/>
        <w:szCs w:val="28"/>
      </w:rPr>
      <w:t>臻品珠宝</w:t>
    </w:r>
  </w:p>
  <w:p>
    <w:pPr>
      <w:pStyle w:val="10"/>
      <w:tabs>
        <w:tab w:val="right" w:pos="8280"/>
        <w:tab w:val="clear" w:pos="8306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6A0"/>
    <w:multiLevelType w:val="multilevel"/>
    <w:tmpl w:val="001016A0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hAnsi="Times" w:eastAsia="Times" w:cs="Times"/>
        <w:b/>
        <w:bCs/>
        <w:position w:val="0"/>
        <w:sz w:val="44"/>
        <w:szCs w:val="44"/>
        <w:lang w:val="zh-TW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3" w:tentative="0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4" w:tentative="0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5" w:tentative="0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 w:tentative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1" w:tentative="0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2" w:tentative="0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hAnsi="Times" w:eastAsia="Times" w:cs="Times"/>
        <w:position w:val="0"/>
        <w:sz w:val="32"/>
        <w:szCs w:val="32"/>
        <w:lang w:val="en-US"/>
      </w:rPr>
    </w:lvl>
    <w:lvl w:ilvl="3" w:tentative="0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4" w:tentative="0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5" w:tentative="0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5"/>
  <w:autoHyphenation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32AD"/>
    <w:rsid w:val="00026E47"/>
    <w:rsid w:val="00027AE0"/>
    <w:rsid w:val="00036B70"/>
    <w:rsid w:val="00045BE9"/>
    <w:rsid w:val="00052877"/>
    <w:rsid w:val="00052D22"/>
    <w:rsid w:val="00067813"/>
    <w:rsid w:val="00085846"/>
    <w:rsid w:val="00095B16"/>
    <w:rsid w:val="000A33C3"/>
    <w:rsid w:val="000B5FEF"/>
    <w:rsid w:val="000C3BC9"/>
    <w:rsid w:val="000C453B"/>
    <w:rsid w:val="000C5AA9"/>
    <w:rsid w:val="000D5F47"/>
    <w:rsid w:val="001237D8"/>
    <w:rsid w:val="00131CC3"/>
    <w:rsid w:val="00132E5F"/>
    <w:rsid w:val="00153582"/>
    <w:rsid w:val="0016595E"/>
    <w:rsid w:val="0017092B"/>
    <w:rsid w:val="00172C89"/>
    <w:rsid w:val="00190A2F"/>
    <w:rsid w:val="001A65FB"/>
    <w:rsid w:val="001B5AB9"/>
    <w:rsid w:val="001C18F4"/>
    <w:rsid w:val="001D6163"/>
    <w:rsid w:val="001D62FF"/>
    <w:rsid w:val="001F48EF"/>
    <w:rsid w:val="001F7BF9"/>
    <w:rsid w:val="00201DDB"/>
    <w:rsid w:val="00205310"/>
    <w:rsid w:val="00205B92"/>
    <w:rsid w:val="00215A07"/>
    <w:rsid w:val="00234259"/>
    <w:rsid w:val="00240EB8"/>
    <w:rsid w:val="00252819"/>
    <w:rsid w:val="0025655D"/>
    <w:rsid w:val="0025772C"/>
    <w:rsid w:val="00267621"/>
    <w:rsid w:val="00272C6E"/>
    <w:rsid w:val="002A3242"/>
    <w:rsid w:val="002B3803"/>
    <w:rsid w:val="002E6373"/>
    <w:rsid w:val="002F11C1"/>
    <w:rsid w:val="003021B1"/>
    <w:rsid w:val="00317A0A"/>
    <w:rsid w:val="00325390"/>
    <w:rsid w:val="00333F45"/>
    <w:rsid w:val="00345804"/>
    <w:rsid w:val="0035348B"/>
    <w:rsid w:val="003559C0"/>
    <w:rsid w:val="00364FD1"/>
    <w:rsid w:val="00365EF3"/>
    <w:rsid w:val="0037054D"/>
    <w:rsid w:val="003914EB"/>
    <w:rsid w:val="003B041F"/>
    <w:rsid w:val="003C520B"/>
    <w:rsid w:val="0040512D"/>
    <w:rsid w:val="004053E1"/>
    <w:rsid w:val="00415960"/>
    <w:rsid w:val="00420D4F"/>
    <w:rsid w:val="0042406C"/>
    <w:rsid w:val="0045208D"/>
    <w:rsid w:val="00455EB5"/>
    <w:rsid w:val="004640BE"/>
    <w:rsid w:val="004676D0"/>
    <w:rsid w:val="00482293"/>
    <w:rsid w:val="0049131C"/>
    <w:rsid w:val="004A53C5"/>
    <w:rsid w:val="004B6123"/>
    <w:rsid w:val="004C3389"/>
    <w:rsid w:val="004C7985"/>
    <w:rsid w:val="004F0428"/>
    <w:rsid w:val="004F5111"/>
    <w:rsid w:val="00524FEA"/>
    <w:rsid w:val="00540D72"/>
    <w:rsid w:val="00547860"/>
    <w:rsid w:val="005516C4"/>
    <w:rsid w:val="00562A3E"/>
    <w:rsid w:val="00562BCD"/>
    <w:rsid w:val="005644EE"/>
    <w:rsid w:val="0057018F"/>
    <w:rsid w:val="00570FBD"/>
    <w:rsid w:val="005862AD"/>
    <w:rsid w:val="0058745F"/>
    <w:rsid w:val="005B4AD0"/>
    <w:rsid w:val="005B7FA4"/>
    <w:rsid w:val="005C08B8"/>
    <w:rsid w:val="005C354B"/>
    <w:rsid w:val="005C4EDA"/>
    <w:rsid w:val="005D1AA3"/>
    <w:rsid w:val="005E393B"/>
    <w:rsid w:val="00600168"/>
    <w:rsid w:val="006047FD"/>
    <w:rsid w:val="00611101"/>
    <w:rsid w:val="00627CAF"/>
    <w:rsid w:val="006342F0"/>
    <w:rsid w:val="0066287F"/>
    <w:rsid w:val="00664394"/>
    <w:rsid w:val="00666320"/>
    <w:rsid w:val="00686682"/>
    <w:rsid w:val="006A7696"/>
    <w:rsid w:val="006B509F"/>
    <w:rsid w:val="006C54A2"/>
    <w:rsid w:val="006D1BA9"/>
    <w:rsid w:val="006E6C44"/>
    <w:rsid w:val="006F2ABD"/>
    <w:rsid w:val="006F4372"/>
    <w:rsid w:val="00712445"/>
    <w:rsid w:val="0071509D"/>
    <w:rsid w:val="0072785C"/>
    <w:rsid w:val="007429EB"/>
    <w:rsid w:val="007526E1"/>
    <w:rsid w:val="00754B61"/>
    <w:rsid w:val="00755D26"/>
    <w:rsid w:val="00791D99"/>
    <w:rsid w:val="00793CDF"/>
    <w:rsid w:val="007A67A9"/>
    <w:rsid w:val="007B4748"/>
    <w:rsid w:val="007D24DA"/>
    <w:rsid w:val="007D755F"/>
    <w:rsid w:val="00811BAA"/>
    <w:rsid w:val="00816F61"/>
    <w:rsid w:val="008461E0"/>
    <w:rsid w:val="00846CC6"/>
    <w:rsid w:val="00860CF5"/>
    <w:rsid w:val="008728FB"/>
    <w:rsid w:val="0087290C"/>
    <w:rsid w:val="00877EAD"/>
    <w:rsid w:val="008864FF"/>
    <w:rsid w:val="008900F9"/>
    <w:rsid w:val="008913D0"/>
    <w:rsid w:val="00894F7F"/>
    <w:rsid w:val="00896AC5"/>
    <w:rsid w:val="00897E20"/>
    <w:rsid w:val="008D3A68"/>
    <w:rsid w:val="008D6261"/>
    <w:rsid w:val="008F7DF2"/>
    <w:rsid w:val="0091611A"/>
    <w:rsid w:val="0092311B"/>
    <w:rsid w:val="00931FE8"/>
    <w:rsid w:val="00933AC9"/>
    <w:rsid w:val="00937D16"/>
    <w:rsid w:val="0095783E"/>
    <w:rsid w:val="009A7F9D"/>
    <w:rsid w:val="009D650F"/>
    <w:rsid w:val="00A124B7"/>
    <w:rsid w:val="00A15718"/>
    <w:rsid w:val="00A37E85"/>
    <w:rsid w:val="00A42B03"/>
    <w:rsid w:val="00AB6CFE"/>
    <w:rsid w:val="00AB75BF"/>
    <w:rsid w:val="00AC4960"/>
    <w:rsid w:val="00AC5A9F"/>
    <w:rsid w:val="00AD0D92"/>
    <w:rsid w:val="00AD2CA9"/>
    <w:rsid w:val="00B0541A"/>
    <w:rsid w:val="00B145E2"/>
    <w:rsid w:val="00B16A37"/>
    <w:rsid w:val="00B1770B"/>
    <w:rsid w:val="00B20B8F"/>
    <w:rsid w:val="00B21F2D"/>
    <w:rsid w:val="00B263F6"/>
    <w:rsid w:val="00B31A5E"/>
    <w:rsid w:val="00B32BC6"/>
    <w:rsid w:val="00B41A25"/>
    <w:rsid w:val="00B457C3"/>
    <w:rsid w:val="00B5136C"/>
    <w:rsid w:val="00B6077D"/>
    <w:rsid w:val="00B65728"/>
    <w:rsid w:val="00B93D7A"/>
    <w:rsid w:val="00B96504"/>
    <w:rsid w:val="00BE38AD"/>
    <w:rsid w:val="00C208F5"/>
    <w:rsid w:val="00C36C89"/>
    <w:rsid w:val="00C42B42"/>
    <w:rsid w:val="00C44E0F"/>
    <w:rsid w:val="00C5102C"/>
    <w:rsid w:val="00C5466D"/>
    <w:rsid w:val="00C715F8"/>
    <w:rsid w:val="00C85196"/>
    <w:rsid w:val="00C92758"/>
    <w:rsid w:val="00CA44DC"/>
    <w:rsid w:val="00CD10CE"/>
    <w:rsid w:val="00CD18E3"/>
    <w:rsid w:val="00CD429B"/>
    <w:rsid w:val="00D057F1"/>
    <w:rsid w:val="00D14890"/>
    <w:rsid w:val="00D352FF"/>
    <w:rsid w:val="00D3760E"/>
    <w:rsid w:val="00D45A6A"/>
    <w:rsid w:val="00D51480"/>
    <w:rsid w:val="00D53110"/>
    <w:rsid w:val="00D77D1B"/>
    <w:rsid w:val="00DA05F7"/>
    <w:rsid w:val="00DA55C9"/>
    <w:rsid w:val="00DB37FE"/>
    <w:rsid w:val="00DC6971"/>
    <w:rsid w:val="00DE3C0B"/>
    <w:rsid w:val="00DF5858"/>
    <w:rsid w:val="00DF64F1"/>
    <w:rsid w:val="00DF6983"/>
    <w:rsid w:val="00DF6B93"/>
    <w:rsid w:val="00E17085"/>
    <w:rsid w:val="00E17AA6"/>
    <w:rsid w:val="00E2534C"/>
    <w:rsid w:val="00E31602"/>
    <w:rsid w:val="00E33264"/>
    <w:rsid w:val="00E4576F"/>
    <w:rsid w:val="00E47A37"/>
    <w:rsid w:val="00E52D42"/>
    <w:rsid w:val="00E53951"/>
    <w:rsid w:val="00E55F63"/>
    <w:rsid w:val="00E60A66"/>
    <w:rsid w:val="00E77632"/>
    <w:rsid w:val="00EB1508"/>
    <w:rsid w:val="00EC5AAE"/>
    <w:rsid w:val="00ED10AB"/>
    <w:rsid w:val="00EE4ABF"/>
    <w:rsid w:val="00EF0BBF"/>
    <w:rsid w:val="00F05453"/>
    <w:rsid w:val="00F17BE5"/>
    <w:rsid w:val="00F41907"/>
    <w:rsid w:val="00F422CB"/>
    <w:rsid w:val="00F57914"/>
    <w:rsid w:val="00F639A4"/>
    <w:rsid w:val="00F63B53"/>
    <w:rsid w:val="00F827B5"/>
    <w:rsid w:val="00F864DC"/>
    <w:rsid w:val="00FA3356"/>
    <w:rsid w:val="00FB6179"/>
    <w:rsid w:val="00FD7AE3"/>
    <w:rsid w:val="00FE175E"/>
    <w:rsid w:val="00FE4631"/>
    <w:rsid w:val="00FF5A64"/>
    <w:rsid w:val="02A72F4B"/>
    <w:rsid w:val="02AC3359"/>
    <w:rsid w:val="06C50F48"/>
    <w:rsid w:val="0809009F"/>
    <w:rsid w:val="089B137C"/>
    <w:rsid w:val="0AA070D6"/>
    <w:rsid w:val="0DDE7053"/>
    <w:rsid w:val="0DE175FE"/>
    <w:rsid w:val="12F9194E"/>
    <w:rsid w:val="174136AE"/>
    <w:rsid w:val="188A282C"/>
    <w:rsid w:val="194F523A"/>
    <w:rsid w:val="1A290A06"/>
    <w:rsid w:val="1CD83279"/>
    <w:rsid w:val="1E50611B"/>
    <w:rsid w:val="1ED95753"/>
    <w:rsid w:val="1FC83314"/>
    <w:rsid w:val="20BE6D98"/>
    <w:rsid w:val="228F104A"/>
    <w:rsid w:val="22BF27D2"/>
    <w:rsid w:val="244E0A78"/>
    <w:rsid w:val="262F14A4"/>
    <w:rsid w:val="267E689E"/>
    <w:rsid w:val="284C65D0"/>
    <w:rsid w:val="2AF66DB1"/>
    <w:rsid w:val="2BC623C5"/>
    <w:rsid w:val="2C5A7794"/>
    <w:rsid w:val="2DA0552D"/>
    <w:rsid w:val="2E8363D3"/>
    <w:rsid w:val="2F8052C9"/>
    <w:rsid w:val="304C434F"/>
    <w:rsid w:val="314E5745"/>
    <w:rsid w:val="3268564E"/>
    <w:rsid w:val="32B25B5E"/>
    <w:rsid w:val="33323AA3"/>
    <w:rsid w:val="37073453"/>
    <w:rsid w:val="37491F4E"/>
    <w:rsid w:val="3A912E94"/>
    <w:rsid w:val="3A9979B6"/>
    <w:rsid w:val="3AAA2CD1"/>
    <w:rsid w:val="3D422E0F"/>
    <w:rsid w:val="3D81091A"/>
    <w:rsid w:val="3DB57A46"/>
    <w:rsid w:val="3E0559D1"/>
    <w:rsid w:val="3E945A2A"/>
    <w:rsid w:val="408F6E5B"/>
    <w:rsid w:val="44CE444B"/>
    <w:rsid w:val="45617F0C"/>
    <w:rsid w:val="45B20A96"/>
    <w:rsid w:val="4DA547B3"/>
    <w:rsid w:val="4EE84927"/>
    <w:rsid w:val="561E08C3"/>
    <w:rsid w:val="56E601AF"/>
    <w:rsid w:val="572A6A05"/>
    <w:rsid w:val="59F74D2F"/>
    <w:rsid w:val="5A2D6847"/>
    <w:rsid w:val="63A231FC"/>
    <w:rsid w:val="649C0D45"/>
    <w:rsid w:val="651C6859"/>
    <w:rsid w:val="663E5052"/>
    <w:rsid w:val="66886122"/>
    <w:rsid w:val="68836FF1"/>
    <w:rsid w:val="692F1F2D"/>
    <w:rsid w:val="6A280035"/>
    <w:rsid w:val="6ADC3A42"/>
    <w:rsid w:val="6CEC78AC"/>
    <w:rsid w:val="6F7D0A7A"/>
    <w:rsid w:val="73AF72C8"/>
    <w:rsid w:val="73BF7C80"/>
    <w:rsid w:val="75FA2A3B"/>
    <w:rsid w:val="762B432C"/>
    <w:rsid w:val="778A6A6F"/>
    <w:rsid w:val="78F8350D"/>
    <w:rsid w:val="79ED7460"/>
    <w:rsid w:val="7A7F55AE"/>
    <w:rsid w:val="7B6E3866"/>
    <w:rsid w:val="7C5B4558"/>
    <w:rsid w:val="7D0C6C35"/>
    <w:rsid w:val="7DA05AB8"/>
    <w:rsid w:val="7EA15FE3"/>
    <w:rsid w:val="7F6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3"/>
    <w:qFormat/>
    <w:uiPriority w:val="0"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hAnsi="Arial" w:eastAsia="Arial" w:cs="Arial"/>
      <w:b/>
      <w:bCs/>
      <w:smallCaps/>
      <w:color w:val="000000"/>
      <w:sz w:val="44"/>
      <w:szCs w:val="44"/>
      <w:u w:color="000000"/>
      <w:lang w:val="en-US" w:eastAsia="zh-CN" w:bidi="ar-SA"/>
    </w:rPr>
  </w:style>
  <w:style w:type="paragraph" w:styleId="4">
    <w:name w:val="heading 3"/>
    <w:next w:val="3"/>
    <w:link w:val="26"/>
    <w:qFormat/>
    <w:uiPriority w:val="0"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hAnsi="Arial" w:eastAsia="Arial" w:cs="Arial"/>
      <w:color w:val="000000"/>
      <w:sz w:val="32"/>
      <w:szCs w:val="32"/>
      <w:u w:color="000000"/>
      <w:lang w:val="en-US" w:eastAsia="zh-CN" w:bidi="ar-SA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">
    <w:name w:val="Normal Indent"/>
    <w:qFormat/>
    <w:uiPriority w:val="0"/>
    <w:pPr>
      <w:widowControl w:val="0"/>
      <w:ind w:firstLine="420"/>
      <w:jc w:val="both"/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6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qFormat/>
    <w:uiPriority w:val="0"/>
    <w:pPr>
      <w:widowControl w:val="0"/>
      <w:tabs>
        <w:tab w:val="center" w:pos="4153"/>
        <w:tab w:val="right" w:pos="8306"/>
      </w:tabs>
    </w:pPr>
    <w:rPr>
      <w:rFonts w:ascii="Times New Roman" w:hAnsi="Arial Unicode MS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paragraph" w:styleId="10">
    <w:name w:val="header"/>
    <w:qFormat/>
    <w:uiPriority w:val="0"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hAnsi="楷体_GB2312" w:eastAsia="楷体_GB2312" w:cs="楷体_GB2312"/>
      <w:color w:val="000000"/>
      <w:sz w:val="21"/>
      <w:szCs w:val="21"/>
      <w:u w:color="000000"/>
      <w:lang w:val="en-US" w:eastAsia="zh-CN" w:bidi="ar-SA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qFormat/>
    <w:uiPriority w:val="99"/>
    <w:rPr>
      <w:u w:val="single"/>
    </w:rPr>
  </w:style>
  <w:style w:type="table" w:customStyle="1" w:styleId="1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8">
    <w:name w:val="正文 B"/>
    <w:qFormat/>
    <w:uiPriority w:val="0"/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TOC 1"/>
    <w:qFormat/>
    <w:uiPriority w:val="0"/>
    <w:pPr>
      <w:widowControl w:val="0"/>
      <w:tabs>
        <w:tab w:val="left" w:pos="196"/>
      </w:tabs>
      <w:spacing w:before="120" w:after="120"/>
    </w:pPr>
    <w:rPr>
      <w:rFonts w:ascii="Times New Roman" w:hAnsi="Times New Roman" w:eastAsia="Times New Roman" w:cs="Times New Roman"/>
      <w:b/>
      <w:bCs/>
      <w:caps/>
      <w:color w:val="000000"/>
      <w:kern w:val="2"/>
      <w:u w:color="000000"/>
      <w:lang w:val="en-US" w:eastAsia="zh-CN" w:bidi="ar-SA"/>
    </w:rPr>
  </w:style>
  <w:style w:type="paragraph" w:customStyle="1" w:styleId="20">
    <w:name w:val="TOC 2"/>
    <w:qFormat/>
    <w:uiPriority w:val="0"/>
    <w:pPr>
      <w:widowControl w:val="0"/>
      <w:tabs>
        <w:tab w:val="left" w:pos="720"/>
      </w:tabs>
    </w:pPr>
    <w:rPr>
      <w:rFonts w:ascii="华文中宋" w:hAnsi="华文中宋" w:eastAsia="华文中宋" w:cs="华文中宋"/>
      <w:b/>
      <w:bCs/>
      <w:i/>
      <w:iCs/>
      <w:color w:val="548DD4"/>
      <w:kern w:val="2"/>
      <w:u w:color="548DD4"/>
      <w:lang w:val="en-US" w:eastAsia="zh-CN" w:bidi="ar-SA"/>
    </w:rPr>
  </w:style>
  <w:style w:type="character" w:customStyle="1" w:styleId="21">
    <w:name w:val="无"/>
    <w:qFormat/>
    <w:uiPriority w:val="0"/>
  </w:style>
  <w:style w:type="character" w:customStyle="1" w:styleId="22">
    <w:name w:val="Hyperlink.0"/>
    <w:basedOn w:val="21"/>
    <w:qFormat/>
    <w:uiPriority w:val="0"/>
    <w:rPr>
      <w:rFonts w:ascii="华文中宋" w:hAnsi="华文中宋" w:eastAsia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23">
    <w:name w:val="文档结构图 字符"/>
    <w:basedOn w:val="13"/>
    <w:link w:val="6"/>
    <w:semiHidden/>
    <w:qFormat/>
    <w:uiPriority w:val="99"/>
    <w:rPr>
      <w:rFonts w:ascii="宋体" w:eastAsia="宋体"/>
      <w:color w:val="000000"/>
      <w:sz w:val="18"/>
      <w:szCs w:val="18"/>
      <w:u w:color="000000"/>
    </w:rPr>
  </w:style>
  <w:style w:type="paragraph" w:customStyle="1" w:styleId="24">
    <w:name w:val="TOC 标题1"/>
    <w:basedOn w:val="2"/>
    <w:next w:val="1"/>
    <w:unhideWhenUsed/>
    <w:qFormat/>
    <w:uiPriority w:val="39"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smallCaps w:val="0"/>
      <w:color w:val="2E769E" w:themeColor="accent1" w:themeShade="BF"/>
      <w:sz w:val="28"/>
      <w:szCs w:val="28"/>
    </w:rPr>
  </w:style>
  <w:style w:type="character" w:customStyle="1" w:styleId="25">
    <w:name w:val="批注框文本字符"/>
    <w:basedOn w:val="13"/>
    <w:link w:val="8"/>
    <w:semiHidden/>
    <w:qFormat/>
    <w:uiPriority w:val="99"/>
    <w:rPr>
      <w:rFonts w:eastAsia="Times New Roman"/>
      <w:color w:val="000000"/>
      <w:sz w:val="18"/>
      <w:szCs w:val="18"/>
      <w:u w:color="000000"/>
    </w:rPr>
  </w:style>
  <w:style w:type="character" w:customStyle="1" w:styleId="26">
    <w:name w:val="标题 3字符"/>
    <w:basedOn w:val="13"/>
    <w:link w:val="4"/>
    <w:qFormat/>
    <w:uiPriority w:val="0"/>
    <w:rPr>
      <w:rFonts w:ascii="Arial" w:hAnsi="Arial" w:eastAsia="Arial" w:cs="Arial"/>
      <w:color w:val="000000"/>
      <w:sz w:val="32"/>
      <w:szCs w:val="32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FF5B0-9E11-0D47-ADC3-BC9F0195F6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788</Words>
  <Characters>4493</Characters>
  <Lines>37</Lines>
  <Paragraphs>10</Paragraphs>
  <ScaleCrop>false</ScaleCrop>
  <LinksUpToDate>false</LinksUpToDate>
  <CharactersWithSpaces>5271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2015-03-09T09:25:00Z</dcterms:created>
  <dc:creator>Administrator</dc:creator>
  <cp:lastModifiedBy>Administrator</cp:lastModifiedBy>
  <dcterms:modified xsi:type="dcterms:W3CDTF">2017-08-23T08:04:31Z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