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229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1.台风预测路线的显示隐藏</w:t>
      </w:r>
    </w:p>
    <w:p w14:paraId="66C38F0F">
      <w:r>
        <w:drawing>
          <wp:inline distT="0" distB="0" distL="0" distR="0">
            <wp:extent cx="5274310" cy="3053715"/>
            <wp:effectExtent l="0" t="0" r="2540" b="0"/>
            <wp:docPr id="1598760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040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503805"/>
            <wp:effectExtent l="0" t="0" r="0" b="0"/>
            <wp:docPr id="1308458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5882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b="237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661920"/>
            <wp:effectExtent l="0" t="0" r="2540" b="5080"/>
            <wp:docPr id="1296581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8122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432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标点自定义选择图片</w:t>
      </w:r>
    </w:p>
    <w:p w14:paraId="307E251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3083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6690" cy="283083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9AF779"/>
    <w:multiLevelType w:val="singleLevel"/>
    <w:tmpl w:val="719AF77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E3F"/>
    <w:rsid w:val="003C2E3F"/>
    <w:rsid w:val="0053713B"/>
    <w:rsid w:val="00C621E4"/>
    <w:rsid w:val="4674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2026-04-24T01:05:00Z</dcterms:created>
  <dc:creator>永杰 毛</dc:creator>
  <cp:lastModifiedBy>Zhouwenjie</cp:lastModifiedBy>
  <dcterms:modified xsi:type="dcterms:W3CDTF">2026-04-24T02:13:27Z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eyJoZGlkIjoiYWY5YWMwODlmYjViMGE1YWNmY2QyZjI2OWMwZDFjZTIiLCJ1c2VySWQiOiIxMjAxOTU0MDczIn0=</vt:lpwstr>
  </property>
  <property fmtid="{D5CDD505-2E9C-101B-9397-08002B2CF9AE}" pid="3" name="KSOProductBuildVer">
    <vt:lpwstr>2052-12.1.0.25225</vt:lpwstr>
  </property>
  <property fmtid="{D5CDD505-2E9C-101B-9397-08002B2CF9AE}" pid="4" name="ICV">
    <vt:lpwstr>32503567599546CAB74A1062F4F6A109_12</vt:lpwstr>
  </property>
</Properties>
</file>