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952" w:rsidRDefault="00693952" w:rsidP="00693952">
      <w:pPr>
        <w:pStyle w:val="1"/>
        <w:pageBreakBefore/>
        <w:numPr>
          <w:ilvl w:val="0"/>
          <w:numId w:val="1"/>
        </w:numPr>
      </w:pPr>
      <w:bookmarkStart w:id="0" w:name="_Toc60327839"/>
      <w:r>
        <w:rPr>
          <w:rFonts w:hint="eastAsia"/>
        </w:rPr>
        <w:t>引言</w:t>
      </w:r>
      <w:bookmarkEnd w:id="0"/>
    </w:p>
    <w:p w:rsidR="00693952" w:rsidRDefault="00693952" w:rsidP="00B87301">
      <w:pPr>
        <w:spacing w:line="360" w:lineRule="auto"/>
        <w:ind w:firstLineChars="200" w:firstLine="420"/>
      </w:pPr>
      <w:r>
        <w:rPr>
          <w:rFonts w:hint="eastAsia"/>
        </w:rPr>
        <w:t>目前需要使用地图的场景越来越多。每一个</w:t>
      </w:r>
      <w:r>
        <w:rPr>
          <w:rFonts w:hint="eastAsia"/>
        </w:rPr>
        <w:t>web</w:t>
      </w:r>
      <w:r>
        <w:rPr>
          <w:rFonts w:hint="eastAsia"/>
        </w:rPr>
        <w:t>地图应用有着大量的重复功能，使得出现大量的重复代码，比如显示地图，加载空间矢量数据等。大量重复的开发占用了很大一部分</w:t>
      </w:r>
      <w:r>
        <w:rPr>
          <w:rFonts w:hint="eastAsia"/>
        </w:rPr>
        <w:t>web</w:t>
      </w:r>
      <w:r>
        <w:rPr>
          <w:rFonts w:hint="eastAsia"/>
        </w:rPr>
        <w:t>端开发的时间，并且地图开发需要大量的地理信息系统专业的人员来从事地图的数据处理和开发工作，各种地图底层</w:t>
      </w:r>
      <w:r>
        <w:rPr>
          <w:rFonts w:hint="eastAsia"/>
        </w:rPr>
        <w:t>api</w:t>
      </w:r>
      <w:r>
        <w:rPr>
          <w:rFonts w:hint="eastAsia"/>
        </w:rPr>
        <w:t>使用又有很大的不同。因此需要研发一套统一的地图</w:t>
      </w:r>
      <w:r>
        <w:rPr>
          <w:rFonts w:hint="eastAsia"/>
        </w:rPr>
        <w:t>api</w:t>
      </w:r>
      <w:r>
        <w:rPr>
          <w:rFonts w:hint="eastAsia"/>
        </w:rPr>
        <w:t>来提升</w:t>
      </w:r>
      <w:r>
        <w:rPr>
          <w:rFonts w:hint="eastAsia"/>
        </w:rPr>
        <w:t>web</w:t>
      </w:r>
      <w:r>
        <w:rPr>
          <w:rFonts w:hint="eastAsia"/>
        </w:rPr>
        <w:t>端的地图开发效率，减少</w:t>
      </w:r>
      <w:r>
        <w:rPr>
          <w:rFonts w:hint="eastAsia"/>
        </w:rPr>
        <w:t>web</w:t>
      </w:r>
      <w:r>
        <w:rPr>
          <w:rFonts w:hint="eastAsia"/>
        </w:rPr>
        <w:t>端开发人员对地图专业知识和底层地图</w:t>
      </w:r>
      <w:r>
        <w:rPr>
          <w:rFonts w:hint="eastAsia"/>
        </w:rPr>
        <w:t>api</w:t>
      </w:r>
      <w:r>
        <w:rPr>
          <w:rFonts w:hint="eastAsia"/>
        </w:rPr>
        <w:t>的学习等</w:t>
      </w:r>
    </w:p>
    <w:p w:rsidR="00FC1C3E" w:rsidRPr="00960879" w:rsidRDefault="00FC1C3E" w:rsidP="00B87301">
      <w:pPr>
        <w:spacing w:line="360" w:lineRule="auto"/>
        <w:ind w:firstLineChars="200" w:firstLine="420"/>
      </w:pPr>
      <w:r>
        <w:rPr>
          <w:rFonts w:hint="eastAsia"/>
        </w:rPr>
        <w:t>在众多的</w:t>
      </w:r>
      <w:r>
        <w:rPr>
          <w:rFonts w:hint="eastAsia"/>
        </w:rPr>
        <w:t>web</w:t>
      </w:r>
      <w:r>
        <w:rPr>
          <w:rFonts w:hint="eastAsia"/>
        </w:rPr>
        <w:t>地图底层</w:t>
      </w:r>
      <w:r>
        <w:rPr>
          <w:rFonts w:hint="eastAsia"/>
        </w:rPr>
        <w:t>Api</w:t>
      </w:r>
      <w:r>
        <w:rPr>
          <w:rFonts w:hint="eastAsia"/>
        </w:rPr>
        <w:t>中，二维地图的有付费的</w:t>
      </w:r>
      <w:r w:rsidR="005F1E59" w:rsidRPr="005F1E59">
        <w:rPr>
          <w:rFonts w:hint="eastAsia"/>
        </w:rPr>
        <w:t>ESRI</w:t>
      </w:r>
      <w:r w:rsidR="005F1E59" w:rsidRPr="005F1E59">
        <w:rPr>
          <w:rFonts w:hint="eastAsia"/>
        </w:rPr>
        <w:t>公司旗下的</w:t>
      </w:r>
      <w:r w:rsidR="005F1E59" w:rsidRPr="005F1E59">
        <w:rPr>
          <w:rFonts w:hint="eastAsia"/>
        </w:rPr>
        <w:t>ArcGIS</w:t>
      </w:r>
      <w:r w:rsidR="005F1E59" w:rsidRPr="005F1E59">
        <w:rPr>
          <w:rFonts w:hint="eastAsia"/>
        </w:rPr>
        <w:t>产品</w:t>
      </w:r>
      <w:r>
        <w:rPr>
          <w:rFonts w:hint="eastAsia"/>
        </w:rPr>
        <w:t>arcgis javascript API</w:t>
      </w:r>
      <w:r>
        <w:rPr>
          <w:rFonts w:hint="eastAsia"/>
        </w:rPr>
        <w:t>、超图的</w:t>
      </w:r>
      <w:r>
        <w:rPr>
          <w:rFonts w:hint="eastAsia"/>
        </w:rPr>
        <w:t>api</w:t>
      </w:r>
      <w:r>
        <w:rPr>
          <w:rFonts w:hint="eastAsia"/>
        </w:rPr>
        <w:t>；开源免费的有</w:t>
      </w:r>
      <w:r>
        <w:rPr>
          <w:rFonts w:hint="eastAsia"/>
        </w:rPr>
        <w:t>openlayers</w:t>
      </w:r>
      <w:r>
        <w:rPr>
          <w:rFonts w:hint="eastAsia"/>
        </w:rPr>
        <w:t>、</w:t>
      </w:r>
      <w:r>
        <w:rPr>
          <w:rFonts w:hint="eastAsia"/>
        </w:rPr>
        <w:t>leaflet</w:t>
      </w:r>
      <w:r>
        <w:rPr>
          <w:rFonts w:hint="eastAsia"/>
        </w:rPr>
        <w:t>、</w:t>
      </w:r>
      <w:r>
        <w:rPr>
          <w:rFonts w:hint="eastAsia"/>
        </w:rPr>
        <w:t>mapbox</w:t>
      </w:r>
      <w:r>
        <w:rPr>
          <w:rFonts w:hint="eastAsia"/>
        </w:rPr>
        <w:t>等。各种地图</w:t>
      </w:r>
      <w:r>
        <w:rPr>
          <w:rFonts w:hint="eastAsia"/>
        </w:rPr>
        <w:t>api</w:t>
      </w:r>
      <w:r>
        <w:rPr>
          <w:rFonts w:hint="eastAsia"/>
        </w:rPr>
        <w:t>的学习和使用需要很强的专业知识。急需在众多的地图底层</w:t>
      </w:r>
      <w:r>
        <w:rPr>
          <w:rFonts w:hint="eastAsia"/>
        </w:rPr>
        <w:t>api</w:t>
      </w:r>
      <w:r>
        <w:rPr>
          <w:rFonts w:hint="eastAsia"/>
        </w:rPr>
        <w:t>中选中一种或多种做为地图底图框架进行封装层组件工</w:t>
      </w:r>
      <w:r>
        <w:rPr>
          <w:rFonts w:hint="eastAsia"/>
        </w:rPr>
        <w:t>web</w:t>
      </w:r>
      <w:r>
        <w:rPr>
          <w:rFonts w:hint="eastAsia"/>
        </w:rPr>
        <w:t>开发人员使用</w:t>
      </w:r>
    </w:p>
    <w:p w:rsidR="008E6F2A" w:rsidRDefault="008E6F2A" w:rsidP="006D1CB4">
      <w:pPr>
        <w:pStyle w:val="1"/>
        <w:pageBreakBefore/>
        <w:numPr>
          <w:ilvl w:val="0"/>
          <w:numId w:val="1"/>
        </w:numPr>
        <w:rPr>
          <w:rFonts w:ascii="微软雅黑" w:eastAsia="微软雅黑" w:hAnsi="微软雅黑"/>
          <w:color w:val="4F4F4F"/>
        </w:rPr>
      </w:pPr>
      <w:r>
        <w:rPr>
          <w:rFonts w:ascii="微软雅黑" w:eastAsia="微软雅黑" w:hAnsi="微软雅黑" w:hint="eastAsia"/>
          <w:color w:val="4F4F4F"/>
        </w:rPr>
        <w:lastRenderedPageBreak/>
        <w:t>开源GIS和商用GIS软件的区别</w:t>
      </w:r>
    </w:p>
    <w:p w:rsidR="008E6F2A" w:rsidRPr="008E6F2A" w:rsidRDefault="008E6F2A" w:rsidP="00B87301">
      <w:pPr>
        <w:spacing w:line="360" w:lineRule="auto"/>
        <w:ind w:firstLineChars="200" w:firstLine="420"/>
      </w:pPr>
      <w:r w:rsidRPr="008E6F2A">
        <w:t>很多技术人员，只要一谈到开源二字，就认为开源技术一定需要非常高深的技术门槛。尤其是</w:t>
      </w:r>
      <w:r w:rsidRPr="008E6F2A">
        <w:t>GIS</w:t>
      </w:r>
      <w:r w:rsidRPr="008E6F2A">
        <w:t>这么专业的技术，一旦到了底层技术，涉及测绘、数学、图形图像、行业模型等各方面，完全不是一个程序员就可以解决的事情。开源</w:t>
      </w:r>
      <w:r w:rsidRPr="008E6F2A">
        <w:t>GIS</w:t>
      </w:r>
      <w:r w:rsidRPr="008E6F2A">
        <w:t>跟一般的开源软件一样，几乎缺乏厂家或者组织的支持，大部分时间都用在功能探索和堵</w:t>
      </w:r>
      <w:r w:rsidRPr="008E6F2A">
        <w:t>Bug</w:t>
      </w:r>
      <w:r w:rsidRPr="008E6F2A">
        <w:t>上，并且缺乏能够驾驭的该技术的人员。但它的好处也是非常明显，免费、轻巧、定制性强、开放程度高等等，足以弥补它的不足。</w:t>
      </w:r>
    </w:p>
    <w:p w:rsidR="008E6F2A" w:rsidRPr="008E6F2A" w:rsidRDefault="008E6F2A" w:rsidP="00B87301">
      <w:pPr>
        <w:spacing w:line="360" w:lineRule="auto"/>
        <w:ind w:firstLineChars="200" w:firstLine="420"/>
      </w:pPr>
      <w:r w:rsidRPr="008E6F2A">
        <w:t>相对来说，商用</w:t>
      </w:r>
      <w:r w:rsidRPr="008E6F2A">
        <w:t>GIS</w:t>
      </w:r>
      <w:r w:rsidRPr="008E6F2A">
        <w:t>会比较简单一些（只能说是相对，毕竟</w:t>
      </w:r>
      <w:r w:rsidRPr="008E6F2A">
        <w:t>GIS</w:t>
      </w:r>
      <w:r w:rsidRPr="008E6F2A">
        <w:t>的专业性放在那里）。厂商已经在软件平台中集成了非常成熟和强大的功能，项目开发人员根本上不需要去了解底层的实现，甚至是一些算法原理，本着拿来主义，直接使用。而且商用</w:t>
      </w:r>
      <w:r w:rsidRPr="008E6F2A">
        <w:t>GIS</w:t>
      </w:r>
      <w:r w:rsidRPr="008E6F2A">
        <w:t>软件一般都有厂商的售后服务支持，并且提供相当的一些售后培训，甚至还会提供一些代码级别的</w:t>
      </w:r>
      <w:r w:rsidRPr="008E6F2A">
        <w:t>DEMO</w:t>
      </w:r>
      <w:r w:rsidRPr="008E6F2A">
        <w:t>和开发框架。社区也相对来说比较成熟，能够相对容易的获得技术帮助。对于项目来说，商用</w:t>
      </w:r>
      <w:r w:rsidRPr="008E6F2A">
        <w:t>GIS</w:t>
      </w:r>
      <w:r w:rsidRPr="008E6F2A">
        <w:t>的好处就是省事省心，但需要付出相对的一些成本。</w:t>
      </w:r>
    </w:p>
    <w:p w:rsidR="007C3857" w:rsidRPr="007C3857" w:rsidRDefault="007C3857" w:rsidP="007C3857">
      <w:pPr>
        <w:pStyle w:val="1"/>
        <w:pageBreakBefore/>
        <w:numPr>
          <w:ilvl w:val="0"/>
          <w:numId w:val="1"/>
        </w:numPr>
        <w:rPr>
          <w:rFonts w:ascii="微软雅黑" w:eastAsia="微软雅黑" w:hAnsi="微软雅黑"/>
          <w:color w:val="4F4F4F"/>
          <w:sz w:val="42"/>
          <w:szCs w:val="42"/>
        </w:rPr>
      </w:pPr>
      <w:r>
        <w:rPr>
          <w:rFonts w:ascii="微软雅黑" w:eastAsia="微软雅黑" w:hAnsi="微软雅黑" w:hint="eastAsia"/>
          <w:b w:val="0"/>
          <w:bCs w:val="0"/>
          <w:color w:val="000000"/>
          <w:sz w:val="42"/>
          <w:szCs w:val="42"/>
        </w:rPr>
        <w:lastRenderedPageBreak/>
        <w:t>GIS开源软件简介</w:t>
      </w:r>
    </w:p>
    <w:p w:rsidR="007C3857" w:rsidRPr="004A2D57" w:rsidRDefault="007C3857" w:rsidP="00B87301">
      <w:pPr>
        <w:spacing w:line="360" w:lineRule="auto"/>
        <w:ind w:firstLineChars="200" w:firstLine="420"/>
      </w:pPr>
      <w:r w:rsidRPr="00B87301">
        <w:t xml:space="preserve">    </w:t>
      </w:r>
      <w:r w:rsidRPr="004A2D57">
        <w:t>  GIS</w:t>
      </w:r>
      <w:r w:rsidRPr="004A2D57">
        <w:t>的出现是上个世纪</w:t>
      </w:r>
      <w:r w:rsidRPr="004A2D57">
        <w:t>60</w:t>
      </w:r>
      <w:r w:rsidRPr="004A2D57">
        <w:t>年代的事，在当代众多</w:t>
      </w:r>
      <w:r w:rsidRPr="004A2D57">
        <w:t>IT</w:t>
      </w:r>
      <w:r w:rsidRPr="004A2D57">
        <w:t>缩写词出现之前，</w:t>
      </w:r>
      <w:r w:rsidRPr="004A2D57">
        <w:t>GIS</w:t>
      </w:r>
      <w:r w:rsidRPr="004A2D57">
        <w:t>已经在城市规划、土地管理、军事等行业得到了应用。</w:t>
      </w:r>
      <w:r w:rsidRPr="004A2D57">
        <w:t>GIS</w:t>
      </w:r>
      <w:r w:rsidRPr="004A2D57">
        <w:t>作为一门交叉学科，它的发展伴随着计算机技术的发展。随着软件的开源化趋势</w:t>
      </w:r>
      <w:r w:rsidRPr="004A2D57">
        <w:t>GIS</w:t>
      </w:r>
      <w:r w:rsidRPr="004A2D57">
        <w:t>软件也开向开源时代迈进。</w:t>
      </w:r>
    </w:p>
    <w:p w:rsidR="007C3857" w:rsidRPr="004A2D57" w:rsidRDefault="007C3857" w:rsidP="00B87301">
      <w:pPr>
        <w:spacing w:line="360" w:lineRule="auto"/>
        <w:ind w:firstLineChars="200" w:firstLine="420"/>
      </w:pPr>
      <w:r w:rsidRPr="004A2D57">
        <w:t xml:space="preserve">      </w:t>
      </w:r>
      <w:r w:rsidRPr="004A2D57">
        <w:t>不同于商业</w:t>
      </w:r>
      <w:r w:rsidRPr="004A2D57">
        <w:t>GIS</w:t>
      </w:r>
      <w:r w:rsidRPr="004A2D57">
        <w:t>软件，开源</w:t>
      </w:r>
      <w:r w:rsidRPr="004A2D57">
        <w:t>GIS</w:t>
      </w:r>
      <w:r w:rsidRPr="004A2D57">
        <w:t>软件不用背负数据兼容、易用性等问题的包袱，开发者能够集中精力于功能的开发，因此开源</w:t>
      </w:r>
      <w:r w:rsidRPr="004A2D57">
        <w:t>GIS</w:t>
      </w:r>
      <w:r w:rsidRPr="004A2D57">
        <w:t>软件普遍功能很强，技术也非常先进，其背后是来自技术狂热者和学院研究生的大力支持。</w:t>
      </w:r>
    </w:p>
    <w:p w:rsidR="007C3857" w:rsidRPr="004A2D57" w:rsidRDefault="007C3857" w:rsidP="00B87301">
      <w:pPr>
        <w:spacing w:line="360" w:lineRule="auto"/>
        <w:ind w:firstLineChars="200" w:firstLine="420"/>
      </w:pPr>
      <w:r w:rsidRPr="004A2D57">
        <w:t xml:space="preserve">      </w:t>
      </w:r>
      <w:r w:rsidRPr="004A2D57">
        <w:t>开源</w:t>
      </w:r>
      <w:r w:rsidRPr="004A2D57">
        <w:t>GIS</w:t>
      </w:r>
      <w:r w:rsidRPr="004A2D57">
        <w:t>软件目前已经形成了一个比较齐全的产品线。在</w:t>
      </w:r>
      <w:r w:rsidRPr="004A2D57">
        <w:t>www.freegis.org</w:t>
      </w:r>
      <w:r w:rsidRPr="004A2D57">
        <w:t>网站上，我们会发现众多各具特色的</w:t>
      </w:r>
      <w:r w:rsidRPr="004A2D57">
        <w:t>GIS</w:t>
      </w:r>
      <w:r w:rsidRPr="004A2D57">
        <w:t>软件。老牌的综合</w:t>
      </w:r>
      <w:r w:rsidRPr="004A2D57">
        <w:t>GIS</w:t>
      </w:r>
      <w:r w:rsidRPr="004A2D57">
        <w:t>软件</w:t>
      </w:r>
      <w:r w:rsidRPr="004A2D57">
        <w:t>GRASS</w:t>
      </w:r>
      <w:r w:rsidRPr="004A2D57">
        <w:t>，数据转换库</w:t>
      </w:r>
      <w:r w:rsidRPr="004A2D57">
        <w:t>OGR</w:t>
      </w:r>
      <w:r w:rsidRPr="004A2D57">
        <w:t>、</w:t>
      </w:r>
      <w:r w:rsidRPr="004A2D57">
        <w:t>GDAL</w:t>
      </w:r>
      <w:r w:rsidRPr="004A2D57">
        <w:t>，地图投影算法库</w:t>
      </w:r>
      <w:r w:rsidRPr="004A2D57">
        <w:t>Proj4</w:t>
      </w:r>
      <w:r w:rsidRPr="004A2D57">
        <w:t>、</w:t>
      </w:r>
      <w:r w:rsidRPr="004A2D57">
        <w:t>Geotrans</w:t>
      </w:r>
      <w:r w:rsidRPr="004A2D57">
        <w:t>，也有比较简单易用的桌面软件</w:t>
      </w:r>
      <w:r w:rsidRPr="004A2D57">
        <w:t>Quantum GIS</w:t>
      </w:r>
      <w:r w:rsidRPr="004A2D57">
        <w:t>，</w:t>
      </w:r>
      <w:r w:rsidRPr="004A2D57">
        <w:t>Java</w:t>
      </w:r>
      <w:r w:rsidRPr="004A2D57">
        <w:t>平台上有</w:t>
      </w:r>
      <w:r w:rsidRPr="004A2D57">
        <w:t>MapTools</w:t>
      </w:r>
      <w:r w:rsidRPr="004A2D57">
        <w:t>，</w:t>
      </w:r>
      <w:r w:rsidRPr="004A2D57">
        <w:t>MapServer</w:t>
      </w:r>
      <w:r w:rsidRPr="004A2D57">
        <w:t>则是优秀的开源</w:t>
      </w:r>
      <w:r w:rsidRPr="004A2D57">
        <w:t>WebGIS</w:t>
      </w:r>
      <w:r w:rsidRPr="004A2D57">
        <w:t>软件。各种空间分析，模型计算尤其是开源</w:t>
      </w:r>
      <w:r w:rsidRPr="004A2D57">
        <w:t>GIS</w:t>
      </w:r>
      <w:r w:rsidRPr="004A2D57">
        <w:t>领域的强项。</w:t>
      </w:r>
    </w:p>
    <w:p w:rsidR="007C3857" w:rsidRPr="004A2D57" w:rsidRDefault="007C3857" w:rsidP="00B87301">
      <w:pPr>
        <w:spacing w:line="360" w:lineRule="auto"/>
        <w:ind w:firstLineChars="200" w:firstLine="420"/>
      </w:pPr>
      <w:r w:rsidRPr="004A2D57">
        <w:t xml:space="preserve">      </w:t>
      </w:r>
      <w:r w:rsidRPr="004A2D57">
        <w:t>开源</w:t>
      </w:r>
      <w:r w:rsidRPr="004A2D57">
        <w:t>GIS</w:t>
      </w:r>
      <w:r w:rsidRPr="004A2D57">
        <w:t>世界虽然繁荣，但其影响还是很小，其身份在外人眼里看来是高莫测的专业工具，现有的</w:t>
      </w:r>
      <w:r w:rsidRPr="004A2D57">
        <w:t>Linux</w:t>
      </w:r>
      <w:r w:rsidRPr="004A2D57">
        <w:t>发行版中也没有哪个集成了开源</w:t>
      </w:r>
      <w:r w:rsidRPr="004A2D57">
        <w:t>GIS</w:t>
      </w:r>
      <w:r w:rsidRPr="004A2D57">
        <w:t>工具。开源</w:t>
      </w:r>
      <w:r w:rsidRPr="004A2D57">
        <w:t>GIS</w:t>
      </w:r>
      <w:r w:rsidRPr="004A2D57">
        <w:t>技术虽然先进，但是缺乏良好的能够满足商用的发行版本，因此涉足开源</w:t>
      </w:r>
      <w:r w:rsidRPr="004A2D57">
        <w:t>GIS</w:t>
      </w:r>
      <w:r w:rsidRPr="004A2D57">
        <w:t>领域的多是技术爱好者和科学家，而少有商业人士问津。如果能提供一个比较系统的、达到商用要求的开源</w:t>
      </w:r>
      <w:r w:rsidRPr="004A2D57">
        <w:t>GIS</w:t>
      </w:r>
      <w:r w:rsidRPr="004A2D57">
        <w:t>解决方案，并能获得稳定发行版，如同</w:t>
      </w:r>
      <w:r w:rsidRPr="004A2D57">
        <w:t>Linux+Apache+MySQL+PHP</w:t>
      </w:r>
      <w:r w:rsidRPr="004A2D57">
        <w:t>那样，开源</w:t>
      </w:r>
      <w:r w:rsidRPr="004A2D57">
        <w:t>GIS</w:t>
      </w:r>
      <w:r w:rsidRPr="004A2D57">
        <w:t>前途将是不可限量。</w:t>
      </w:r>
    </w:p>
    <w:p w:rsidR="007C3857" w:rsidRPr="00B87301" w:rsidRDefault="007C3857" w:rsidP="00B87301">
      <w:pPr>
        <w:spacing w:line="360" w:lineRule="auto"/>
        <w:ind w:firstLineChars="200" w:firstLine="420"/>
      </w:pPr>
      <w:r w:rsidRPr="004A2D57">
        <w:t>介于商业软件的昂贵，不过借助网络的强大，如何免费地安装并使用这些商业软件已成为公共的秘密。至于版权问题，在学生范围也不必理会，只是在应用到商业开发时才会有所顾忌。</w:t>
      </w:r>
    </w:p>
    <w:p w:rsidR="00216090" w:rsidRDefault="00216090" w:rsidP="006D1CB4">
      <w:pPr>
        <w:pStyle w:val="1"/>
        <w:pageBreakBefore/>
        <w:numPr>
          <w:ilvl w:val="0"/>
          <w:numId w:val="1"/>
        </w:numPr>
        <w:rPr>
          <w:rFonts w:ascii="微软雅黑" w:eastAsia="微软雅黑" w:hAnsi="微软雅黑"/>
          <w:color w:val="4F4F4F"/>
        </w:rPr>
      </w:pPr>
      <w:r>
        <w:rPr>
          <w:rFonts w:ascii="微软雅黑" w:eastAsia="微软雅黑" w:hAnsi="微软雅黑" w:hint="eastAsia"/>
          <w:color w:val="4F4F4F"/>
        </w:rPr>
        <w:lastRenderedPageBreak/>
        <w:t>为什么选择开源GIS</w:t>
      </w:r>
    </w:p>
    <w:p w:rsidR="00216090" w:rsidRPr="004A2D57" w:rsidRDefault="00216090" w:rsidP="00B87301">
      <w:pPr>
        <w:spacing w:line="360" w:lineRule="auto"/>
        <w:ind w:firstLineChars="200" w:firstLine="420"/>
      </w:pPr>
      <w:r w:rsidRPr="004A2D57">
        <w:t>商用</w:t>
      </w:r>
      <w:r w:rsidRPr="004A2D57">
        <w:t>GIS</w:t>
      </w:r>
      <w:r w:rsidRPr="004A2D57">
        <w:t>发展了很长的时间才有了比较成熟的今天，如果从</w:t>
      </w:r>
      <w:r w:rsidRPr="004A2D57">
        <w:t xml:space="preserve"> Esri </w:t>
      </w:r>
      <w:r w:rsidRPr="004A2D57">
        <w:t>的发展史来看，从</w:t>
      </w:r>
      <w:r w:rsidRPr="004A2D57">
        <w:t>1969</w:t>
      </w:r>
      <w:r w:rsidRPr="004A2D57">
        <w:t>年成立到现在的</w:t>
      </w:r>
      <w:r w:rsidRPr="004A2D57">
        <w:t>GIS</w:t>
      </w:r>
      <w:r w:rsidRPr="004A2D57">
        <w:t>帝国，足足发展了几十年的时间。但</w:t>
      </w:r>
      <w:r w:rsidRPr="004A2D57">
        <w:t xml:space="preserve">Google </w:t>
      </w:r>
      <w:r w:rsidRPr="004A2D57">
        <w:t>从搜索引擎到地图应用，用了几年的时间便将整个专业</w:t>
      </w:r>
      <w:r w:rsidRPr="004A2D57">
        <w:t>GIS</w:t>
      </w:r>
      <w:r w:rsidRPr="004A2D57">
        <w:t>拉下神坛。</w:t>
      </w:r>
      <w:r w:rsidRPr="004A2D57">
        <w:t xml:space="preserve">Esri </w:t>
      </w:r>
      <w:r w:rsidRPr="004A2D57">
        <w:t>可以说是全球最大的</w:t>
      </w:r>
      <w:r w:rsidRPr="004A2D57">
        <w:t>GIS</w:t>
      </w:r>
      <w:r w:rsidRPr="004A2D57">
        <w:t>技术供应商，而</w:t>
      </w:r>
      <w:r w:rsidRPr="004A2D57">
        <w:t>Google</w:t>
      </w:r>
      <w:r w:rsidRPr="004A2D57">
        <w:t>则是全球最大的</w:t>
      </w:r>
      <w:r w:rsidRPr="004A2D57">
        <w:t>GIS</w:t>
      </w:r>
      <w:r w:rsidRPr="004A2D57">
        <w:t>应用厂商（尽管</w:t>
      </w:r>
      <w:r w:rsidRPr="004A2D57">
        <w:t>Google</w:t>
      </w:r>
      <w:r w:rsidRPr="004A2D57">
        <w:t>从来不提</w:t>
      </w:r>
      <w:r w:rsidRPr="004A2D57">
        <w:t>GIS</w:t>
      </w:r>
      <w:r w:rsidRPr="004A2D57">
        <w:t>字眼）。从这个关系可以看出，大玩家玩到最后，还是商业模式的事情，而跟技术本身无关</w:t>
      </w:r>
    </w:p>
    <w:p w:rsidR="00216090" w:rsidRPr="00216090" w:rsidRDefault="00216090" w:rsidP="00B87301">
      <w:pPr>
        <w:spacing w:line="360" w:lineRule="auto"/>
        <w:ind w:firstLineChars="200" w:firstLine="420"/>
      </w:pPr>
      <w:r w:rsidRPr="00216090">
        <w:t>开源</w:t>
      </w:r>
      <w:r w:rsidRPr="00216090">
        <w:t>GIS</w:t>
      </w:r>
      <w:r w:rsidRPr="00216090">
        <w:t>很难驾驭，维护起来相对麻烦，既要找非常懂计算机的，又要非常熟悉</w:t>
      </w:r>
      <w:r w:rsidRPr="00216090">
        <w:t>GIS</w:t>
      </w:r>
      <w:r w:rsidRPr="00216090">
        <w:t>的技术人员。如果投入到项目中，后期维护还是个相当头痛的问题。如果用在项目上，那它绝对是一种灾难。因为大多数项目都是追求短平快、可持续、可维护，注定开源</w:t>
      </w:r>
      <w:r w:rsidRPr="00216090">
        <w:t>GIS</w:t>
      </w:r>
      <w:r w:rsidRPr="00216090">
        <w:t>在大部分项目中难以得到有效使用。作为项目经理，只要不是项目预算明摆在那里，一般都不愿意用开源</w:t>
      </w:r>
      <w:r w:rsidRPr="00216090">
        <w:t>GIS</w:t>
      </w:r>
      <w:r w:rsidRPr="00216090">
        <w:t>。毕竟羊毛出在羊身上，总会有客户为商用</w:t>
      </w:r>
      <w:r w:rsidRPr="00216090">
        <w:t>GIS</w:t>
      </w:r>
      <w:r w:rsidRPr="00216090">
        <w:t>平台埋单，毕竟商用</w:t>
      </w:r>
      <w:r w:rsidRPr="00216090">
        <w:t>GIS</w:t>
      </w:r>
      <w:r w:rsidRPr="00216090">
        <w:t>平台也属于其资产的一部分。</w:t>
      </w:r>
    </w:p>
    <w:p w:rsidR="00216090" w:rsidRPr="00216090" w:rsidRDefault="00216090" w:rsidP="00B87301">
      <w:pPr>
        <w:spacing w:line="360" w:lineRule="auto"/>
        <w:ind w:firstLineChars="200" w:firstLine="420"/>
      </w:pPr>
      <w:r w:rsidRPr="00216090">
        <w:t>而作为产品研发，更多的应该考虑以下几点：</w:t>
      </w:r>
    </w:p>
    <w:p w:rsidR="00216090" w:rsidRPr="00216090" w:rsidRDefault="00216090" w:rsidP="00B87301">
      <w:pPr>
        <w:spacing w:line="360" w:lineRule="auto"/>
        <w:ind w:firstLineChars="200" w:firstLine="420"/>
      </w:pPr>
      <w:r w:rsidRPr="00216090">
        <w:t xml:space="preserve">GIS </w:t>
      </w:r>
      <w:r w:rsidRPr="00216090">
        <w:t>产品的技术路线</w:t>
      </w:r>
    </w:p>
    <w:p w:rsidR="00216090" w:rsidRPr="00216090" w:rsidRDefault="00216090" w:rsidP="00B87301">
      <w:pPr>
        <w:spacing w:line="360" w:lineRule="auto"/>
        <w:ind w:firstLineChars="200" w:firstLine="420"/>
      </w:pPr>
      <w:r w:rsidRPr="00216090">
        <w:t>开发人员的知识结构</w:t>
      </w:r>
    </w:p>
    <w:p w:rsidR="00216090" w:rsidRPr="00216090" w:rsidRDefault="00216090" w:rsidP="00B87301">
      <w:pPr>
        <w:spacing w:line="360" w:lineRule="auto"/>
        <w:ind w:firstLineChars="200" w:firstLine="420"/>
      </w:pPr>
      <w:r w:rsidRPr="00216090">
        <w:t>产品经理的驾驭能力</w:t>
      </w:r>
    </w:p>
    <w:p w:rsidR="00216090" w:rsidRPr="00216090" w:rsidRDefault="00216090" w:rsidP="00B87301">
      <w:pPr>
        <w:spacing w:line="360" w:lineRule="auto"/>
        <w:ind w:firstLineChars="200" w:firstLine="420"/>
      </w:pPr>
      <w:r w:rsidRPr="00216090">
        <w:t>技术路线会决定产品的最终形态。例如在</w:t>
      </w:r>
      <w:r w:rsidRPr="00216090">
        <w:t>GIS</w:t>
      </w:r>
      <w:r w:rsidRPr="00216090">
        <w:t>开源平台上选用</w:t>
      </w:r>
      <w:r w:rsidRPr="00216090">
        <w:t xml:space="preserve"> MapServer </w:t>
      </w:r>
      <w:r w:rsidRPr="00216090">
        <w:t>、</w:t>
      </w:r>
      <w:r w:rsidRPr="00216090">
        <w:t>MapWindow</w:t>
      </w:r>
      <w:r w:rsidRPr="00216090">
        <w:t>还是</w:t>
      </w:r>
      <w:r w:rsidRPr="00216090">
        <w:t xml:space="preserve">GeoServer </w:t>
      </w:r>
      <w:r w:rsidRPr="00216090">
        <w:t>，决定了后台实现的开发语言。相应匹配的技术人员、开发框架都需要进行调整。不同的开源授权模式，还意味着是否需要将一部分的成果公开回馈到社区或组织。对于将开源产品转化为商业产品来说，这都是一种最终形态。</w:t>
      </w:r>
    </w:p>
    <w:p w:rsidR="00216090" w:rsidRPr="00216090" w:rsidRDefault="00216090" w:rsidP="00B87301">
      <w:pPr>
        <w:spacing w:line="360" w:lineRule="auto"/>
        <w:ind w:firstLineChars="200" w:firstLine="420"/>
      </w:pPr>
      <w:r w:rsidRPr="00216090">
        <w:t>产品经理的驾驭能力非常重要，在产品研发中，他往往扮演一个无所不能的角色。对于一般的</w:t>
      </w:r>
      <w:r w:rsidRPr="00216090">
        <w:t>GIS</w:t>
      </w:r>
      <w:r w:rsidRPr="00216090">
        <w:t>产品来说，并不能跟</w:t>
      </w:r>
      <w:r w:rsidRPr="00216090">
        <w:t xml:space="preserve"> ArcGIS </w:t>
      </w:r>
      <w:r w:rsidRPr="00216090">
        <w:t>和</w:t>
      </w:r>
      <w:r w:rsidRPr="00216090">
        <w:t xml:space="preserve"> SuperMap</w:t>
      </w:r>
      <w:r w:rsidRPr="00216090">
        <w:t>这样的产品来比较，它主要实现一些特定的</w:t>
      </w:r>
      <w:r w:rsidRPr="00216090">
        <w:t>GIS</w:t>
      </w:r>
      <w:r w:rsidRPr="00216090">
        <w:t>功能，肯定不会有所谓的架构师、</w:t>
      </w:r>
      <w:r w:rsidRPr="00216090">
        <w:t xml:space="preserve">GIS </w:t>
      </w:r>
      <w:r w:rsidRPr="00216090">
        <w:t>分析师、</w:t>
      </w:r>
      <w:r w:rsidRPr="00216090">
        <w:t xml:space="preserve">GIS </w:t>
      </w:r>
      <w:r w:rsidRPr="00216090">
        <w:t>数据库设计师等存在，这些工作必然会全部压在产品经理身上，进入他不从事基础的代码编写（有时候也可能需要亲自写一些关键代码）。所以，产品经理肩负着</w:t>
      </w:r>
      <w:r w:rsidRPr="00216090">
        <w:t>GIS</w:t>
      </w:r>
      <w:r w:rsidRPr="00216090">
        <w:t>培训、软件架构、底层</w:t>
      </w:r>
      <w:r w:rsidRPr="00216090">
        <w:t>GIS</w:t>
      </w:r>
      <w:r w:rsidRPr="00216090">
        <w:t>数据库设计、</w:t>
      </w:r>
      <w:r w:rsidRPr="00216090">
        <w:t>GIS</w:t>
      </w:r>
      <w:r w:rsidRPr="00216090">
        <w:t>分析逻辑等一系列的工作，非常折腾人。</w:t>
      </w:r>
    </w:p>
    <w:p w:rsidR="006D1CB4" w:rsidRPr="004A2D57" w:rsidRDefault="006D1CB4" w:rsidP="00B87301">
      <w:pPr>
        <w:spacing w:line="360" w:lineRule="auto"/>
        <w:ind w:firstLineChars="200" w:firstLine="420"/>
      </w:pPr>
      <w:r w:rsidRPr="004A2D57">
        <w:rPr>
          <w:rFonts w:hint="eastAsia"/>
        </w:rPr>
        <w:t>如果深入了解这些技术，就会发现采用这些开源框架的好处。</w:t>
      </w:r>
    </w:p>
    <w:p w:rsidR="006D1CB4" w:rsidRPr="004A2D57" w:rsidRDefault="006D1CB4" w:rsidP="00B87301">
      <w:pPr>
        <w:spacing w:line="360" w:lineRule="auto"/>
        <w:ind w:firstLineChars="200" w:firstLine="420"/>
      </w:pPr>
      <w:r w:rsidRPr="004A2D57">
        <w:rPr>
          <w:rFonts w:hint="eastAsia"/>
        </w:rPr>
        <w:t>轻量化。每一个部件都是轻量的。</w:t>
      </w:r>
      <w:r w:rsidRPr="004A2D57">
        <w:rPr>
          <w:rFonts w:hint="eastAsia"/>
        </w:rPr>
        <w:t xml:space="preserve">PostgreSQL </w:t>
      </w:r>
      <w:r w:rsidRPr="004A2D57">
        <w:rPr>
          <w:rFonts w:hint="eastAsia"/>
        </w:rPr>
        <w:t>稍微重一点，但对于商用数据库来说算</w:t>
      </w:r>
      <w:r w:rsidRPr="004A2D57">
        <w:rPr>
          <w:rFonts w:hint="eastAsia"/>
        </w:rPr>
        <w:lastRenderedPageBreak/>
        <w:t>是非常轻量了，而且性能优秀。</w:t>
      </w:r>
    </w:p>
    <w:p w:rsidR="006D1CB4" w:rsidRPr="004A2D57" w:rsidRDefault="006D1CB4" w:rsidP="00B87301">
      <w:pPr>
        <w:spacing w:line="360" w:lineRule="auto"/>
        <w:ind w:firstLineChars="200" w:firstLine="420"/>
      </w:pPr>
      <w:r w:rsidRPr="004A2D57">
        <w:rPr>
          <w:rFonts w:hint="eastAsia"/>
        </w:rPr>
        <w:t>易于融入支流</w:t>
      </w:r>
      <w:r w:rsidRPr="004A2D57">
        <w:rPr>
          <w:rFonts w:hint="eastAsia"/>
        </w:rPr>
        <w:t>IT</w:t>
      </w:r>
      <w:r w:rsidRPr="004A2D57">
        <w:rPr>
          <w:rFonts w:hint="eastAsia"/>
        </w:rPr>
        <w:t>。无论是使用后台开发框架还是前端框架，都能很好的结合起来，例如后台使用</w:t>
      </w:r>
      <w:r w:rsidRPr="004A2D57">
        <w:rPr>
          <w:rFonts w:hint="eastAsia"/>
        </w:rPr>
        <w:t>Spring</w:t>
      </w:r>
      <w:r w:rsidRPr="004A2D57">
        <w:rPr>
          <w:rFonts w:hint="eastAsia"/>
        </w:rPr>
        <w:t>，前台使用</w:t>
      </w:r>
      <w:r w:rsidRPr="004A2D57">
        <w:rPr>
          <w:rFonts w:hint="eastAsia"/>
        </w:rPr>
        <w:t xml:space="preserve">Bootstrap </w:t>
      </w:r>
      <w:r w:rsidRPr="004A2D57">
        <w:rPr>
          <w:rFonts w:hint="eastAsia"/>
        </w:rPr>
        <w:t>，都没有丝毫问题。</w:t>
      </w:r>
    </w:p>
    <w:p w:rsidR="006D1CB4" w:rsidRPr="004A2D57" w:rsidRDefault="006D1CB4" w:rsidP="00B87301">
      <w:pPr>
        <w:spacing w:line="360" w:lineRule="auto"/>
        <w:ind w:firstLineChars="200" w:firstLine="420"/>
      </w:pPr>
      <w:r w:rsidRPr="004A2D57">
        <w:rPr>
          <w:rFonts w:hint="eastAsia"/>
        </w:rPr>
        <w:t>跨平台部署。每个部分都能跨平台，甚至可以将一些服务放在容器内（传统</w:t>
      </w:r>
      <w:r w:rsidRPr="004A2D57">
        <w:rPr>
          <w:rFonts w:hint="eastAsia"/>
        </w:rPr>
        <w:t>GIS</w:t>
      </w:r>
      <w:r w:rsidRPr="004A2D57">
        <w:rPr>
          <w:rFonts w:hint="eastAsia"/>
        </w:rPr>
        <w:t>服务都是重量级的，目前根本上不可能放容器上运行）</w:t>
      </w:r>
    </w:p>
    <w:p w:rsidR="006D1CB4" w:rsidRPr="004A2D57" w:rsidRDefault="006D1CB4" w:rsidP="00B87301">
      <w:pPr>
        <w:spacing w:line="360" w:lineRule="auto"/>
        <w:ind w:firstLineChars="200" w:firstLine="420"/>
      </w:pPr>
      <w:r w:rsidRPr="004A2D57">
        <w:rPr>
          <w:rFonts w:hint="eastAsia"/>
        </w:rPr>
        <w:t>适配终端。</w:t>
      </w:r>
      <w:r w:rsidRPr="004A2D57">
        <w:rPr>
          <w:rFonts w:hint="eastAsia"/>
        </w:rPr>
        <w:t>Leaflet</w:t>
      </w:r>
      <w:r w:rsidRPr="004A2D57">
        <w:rPr>
          <w:rFonts w:hint="eastAsia"/>
        </w:rPr>
        <w:t>就是一个非常好的例子，对于手机浏览器有非常好的支持。对比传统的</w:t>
      </w:r>
      <w:r w:rsidRPr="004A2D57">
        <w:rPr>
          <w:rFonts w:hint="eastAsia"/>
        </w:rPr>
        <w:t xml:space="preserve"> OpenLayers</w:t>
      </w:r>
      <w:r w:rsidRPr="004A2D57">
        <w:rPr>
          <w:rFonts w:hint="eastAsia"/>
        </w:rPr>
        <w:t>，在这方面它显得太优秀了。</w:t>
      </w:r>
    </w:p>
    <w:p w:rsidR="006D1CB4" w:rsidRPr="004A2D57" w:rsidRDefault="006D1CB4" w:rsidP="00B87301">
      <w:pPr>
        <w:spacing w:line="360" w:lineRule="auto"/>
        <w:ind w:firstLineChars="200" w:firstLine="420"/>
      </w:pPr>
      <w:r w:rsidRPr="004A2D57">
        <w:rPr>
          <w:rFonts w:hint="eastAsia"/>
        </w:rPr>
        <w:t>数据标准化和通用化。</w:t>
      </w:r>
      <w:r w:rsidRPr="004A2D57">
        <w:rPr>
          <w:rFonts w:hint="eastAsia"/>
        </w:rPr>
        <w:t xml:space="preserve">PostGIS </w:t>
      </w:r>
      <w:r w:rsidRPr="004A2D57">
        <w:rPr>
          <w:rFonts w:hint="eastAsia"/>
        </w:rPr>
        <w:t>能够提供生成</w:t>
      </w:r>
      <w:r w:rsidRPr="004A2D57">
        <w:rPr>
          <w:rFonts w:hint="eastAsia"/>
        </w:rPr>
        <w:t xml:space="preserve"> GeoJson </w:t>
      </w:r>
      <w:r w:rsidRPr="004A2D57">
        <w:rPr>
          <w:rFonts w:hint="eastAsia"/>
        </w:rPr>
        <w:t>格式，很多前端技术能够直接支持。再不济，可以将</w:t>
      </w:r>
      <w:r w:rsidRPr="004A2D57">
        <w:rPr>
          <w:rFonts w:hint="eastAsia"/>
        </w:rPr>
        <w:t xml:space="preserve"> GeoJson </w:t>
      </w:r>
      <w:r w:rsidRPr="004A2D57">
        <w:rPr>
          <w:rFonts w:hint="eastAsia"/>
        </w:rPr>
        <w:t>作为</w:t>
      </w:r>
      <w:r w:rsidRPr="004A2D57">
        <w:rPr>
          <w:rFonts w:hint="eastAsia"/>
        </w:rPr>
        <w:t>Json</w:t>
      </w:r>
      <w:r w:rsidRPr="004A2D57">
        <w:rPr>
          <w:rFonts w:hint="eastAsia"/>
        </w:rPr>
        <w:t>格式去解释，避免</w:t>
      </w:r>
      <w:r w:rsidRPr="004A2D57">
        <w:rPr>
          <w:rFonts w:hint="eastAsia"/>
        </w:rPr>
        <w:t>GIS</w:t>
      </w:r>
      <w:r w:rsidRPr="004A2D57">
        <w:rPr>
          <w:rFonts w:hint="eastAsia"/>
        </w:rPr>
        <w:t>数据格式转换。</w:t>
      </w:r>
    </w:p>
    <w:p w:rsidR="006D1CB4" w:rsidRPr="004A2D57" w:rsidRDefault="006D1CB4" w:rsidP="00B87301">
      <w:pPr>
        <w:spacing w:line="360" w:lineRule="auto"/>
        <w:ind w:firstLineChars="200" w:firstLine="420"/>
      </w:pPr>
      <w:r w:rsidRPr="004A2D57">
        <w:rPr>
          <w:rFonts w:hint="eastAsia"/>
        </w:rPr>
        <w:t>产品架构可以删减。需要</w:t>
      </w:r>
      <w:r w:rsidRPr="004A2D57">
        <w:rPr>
          <w:rFonts w:hint="eastAsia"/>
        </w:rPr>
        <w:t>GIS</w:t>
      </w:r>
      <w:r w:rsidRPr="004A2D57">
        <w:rPr>
          <w:rFonts w:hint="eastAsia"/>
        </w:rPr>
        <w:t>服务，可另外配置其他的</w:t>
      </w:r>
      <w:r w:rsidRPr="004A2D57">
        <w:rPr>
          <w:rFonts w:hint="eastAsia"/>
        </w:rPr>
        <w:t>GIS</w:t>
      </w:r>
      <w:r w:rsidRPr="004A2D57">
        <w:rPr>
          <w:rFonts w:hint="eastAsia"/>
        </w:rPr>
        <w:t>发布平台，以降低其他软件的依赖。</w:t>
      </w:r>
    </w:p>
    <w:p w:rsidR="00BD6334" w:rsidRPr="006D1CB4" w:rsidRDefault="00BD6334" w:rsidP="00BD6334">
      <w:pPr>
        <w:pStyle w:val="1"/>
        <w:pageBreakBefore/>
        <w:numPr>
          <w:ilvl w:val="0"/>
          <w:numId w:val="1"/>
        </w:numPr>
        <w:rPr>
          <w:rFonts w:ascii="Arial" w:hAnsi="Arial" w:cs="Arial"/>
          <w:color w:val="4D4D4D"/>
        </w:rPr>
      </w:pPr>
      <w:r>
        <w:rPr>
          <w:rFonts w:ascii="Arial" w:hAnsi="Arial" w:cs="Arial" w:hint="eastAsia"/>
          <w:color w:val="4D4D4D"/>
        </w:rPr>
        <w:lastRenderedPageBreak/>
        <w:t>选择的地图</w:t>
      </w:r>
      <w:r>
        <w:rPr>
          <w:rFonts w:ascii="Arial" w:hAnsi="Arial" w:cs="Arial" w:hint="eastAsia"/>
          <w:color w:val="4D4D4D"/>
        </w:rPr>
        <w:t>api</w:t>
      </w:r>
    </w:p>
    <w:p w:rsidR="00216090" w:rsidRPr="004A2D57" w:rsidRDefault="00E76285" w:rsidP="00B87301">
      <w:pPr>
        <w:spacing w:line="360" w:lineRule="auto"/>
        <w:ind w:firstLineChars="200" w:firstLine="420"/>
      </w:pPr>
      <w:bookmarkStart w:id="1" w:name="_GoBack"/>
      <w:r w:rsidRPr="004A2D57">
        <w:t>综上所述，我们的地图组件</w:t>
      </w:r>
      <w:r w:rsidRPr="004A2D57">
        <w:t>api</w:t>
      </w:r>
      <w:r w:rsidRPr="004A2D57">
        <w:t>应该选择开源的地图底层</w:t>
      </w:r>
      <w:r w:rsidR="00F27A4B">
        <w:rPr>
          <w:rFonts w:hint="eastAsia"/>
        </w:rPr>
        <w:t>引擎</w:t>
      </w:r>
      <w:r w:rsidRPr="004A2D57">
        <w:t>，选择</w:t>
      </w:r>
      <w:r w:rsidRPr="004A2D57">
        <w:t>openlayers</w:t>
      </w:r>
      <w:r w:rsidRPr="004A2D57">
        <w:t>、</w:t>
      </w:r>
      <w:r w:rsidRPr="004A2D57">
        <w:t>leaflet</w:t>
      </w:r>
      <w:r w:rsidRPr="004A2D57">
        <w:t>、</w:t>
      </w:r>
      <w:r w:rsidRPr="004A2D57">
        <w:t>mapbox</w:t>
      </w:r>
      <w:r w:rsidR="00F27A4B">
        <w:rPr>
          <w:rFonts w:hint="eastAsia"/>
        </w:rPr>
        <w:t>，三维选择</w:t>
      </w:r>
      <w:r w:rsidR="00F27A4B">
        <w:rPr>
          <w:rFonts w:hint="eastAsia"/>
        </w:rPr>
        <w:t>cesium</w:t>
      </w:r>
      <w:r w:rsidR="00F27A4B">
        <w:rPr>
          <w:rFonts w:hint="eastAsia"/>
        </w:rPr>
        <w:t>实现</w:t>
      </w:r>
      <w:r w:rsidRPr="004A2D57">
        <w:t>。</w:t>
      </w:r>
      <w:r w:rsidR="00F27A4B">
        <w:rPr>
          <w:rFonts w:hint="eastAsia"/>
        </w:rPr>
        <w:t>在底层地图引擎的基础上实现我们的地图基础功能，并对外提供统一的数据接口。</w:t>
      </w:r>
    </w:p>
    <w:bookmarkEnd w:id="1"/>
    <w:p w:rsidR="004D36F4" w:rsidRPr="007C3857" w:rsidRDefault="004D36F4"/>
    <w:sectPr w:rsidR="004D36F4" w:rsidRPr="007C3857" w:rsidSect="004476A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0044" w:rsidRDefault="00C30044" w:rsidP="00693952">
      <w:r>
        <w:separator/>
      </w:r>
    </w:p>
  </w:endnote>
  <w:endnote w:type="continuationSeparator" w:id="0">
    <w:p w:rsidR="00C30044" w:rsidRDefault="00C30044" w:rsidP="0069395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0044" w:rsidRDefault="00C30044" w:rsidP="00693952">
      <w:r>
        <w:separator/>
      </w:r>
    </w:p>
  </w:footnote>
  <w:footnote w:type="continuationSeparator" w:id="0">
    <w:p w:rsidR="00C30044" w:rsidRDefault="00C30044" w:rsidP="0069395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455324"/>
    <w:multiLevelType w:val="multilevel"/>
    <w:tmpl w:val="B42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960587"/>
    <w:multiLevelType w:val="multilevel"/>
    <w:tmpl w:val="70960587"/>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abstractNumId w:val="1"/>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1.%2.%3.%4."/>
        <w:lvlJc w:val="left"/>
        <w:pPr>
          <w:tabs>
            <w:tab w:val="left" w:pos="1571"/>
          </w:tabs>
          <w:ind w:left="1571" w:hanging="851"/>
        </w:pPr>
      </w:lvl>
    </w:lvlOverride>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35ECD"/>
    <w:rsid w:val="00216090"/>
    <w:rsid w:val="00235ECD"/>
    <w:rsid w:val="004476A3"/>
    <w:rsid w:val="004A2D57"/>
    <w:rsid w:val="004D36F4"/>
    <w:rsid w:val="005F1E59"/>
    <w:rsid w:val="00693952"/>
    <w:rsid w:val="006D1CB4"/>
    <w:rsid w:val="007C3857"/>
    <w:rsid w:val="00852E40"/>
    <w:rsid w:val="008E6F2A"/>
    <w:rsid w:val="00B87301"/>
    <w:rsid w:val="00BD6334"/>
    <w:rsid w:val="00C30044"/>
    <w:rsid w:val="00E76285"/>
    <w:rsid w:val="00F27A4B"/>
    <w:rsid w:val="00FB5B45"/>
    <w:rsid w:val="00FC1C3E"/>
    <w:rsid w:val="00FF4CC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3952"/>
    <w:pPr>
      <w:widowControl w:val="0"/>
      <w:jc w:val="both"/>
    </w:pPr>
  </w:style>
  <w:style w:type="paragraph" w:styleId="1">
    <w:name w:val="heading 1"/>
    <w:basedOn w:val="a"/>
    <w:next w:val="a"/>
    <w:link w:val="1Char"/>
    <w:qFormat/>
    <w:rsid w:val="00693952"/>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uiPriority w:val="9"/>
    <w:semiHidden/>
    <w:unhideWhenUsed/>
    <w:qFormat/>
    <w:rsid w:val="008E6F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9395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93952"/>
    <w:rPr>
      <w:sz w:val="18"/>
      <w:szCs w:val="18"/>
    </w:rPr>
  </w:style>
  <w:style w:type="paragraph" w:styleId="a4">
    <w:name w:val="footer"/>
    <w:basedOn w:val="a"/>
    <w:link w:val="Char0"/>
    <w:uiPriority w:val="99"/>
    <w:unhideWhenUsed/>
    <w:rsid w:val="00693952"/>
    <w:pPr>
      <w:tabs>
        <w:tab w:val="center" w:pos="4153"/>
        <w:tab w:val="right" w:pos="8306"/>
      </w:tabs>
      <w:snapToGrid w:val="0"/>
      <w:jc w:val="left"/>
    </w:pPr>
    <w:rPr>
      <w:sz w:val="18"/>
      <w:szCs w:val="18"/>
    </w:rPr>
  </w:style>
  <w:style w:type="character" w:customStyle="1" w:styleId="Char0">
    <w:name w:val="页脚 Char"/>
    <w:basedOn w:val="a0"/>
    <w:link w:val="a4"/>
    <w:uiPriority w:val="99"/>
    <w:rsid w:val="00693952"/>
    <w:rPr>
      <w:sz w:val="18"/>
      <w:szCs w:val="18"/>
    </w:rPr>
  </w:style>
  <w:style w:type="character" w:customStyle="1" w:styleId="1Char">
    <w:name w:val="标题 1 Char"/>
    <w:basedOn w:val="a0"/>
    <w:link w:val="1"/>
    <w:rsid w:val="00693952"/>
    <w:rPr>
      <w:rFonts w:ascii="Times New Roman" w:eastAsia="宋体" w:hAnsi="Times New Roman" w:cs="Times New Roman"/>
      <w:b/>
      <w:bCs/>
      <w:kern w:val="44"/>
      <w:sz w:val="44"/>
      <w:szCs w:val="44"/>
    </w:rPr>
  </w:style>
  <w:style w:type="paragraph" w:styleId="a5">
    <w:name w:val="Normal (Web)"/>
    <w:basedOn w:val="a"/>
    <w:uiPriority w:val="99"/>
    <w:unhideWhenUsed/>
    <w:rsid w:val="007C3857"/>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semiHidden/>
    <w:rsid w:val="008E6F2A"/>
    <w:rPr>
      <w:rFonts w:asciiTheme="majorHAnsi" w:eastAsiaTheme="majorEastAsia" w:hAnsiTheme="majorHAnsi" w:cstheme="majorBidi"/>
      <w:b/>
      <w:bCs/>
      <w:sz w:val="32"/>
      <w:szCs w:val="32"/>
    </w:rPr>
  </w:style>
  <w:style w:type="character" w:styleId="a6">
    <w:name w:val="Hyperlink"/>
    <w:basedOn w:val="a0"/>
    <w:uiPriority w:val="99"/>
    <w:semiHidden/>
    <w:unhideWhenUsed/>
    <w:rsid w:val="0021609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3952"/>
    <w:pPr>
      <w:widowControl w:val="0"/>
      <w:jc w:val="both"/>
    </w:pPr>
  </w:style>
  <w:style w:type="paragraph" w:styleId="1">
    <w:name w:val="heading 1"/>
    <w:basedOn w:val="a"/>
    <w:next w:val="a"/>
    <w:link w:val="1Char"/>
    <w:qFormat/>
    <w:rsid w:val="00693952"/>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uiPriority w:val="9"/>
    <w:semiHidden/>
    <w:unhideWhenUsed/>
    <w:qFormat/>
    <w:rsid w:val="008E6F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9395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93952"/>
    <w:rPr>
      <w:sz w:val="18"/>
      <w:szCs w:val="18"/>
    </w:rPr>
  </w:style>
  <w:style w:type="paragraph" w:styleId="a4">
    <w:name w:val="footer"/>
    <w:basedOn w:val="a"/>
    <w:link w:val="Char0"/>
    <w:uiPriority w:val="99"/>
    <w:unhideWhenUsed/>
    <w:rsid w:val="00693952"/>
    <w:pPr>
      <w:tabs>
        <w:tab w:val="center" w:pos="4153"/>
        <w:tab w:val="right" w:pos="8306"/>
      </w:tabs>
      <w:snapToGrid w:val="0"/>
      <w:jc w:val="left"/>
    </w:pPr>
    <w:rPr>
      <w:sz w:val="18"/>
      <w:szCs w:val="18"/>
    </w:rPr>
  </w:style>
  <w:style w:type="character" w:customStyle="1" w:styleId="Char0">
    <w:name w:val="页脚 Char"/>
    <w:basedOn w:val="a0"/>
    <w:link w:val="a4"/>
    <w:uiPriority w:val="99"/>
    <w:rsid w:val="00693952"/>
    <w:rPr>
      <w:sz w:val="18"/>
      <w:szCs w:val="18"/>
    </w:rPr>
  </w:style>
  <w:style w:type="character" w:customStyle="1" w:styleId="1Char">
    <w:name w:val="标题 1 Char"/>
    <w:basedOn w:val="a0"/>
    <w:link w:val="1"/>
    <w:rsid w:val="00693952"/>
    <w:rPr>
      <w:rFonts w:ascii="Times New Roman" w:eastAsia="宋体" w:hAnsi="Times New Roman" w:cs="Times New Roman"/>
      <w:b/>
      <w:bCs/>
      <w:kern w:val="44"/>
      <w:sz w:val="44"/>
      <w:szCs w:val="44"/>
    </w:rPr>
  </w:style>
  <w:style w:type="paragraph" w:styleId="a5">
    <w:name w:val="Normal (Web)"/>
    <w:basedOn w:val="a"/>
    <w:uiPriority w:val="99"/>
    <w:unhideWhenUsed/>
    <w:rsid w:val="007C3857"/>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semiHidden/>
    <w:rsid w:val="008E6F2A"/>
    <w:rPr>
      <w:rFonts w:asciiTheme="majorHAnsi" w:eastAsiaTheme="majorEastAsia" w:hAnsiTheme="majorHAnsi" w:cstheme="majorBidi"/>
      <w:b/>
      <w:bCs/>
      <w:sz w:val="32"/>
      <w:szCs w:val="32"/>
    </w:rPr>
  </w:style>
  <w:style w:type="character" w:styleId="a6">
    <w:name w:val="Hyperlink"/>
    <w:basedOn w:val="a0"/>
    <w:uiPriority w:val="99"/>
    <w:semiHidden/>
    <w:unhideWhenUsed/>
    <w:rsid w:val="00216090"/>
    <w:rPr>
      <w:color w:val="0000FF"/>
      <w:u w:val="single"/>
    </w:rPr>
  </w:style>
</w:styles>
</file>

<file path=word/webSettings.xml><?xml version="1.0" encoding="utf-8"?>
<w:webSettings xmlns:r="http://schemas.openxmlformats.org/officeDocument/2006/relationships" xmlns:w="http://schemas.openxmlformats.org/wordprocessingml/2006/main">
  <w:divs>
    <w:div w:id="245119143">
      <w:bodyDiv w:val="1"/>
      <w:marLeft w:val="0"/>
      <w:marRight w:val="0"/>
      <w:marTop w:val="0"/>
      <w:marBottom w:val="0"/>
      <w:divBdr>
        <w:top w:val="none" w:sz="0" w:space="0" w:color="auto"/>
        <w:left w:val="none" w:sz="0" w:space="0" w:color="auto"/>
        <w:bottom w:val="none" w:sz="0" w:space="0" w:color="auto"/>
        <w:right w:val="none" w:sz="0" w:space="0" w:color="auto"/>
      </w:divBdr>
    </w:div>
    <w:div w:id="258757077">
      <w:bodyDiv w:val="1"/>
      <w:marLeft w:val="0"/>
      <w:marRight w:val="0"/>
      <w:marTop w:val="0"/>
      <w:marBottom w:val="0"/>
      <w:divBdr>
        <w:top w:val="none" w:sz="0" w:space="0" w:color="auto"/>
        <w:left w:val="none" w:sz="0" w:space="0" w:color="auto"/>
        <w:bottom w:val="none" w:sz="0" w:space="0" w:color="auto"/>
        <w:right w:val="none" w:sz="0" w:space="0" w:color="auto"/>
      </w:divBdr>
    </w:div>
    <w:div w:id="488790581">
      <w:bodyDiv w:val="1"/>
      <w:marLeft w:val="0"/>
      <w:marRight w:val="0"/>
      <w:marTop w:val="0"/>
      <w:marBottom w:val="0"/>
      <w:divBdr>
        <w:top w:val="none" w:sz="0" w:space="0" w:color="auto"/>
        <w:left w:val="none" w:sz="0" w:space="0" w:color="auto"/>
        <w:bottom w:val="none" w:sz="0" w:space="0" w:color="auto"/>
        <w:right w:val="none" w:sz="0" w:space="0" w:color="auto"/>
      </w:divBdr>
    </w:div>
    <w:div w:id="716927579">
      <w:bodyDiv w:val="1"/>
      <w:marLeft w:val="0"/>
      <w:marRight w:val="0"/>
      <w:marTop w:val="0"/>
      <w:marBottom w:val="0"/>
      <w:divBdr>
        <w:top w:val="none" w:sz="0" w:space="0" w:color="auto"/>
        <w:left w:val="none" w:sz="0" w:space="0" w:color="auto"/>
        <w:bottom w:val="none" w:sz="0" w:space="0" w:color="auto"/>
        <w:right w:val="none" w:sz="0" w:space="0" w:color="auto"/>
      </w:divBdr>
    </w:div>
    <w:div w:id="843933876">
      <w:bodyDiv w:val="1"/>
      <w:marLeft w:val="0"/>
      <w:marRight w:val="0"/>
      <w:marTop w:val="0"/>
      <w:marBottom w:val="0"/>
      <w:divBdr>
        <w:top w:val="none" w:sz="0" w:space="0" w:color="auto"/>
        <w:left w:val="none" w:sz="0" w:space="0" w:color="auto"/>
        <w:bottom w:val="none" w:sz="0" w:space="0" w:color="auto"/>
        <w:right w:val="none" w:sz="0" w:space="0" w:color="auto"/>
      </w:divBdr>
    </w:div>
    <w:div w:id="1064568233">
      <w:bodyDiv w:val="1"/>
      <w:marLeft w:val="0"/>
      <w:marRight w:val="0"/>
      <w:marTop w:val="0"/>
      <w:marBottom w:val="0"/>
      <w:divBdr>
        <w:top w:val="none" w:sz="0" w:space="0" w:color="auto"/>
        <w:left w:val="none" w:sz="0" w:space="0" w:color="auto"/>
        <w:bottom w:val="none" w:sz="0" w:space="0" w:color="auto"/>
        <w:right w:val="none" w:sz="0" w:space="0" w:color="auto"/>
      </w:divBdr>
    </w:div>
    <w:div w:id="152046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450</Words>
  <Characters>2569</Characters>
  <Application>Microsoft Office Word</Application>
  <DocSecurity>0</DocSecurity>
  <Lines>21</Lines>
  <Paragraphs>6</Paragraphs>
  <ScaleCrop>false</ScaleCrop>
  <Company>P R C</Company>
  <LinksUpToDate>false</LinksUpToDate>
  <CharactersWithSpaces>3013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IBM</cp:lastModifiedBy>
  <cp:revision>13</cp:revision>
  <dcterms:created xsi:type="dcterms:W3CDTF">2020-12-31T09:27:00Z</dcterms:created>
  <dcterms:modified xsi:type="dcterms:W3CDTF">2022-03-30T01:29:00Z</dcterms:modified>
</cp:coreProperties>
</file>